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-6350</wp:posOffset>
                </wp:positionH>
                <wp:positionV relativeFrom="paragraph">
                  <wp:posOffset>189230</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Prisoner Services Assistant (Part time)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1 -</w:t>
            </w:r>
            <w:r>
              <w:rPr>
                <w:rFonts w:ascii="Arial" w:hAnsi="Arial" w:eastAsia="Arial" w:cs="Arial"/>
                <w:i/>
                <w:iCs/>
                <w:sz w:val="22"/>
                <w:szCs w:val="22"/>
                <w:lang w:val="en-GB" w:eastAsia="en-GB" w:bidi="en-GB"/>
              </w:rPr>
              <w:t xml:space="preserve"> </w:t>
            </w:r>
            <w:r>
              <w:rPr>
                <w:rFonts w:ascii="Arial" w:hAnsi="Arial" w:eastAsia="Arial" w:cs="Arial"/>
                <w:sz w:val="22"/>
                <w:szCs w:val="22"/>
                <w:lang w:val="en-GB" w:eastAsia="en-GB" w:bidi="en-GB"/>
              </w:rPr>
              <w:t xml:space="preserve">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2 - 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minimum of 2 National 5 qualifications, including English and Maths or equivalent qualifications or relevant experience gained in a similar role and/or environment.</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Holds full UK driving licence and ability to drive a Luton Van.</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Sound knowledge and experience of stock control and delivery.</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good communication skills evidencing what type and how used.</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attention to detail whilst working to deadlines, outlining examples.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Competent in the use of Microsoft Office Packages, particularly Excel.</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6"/>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8"/>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Solve Problems &amp; Make Decisions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3"/>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4"/>
                <w:date w:fullDate="2026-11-08T00:00:00Z">
                  <w:dateFormat w:val="dd/MM/yyyy"/>
                </w:date>
              </w:sdtPr>
              <w:sdtContent>
                <w:r>
                  <w:rPr>
                    <w:rFonts w:ascii="Arial" w:hAnsi="Arial" w:eastAsia="Arial" w:cs="Arial"/>
                    <w:sz w:val="22"/>
                    <w:szCs w:val="22"/>
                    <w:lang w:val="en-GB" w:eastAsia="en-GB" w:bidi="en-GB"/>
                  </w:rPr>
                  <w:t xml:space="preserve">08/11/2026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5"/>
                <w:date>
                  <w:dateFormat w:val="dd MMMM yyyy"/>
                </w:date>
              </w:sdtPr>
              <w:sdtContent>
                <w:r>
                  <w:rPr>
                    <w:rFonts w:ascii="Arial" w:hAnsi="Arial" w:eastAsia="Arial" w:cs="Arial"/>
                    <w:sz w:val="22"/>
                    <w:szCs w:val="22"/>
                    <w:lang w:val="en-GB" w:eastAsia="en-GB" w:bidi="en-GB"/>
                  </w:rPr>
                  <w:t xml:space="preserve">TBC</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Anthea Duthie at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"mailto:Anthea.Duthie@prisons.gov.scot"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Anthea.Duthie@prisons.gov.scot</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2026-07-24T08:38:00Z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0x01010008E7AE43AAB1FF4BBFFBBAD29F3A0142</vt:lpwstr>
  </property>
  <property fmtid="{D5CDD505-2E9C-101B-9397-08002B2CF9AE}" pid="11" name="MSIP_Label_345a5628-45e9-4ab3-9be1-66b8fee5ba00_Method">
    <vt:lpwstr>Standard</vt:lpwstr>
  </property>
</Properties>
</file>