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8"/>
        <w:gridCol w:w="2182"/>
        <w:gridCol w:w="2436"/>
      </w:tblGrid>
      <w:tr w:rsidR="000364F7" w14:paraId="6677D516" w14:textId="77777777" w:rsidTr="00990ED7">
        <w:trPr>
          <w:trHeight w:val="2117"/>
        </w:trPr>
        <w:tc>
          <w:tcPr>
            <w:tcW w:w="4508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F3D06CB" w14:textId="738CE425" w:rsidR="000364F7" w:rsidRDefault="000364F7" w:rsidP="008C324D">
            <w:pPr>
              <w:tabs>
                <w:tab w:val="left" w:pos="1206"/>
              </w:tabs>
            </w:pPr>
            <w:r w:rsidRPr="00EB4292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8246" behindDoc="0" locked="0" layoutInCell="1" allowOverlap="1" wp14:anchorId="04D6A720" wp14:editId="2E7C8255">
                      <wp:simplePos x="0" y="0"/>
                      <wp:positionH relativeFrom="margin">
                        <wp:posOffset>739</wp:posOffset>
                      </wp:positionH>
                      <wp:positionV relativeFrom="page">
                        <wp:posOffset>21871</wp:posOffset>
                      </wp:positionV>
                      <wp:extent cx="2638425" cy="8096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8425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F2C722" w14:textId="77777777" w:rsidR="000364F7" w:rsidRPr="009628AA" w:rsidRDefault="000364F7" w:rsidP="008C324D">
                                  <w:pPr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</w:pPr>
                                  <w:r w:rsidRPr="009628AA"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  <w:t>UNLOCKING POTENTIAL</w:t>
                                  </w:r>
                                </w:p>
                                <w:p w14:paraId="54CE33C0" w14:textId="77777777" w:rsidR="000364F7" w:rsidRPr="009628AA" w:rsidRDefault="000364F7" w:rsidP="008C324D">
                                  <w:pPr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</w:pPr>
                                  <w:r w:rsidRPr="009628AA"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  <w:t>TRANSFORMING LIVES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D6A7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.05pt;margin-top:1.7pt;width:207.75pt;height:63.7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" stroked="f">
                      <v:textbox>
                        <w:txbxContent>
                          <w:p w14:paraId="38F2C722" w14:textId="77777777" w:rsidR="000364F7" w:rsidRPr="009628AA" w:rsidRDefault="000364F7" w:rsidP="008C324D">
                            <w:pPr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</w:pPr>
                            <w:r w:rsidRPr="009628AA"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  <w:t>UNLOCKING POTENTIAL</w:t>
                            </w:r>
                          </w:p>
                          <w:p w14:paraId="54CE33C0" w14:textId="77777777" w:rsidR="000364F7" w:rsidRPr="009628AA" w:rsidRDefault="000364F7" w:rsidP="008C324D">
                            <w:pPr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</w:pPr>
                            <w:r w:rsidRPr="009628AA"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  <w:t>TRANSFORMING LIVES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>
              <w:tab/>
            </w:r>
          </w:p>
          <w:p w14:paraId="11775570" w14:textId="28AF98FD" w:rsidR="000364F7" w:rsidRDefault="000364F7" w:rsidP="008C324D">
            <w:pPr>
              <w:tabs>
                <w:tab w:val="left" w:pos="1206"/>
              </w:tabs>
            </w:pPr>
          </w:p>
          <w:p w14:paraId="1341A7CD" w14:textId="77777777" w:rsidR="000364F7" w:rsidRDefault="000364F7" w:rsidP="008C324D">
            <w:pPr>
              <w:tabs>
                <w:tab w:val="left" w:pos="1206"/>
              </w:tabs>
            </w:pPr>
          </w:p>
          <w:p w14:paraId="1B73DCAB" w14:textId="77777777" w:rsidR="000364F7" w:rsidRDefault="000364F7" w:rsidP="008C324D">
            <w:pPr>
              <w:tabs>
                <w:tab w:val="left" w:pos="1206"/>
              </w:tabs>
            </w:pPr>
          </w:p>
          <w:p w14:paraId="652CF216" w14:textId="08502557" w:rsidR="000364F7" w:rsidRDefault="000364F7" w:rsidP="008C324D">
            <w:pPr>
              <w:tabs>
                <w:tab w:val="left" w:pos="1206"/>
              </w:tabs>
            </w:pPr>
          </w:p>
          <w:p w14:paraId="05B52AF0" w14:textId="123CF2BC" w:rsidR="000364F7" w:rsidRDefault="000364F7" w:rsidP="008C324D">
            <w:pPr>
              <w:tabs>
                <w:tab w:val="left" w:pos="1206"/>
              </w:tabs>
            </w:pPr>
          </w:p>
          <w:p w14:paraId="250EB43B" w14:textId="46E548F6" w:rsidR="000364F7" w:rsidRDefault="000364F7" w:rsidP="008C324D">
            <w:pPr>
              <w:tabs>
                <w:tab w:val="left" w:pos="1206"/>
              </w:tabs>
            </w:pPr>
          </w:p>
        </w:tc>
        <w:tc>
          <w:tcPr>
            <w:tcW w:w="22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4272332" w14:textId="65047566" w:rsidR="000364F7" w:rsidRDefault="000364F7"/>
        </w:tc>
        <w:tc>
          <w:tcPr>
            <w:tcW w:w="22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4024FFD8" w14:textId="7718C263" w:rsidR="000364F7" w:rsidRDefault="000364F7">
            <w:r w:rsidRPr="00EB4292">
              <w:rPr>
                <w:noProof/>
                <w:lang w:eastAsia="en-GB"/>
              </w:rPr>
              <w:drawing>
                <wp:anchor distT="0" distB="0" distL="114300" distR="114300" simplePos="0" relativeHeight="251658247" behindDoc="0" locked="0" layoutInCell="1" allowOverlap="1" wp14:anchorId="1D0B58EC" wp14:editId="74770795">
                  <wp:simplePos x="0" y="0"/>
                  <wp:positionH relativeFrom="column">
                    <wp:posOffset>5715</wp:posOffset>
                  </wp:positionH>
                  <wp:positionV relativeFrom="page">
                    <wp:posOffset>508</wp:posOffset>
                  </wp:positionV>
                  <wp:extent cx="1400175" cy="1219200"/>
                  <wp:effectExtent l="0" t="0" r="9525" b="0"/>
                  <wp:wrapSquare wrapText="bothSides"/>
                  <wp:docPr id="1" name="Picture 1" descr="Description: Description: http://dc1-hv-intranet1/wordpress/wp-content/uploads/2013/11/SPS-refreshed-logo-November-2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http://dc1-hv-intranet1/wordpress/wp-content/uploads/2013/11/SPS-refreshed-logo-November-2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C324D" w14:paraId="5E393B50" w14:textId="77777777" w:rsidTr="00990ED7">
        <w:tc>
          <w:tcPr>
            <w:tcW w:w="9016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0F5BBFA" w14:textId="5CFC32DC" w:rsidR="008C324D" w:rsidRDefault="008C324D">
            <w:r w:rsidRPr="00EB4292">
              <w:rPr>
                <w:rFonts w:ascii="Arial" w:hAnsi="Arial" w:cs="Arial"/>
                <w:noProof/>
                <w:color w:val="333399"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37FD42" wp14:editId="3B5B7BC3">
                      <wp:simplePos x="0" y="0"/>
                      <wp:positionH relativeFrom="margin">
                        <wp:posOffset>-71755</wp:posOffset>
                      </wp:positionH>
                      <wp:positionV relativeFrom="page">
                        <wp:posOffset>-18415</wp:posOffset>
                      </wp:positionV>
                      <wp:extent cx="5759450" cy="111125"/>
                      <wp:effectExtent l="0" t="0" r="12700" b="222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9450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7AFBE"/>
                              </a:solidFill>
                              <a:ln w="9525">
                                <a:solidFill>
                                  <a:srgbClr val="17AFBE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EB386" id="Rectangle 2" o:spid="_x0000_s1026" style="position:absolute;margin-left:-5.65pt;margin-top:-1.45pt;width:453.5pt;height: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" fillcolor="#17afbe" strokecolor="#17afbe">
                      <w10:wrap anchorx="margin" anchory="page"/>
                    </v:rect>
                  </w:pict>
                </mc:Fallback>
              </mc:AlternateContent>
            </w:r>
          </w:p>
        </w:tc>
      </w:tr>
      <w:tr w:rsidR="008C324D" w14:paraId="0C085625" w14:textId="77777777" w:rsidTr="00990ED7">
        <w:tc>
          <w:tcPr>
            <w:tcW w:w="90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EA4FE8" w14:textId="69FE6767" w:rsidR="008C324D" w:rsidRPr="008C324D" w:rsidRDefault="008C324D" w:rsidP="008C324D">
            <w:pPr>
              <w:pStyle w:val="Heading2"/>
              <w:jc w:val="center"/>
              <w:rPr>
                <w:rFonts w:ascii="Arial" w:hAnsi="Arial" w:cs="Arial"/>
                <w:b/>
                <w:color w:val="004295"/>
                <w:sz w:val="28"/>
                <w:szCs w:val="28"/>
              </w:rPr>
            </w:pPr>
            <w:r w:rsidRPr="00075C11">
              <w:rPr>
                <w:rFonts w:ascii="Arial" w:hAnsi="Arial" w:cs="Arial"/>
                <w:b/>
                <w:color w:val="004295"/>
                <w:sz w:val="28"/>
                <w:szCs w:val="28"/>
              </w:rPr>
              <w:t>JOB D</w:t>
            </w:r>
            <w:r w:rsidRPr="008C324D">
              <w:rPr>
                <w:rFonts w:ascii="Arial" w:hAnsi="Arial" w:cs="Arial"/>
                <w:b/>
                <w:color w:val="004295"/>
                <w:sz w:val="28"/>
                <w:szCs w:val="28"/>
              </w:rPr>
              <w:t>E</w:t>
            </w:r>
            <w:r w:rsidRPr="00075C11">
              <w:rPr>
                <w:rFonts w:ascii="Arial" w:hAnsi="Arial" w:cs="Arial"/>
                <w:b/>
                <w:color w:val="004295"/>
                <w:sz w:val="28"/>
                <w:szCs w:val="28"/>
              </w:rPr>
              <w:t>SCRIPTION &amp; PERSON SPECIFICATION</w:t>
            </w:r>
          </w:p>
        </w:tc>
      </w:tr>
    </w:tbl>
    <w:p w14:paraId="60E999EC" w14:textId="1B2CF833" w:rsidR="008C324D" w:rsidRDefault="008C324D" w:rsidP="008C324D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Job Details</w:t>
      </w:r>
    </w:p>
    <w:tbl>
      <w:tblPr>
        <w:tblStyle w:val="TableGrid"/>
        <w:tblpPr w:leftFromText="180" w:rightFromText="180" w:vertAnchor="page" w:horzAnchor="margin" w:tblpY="5131"/>
        <w:tblW w:w="9016" w:type="dxa"/>
        <w:tblLook w:val="04A0" w:firstRow="1" w:lastRow="0" w:firstColumn="1" w:lastColumn="0" w:noHBand="0" w:noVBand="1"/>
      </w:tblPr>
      <w:tblGrid>
        <w:gridCol w:w="4133"/>
        <w:gridCol w:w="4883"/>
      </w:tblGrid>
      <w:tr w:rsidR="008C324D" w:rsidRPr="00544318" w14:paraId="4BD68C16" w14:textId="77777777" w:rsidTr="002017E5">
        <w:tc>
          <w:tcPr>
            <w:tcW w:w="4133" w:type="dxa"/>
            <w:shd w:val="clear" w:color="auto" w:fill="DAEEF3"/>
          </w:tcPr>
          <w:p w14:paraId="5AF9CAAD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 w:rsidRPr="00544318">
              <w:rPr>
                <w:rFonts w:ascii="Arial" w:hAnsi="Arial" w:cs="Arial"/>
                <w:b/>
              </w:rPr>
              <w:t>J</w:t>
            </w:r>
            <w:r>
              <w:rPr>
                <w:rFonts w:ascii="Arial" w:hAnsi="Arial" w:cs="Arial"/>
                <w:b/>
              </w:rPr>
              <w:t>ob title</w:t>
            </w:r>
          </w:p>
        </w:tc>
        <w:tc>
          <w:tcPr>
            <w:tcW w:w="4883" w:type="dxa"/>
            <w:shd w:val="clear" w:color="auto" w:fill="DAEEF3"/>
          </w:tcPr>
          <w:p w14:paraId="3BE14310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Report to</w:t>
            </w:r>
          </w:p>
        </w:tc>
      </w:tr>
      <w:tr w:rsidR="008C324D" w:rsidRPr="00544318" w14:paraId="25AD7846" w14:textId="77777777" w:rsidTr="002017E5">
        <w:tc>
          <w:tcPr>
            <w:tcW w:w="4133" w:type="dxa"/>
          </w:tcPr>
          <w:p w14:paraId="00C90894" w14:textId="6FD1DFEF" w:rsidR="008C324D" w:rsidRPr="00544318" w:rsidRDefault="0084407E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Adaptation Advisor – </w:t>
            </w:r>
            <w:r w:rsidR="001C1EE2">
              <w:rPr>
                <w:rFonts w:ascii="Arial" w:hAnsi="Arial" w:cs="Arial"/>
              </w:rPr>
              <w:t>Heat &amp; Water Use</w:t>
            </w:r>
          </w:p>
        </w:tc>
        <w:tc>
          <w:tcPr>
            <w:tcW w:w="4883" w:type="dxa"/>
          </w:tcPr>
          <w:p w14:paraId="3B5ACE69" w14:textId="769C8D77" w:rsidR="008C324D" w:rsidRPr="00544318" w:rsidRDefault="00C05A1B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Climate Change Team Lead</w:t>
            </w:r>
          </w:p>
        </w:tc>
      </w:tr>
      <w:tr w:rsidR="008C324D" w:rsidRPr="00544318" w14:paraId="6499E20C" w14:textId="77777777" w:rsidTr="002017E5">
        <w:tc>
          <w:tcPr>
            <w:tcW w:w="4133" w:type="dxa"/>
            <w:shd w:val="clear" w:color="auto" w:fill="DAEEF3"/>
          </w:tcPr>
          <w:p w14:paraId="0AEBEA7A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4883" w:type="dxa"/>
            <w:shd w:val="clear" w:color="auto" w:fill="DAEEF3"/>
          </w:tcPr>
          <w:p w14:paraId="178F0405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Department</w:t>
            </w:r>
          </w:p>
        </w:tc>
      </w:tr>
      <w:tr w:rsidR="008C324D" w:rsidRPr="00544318" w14:paraId="49D469F2" w14:textId="77777777" w:rsidTr="002017E5">
        <w:tc>
          <w:tcPr>
            <w:tcW w:w="4133" w:type="dxa"/>
          </w:tcPr>
          <w:p w14:paraId="7E81C2F8" w14:textId="57A4E2CD" w:rsidR="008C324D" w:rsidRPr="00544318" w:rsidRDefault="00E13CD5" w:rsidP="002017E5">
            <w:pPr>
              <w:rPr>
                <w:rFonts w:ascii="Arial" w:hAnsi="Arial" w:cs="Arial"/>
              </w:rPr>
            </w:pPr>
            <w:sdt>
              <w:sdtPr>
                <w:rPr>
                  <w:rStyle w:val="Style1"/>
                  <w:rFonts w:cs="Arial"/>
                </w:rPr>
                <w:alias w:val="Various Locations"/>
                <w:tag w:val="Various Locations"/>
                <w:id w:val="-1325268420"/>
                <w:placeholder>
                  <w:docPart w:val="D7DBF82F77A14F568ADE7B75EFC3FB5F"/>
                </w:placeholder>
                <w15:color w:val="000000"/>
                <w:dropDownList>
                  <w:listItem w:value="Choose an item."/>
                  <w:listItem w:displayText="Barlinnie" w:value="Barlinnie"/>
                  <w:listItem w:displayText="Castle Huntly" w:value="Castle Huntly"/>
                  <w:listItem w:displayText="Stirling" w:value="Stirling"/>
                  <w:listItem w:displayText="Dumfries" w:value="Dumfries"/>
                  <w:listItem w:displayText="Edinburgh" w:value="Edinburgh"/>
                  <w:listItem w:displayText="Glenochil" w:value="Glenochil"/>
                  <w:listItem w:displayText="Grampian" w:value="Grampian"/>
                  <w:listItem w:displayText="Greenock" w:value="Greenock"/>
                  <w:listItem w:displayText="Headquarters" w:value="Headquarters"/>
                  <w:listItem w:displayText="Inverness" w:value="Inverness"/>
                  <w:listItem w:displayText="Low Moss" w:value="Low Moss"/>
                  <w:listItem w:displayText="National Training Facility " w:value="National Training Facility "/>
                  <w:listItem w:displayText="Perth" w:value="Perth"/>
                  <w:listItem w:displayText="Polmont" w:value="Polmont"/>
                  <w:listItem w:displayText="Shotts" w:value="Shotts"/>
                  <w:listItem w:displayText="SPSC" w:value="SPSC"/>
                  <w:listItem w:displayText="CCU Lilias" w:value="CCU Lilias"/>
                  <w:listItem w:displayText="CCU Bella" w:value="CCU Bella"/>
                  <w:listItem w:displayText="Various Locations" w:value="Various Locations"/>
                </w:dropDownList>
              </w:sdtPr>
              <w:sdtEndPr>
                <w:rPr>
                  <w:rStyle w:val="Style1"/>
                </w:rPr>
              </w:sdtEndPr>
              <w:sdtContent>
                <w:r w:rsidR="00402772">
                  <w:rPr>
                    <w:rStyle w:val="Style1"/>
                    <w:rFonts w:cs="Arial"/>
                  </w:rPr>
                  <w:t>Headquarters</w:t>
                </w:r>
              </w:sdtContent>
            </w:sdt>
          </w:p>
        </w:tc>
        <w:sdt>
          <w:sdtPr>
            <w:rPr>
              <w:rFonts w:ascii="Arial" w:hAnsi="Arial" w:cs="Arial"/>
            </w:rPr>
            <w:id w:val="1866866953"/>
            <w:placeholder>
              <w:docPart w:val="E515C41DEFF647B2AAFD8077D0F7D7A5"/>
            </w:placeholder>
            <w:dropDownList>
              <w:listItem w:value="Choose an item."/>
              <w:listItem w:displayText="Catering" w:value="Catering"/>
              <w:listItem w:displayText="Chaplaincy" w:value="Chaplaincy"/>
              <w:listItem w:displayText="Corporate Services" w:value="Corporate Services"/>
              <w:listItem w:displayText="Digital Services" w:value="Digital Services"/>
              <w:listItem w:displayText="Estates" w:value="Estates"/>
              <w:listItem w:displayText="Finance" w:value="Finance"/>
              <w:listItem w:displayText="Finance and Business Services Directorate" w:value="Finance and Business Services Directorate"/>
              <w:listItem w:displayText="General Office" w:value="General Office"/>
              <w:listItem w:displayText="Health and Care Directorate" w:value="Health and Care Directorate"/>
              <w:listItem w:displayText="Healthcare" w:value="Healthcare"/>
              <w:listItem w:displayText="HR &amp; Training" w:value="HR &amp; Training"/>
              <w:listItem w:displayText="HR Directorate" w:value="HR Directorate"/>
              <w:listItem w:displayText="Industries &amp; Activities" w:value="Industries &amp; Activities"/>
              <w:listItem w:displayText="Operations" w:value="Operations"/>
              <w:listItem w:displayText="Partnership &amp; Commisions Directorate" w:value="Partnership &amp; Commisions Directorate"/>
              <w:listItem w:displayText="Prisons Directorate" w:value="Prisons Directorate"/>
              <w:listItem w:displayText="Procurement" w:value="Procurement"/>
              <w:listItem w:displayText="Psychology" w:value="Psychology"/>
              <w:listItem w:displayText="Residential" w:value="Residential"/>
              <w:listItem w:displayText="Stores &amp; Procurement" w:value="Stores &amp; Procurement"/>
              <w:listItem w:displayText="Strategy &amp; Innovation Directorate" w:value="Strategy &amp; Innovation Directorate"/>
            </w:dropDownList>
          </w:sdtPr>
          <w:sdtEndPr/>
          <w:sdtContent>
            <w:tc>
              <w:tcPr>
                <w:tcW w:w="4883" w:type="dxa"/>
              </w:tcPr>
              <w:p w14:paraId="5321916A" w14:textId="1C07BDCE" w:rsidR="008C324D" w:rsidRPr="00544318" w:rsidRDefault="00402772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Estates</w:t>
                </w:r>
              </w:p>
            </w:tc>
          </w:sdtContent>
        </w:sdt>
      </w:tr>
      <w:tr w:rsidR="008C324D" w:rsidRPr="00544318" w14:paraId="545E5409" w14:textId="77777777" w:rsidTr="002017E5">
        <w:tc>
          <w:tcPr>
            <w:tcW w:w="4133" w:type="dxa"/>
            <w:shd w:val="clear" w:color="auto" w:fill="DAEEF3"/>
          </w:tcPr>
          <w:p w14:paraId="74F14BF7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Hours of work</w:t>
            </w:r>
          </w:p>
        </w:tc>
        <w:tc>
          <w:tcPr>
            <w:tcW w:w="4883" w:type="dxa"/>
            <w:shd w:val="clear" w:color="auto" w:fill="DAEEF3"/>
          </w:tcPr>
          <w:p w14:paraId="67FC47E0" w14:textId="13F49533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 of hours</w:t>
            </w:r>
            <w:r w:rsidR="00817AE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8C324D" w:rsidRPr="00544318" w14:paraId="7A58F35F" w14:textId="77777777" w:rsidTr="002017E5">
        <w:sdt>
          <w:sdtPr>
            <w:rPr>
              <w:rFonts w:ascii="Arial" w:hAnsi="Arial" w:cs="Arial"/>
            </w:rPr>
            <w:id w:val="-1133407764"/>
            <w:placeholder>
              <w:docPart w:val="6BD68383861B4409943979C666471472"/>
            </w:placeholder>
            <w:dropDownList>
              <w:listItem w:value="Choose an item."/>
              <w:listItem w:displayText="All Hours Required" w:value="All Hours Required"/>
              <w:listItem w:displayText="Normal Office Hours" w:value="Normal Office Hours"/>
              <w:listItem w:displayText="Shift Work" w:value="Shift Work"/>
              <w:listItem w:displayText="Part Time" w:value="Part Time"/>
              <w:listItem w:displayText="Suitable for Job Share" w:value="Suitable for Job Share"/>
            </w:dropDownList>
          </w:sdtPr>
          <w:sdtEndPr/>
          <w:sdtContent>
            <w:tc>
              <w:tcPr>
                <w:tcW w:w="4133" w:type="dxa"/>
              </w:tcPr>
              <w:p w14:paraId="41CABA2E" w14:textId="2EA52D2F" w:rsidR="008C324D" w:rsidRPr="00544318" w:rsidRDefault="00402772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Normal Office Hours</w:t>
                </w:r>
              </w:p>
            </w:tc>
          </w:sdtContent>
        </w:sdt>
        <w:tc>
          <w:tcPr>
            <w:tcW w:w="4883" w:type="dxa"/>
          </w:tcPr>
          <w:p w14:paraId="1955598B" w14:textId="32677CB3" w:rsidR="008C324D" w:rsidRPr="00544318" w:rsidRDefault="00062041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Temporary</w:t>
            </w:r>
            <w:r w:rsidR="00127DAF">
              <w:rPr>
                <w:rFonts w:ascii="Arial" w:hAnsi="Arial" w:cs="Arial"/>
              </w:rPr>
              <w:t xml:space="preserve"> 3 </w:t>
            </w:r>
            <w:proofErr w:type="spellStart"/>
            <w:r w:rsidR="00127DAF">
              <w:rPr>
                <w:rFonts w:ascii="Arial" w:hAnsi="Arial" w:cs="Arial"/>
              </w:rPr>
              <w:t>y</w:t>
            </w:r>
            <w:r w:rsidR="007A5E95">
              <w:rPr>
                <w:rFonts w:ascii="Arial" w:hAnsi="Arial" w:cs="Arial"/>
              </w:rPr>
              <w:t>ear</w:t>
            </w:r>
            <w:r w:rsidR="00127DAF">
              <w:rPr>
                <w:rFonts w:ascii="Arial" w:hAnsi="Arial" w:cs="Arial"/>
              </w:rPr>
              <w:t>rs</w:t>
            </w:r>
            <w:proofErr w:type="spellEnd"/>
          </w:p>
        </w:tc>
      </w:tr>
      <w:tr w:rsidR="008C324D" w:rsidRPr="00544318" w14:paraId="4DEBA0F6" w14:textId="77777777" w:rsidTr="002017E5">
        <w:tc>
          <w:tcPr>
            <w:tcW w:w="4133" w:type="dxa"/>
            <w:shd w:val="clear" w:color="auto" w:fill="DAEEF3"/>
          </w:tcPr>
          <w:p w14:paraId="417D8776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role status</w:t>
            </w:r>
          </w:p>
        </w:tc>
        <w:tc>
          <w:tcPr>
            <w:tcW w:w="4883" w:type="dxa"/>
            <w:shd w:val="clear" w:color="auto" w:fill="DAEEF3"/>
          </w:tcPr>
          <w:p w14:paraId="07C28EC4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C&amp;R/PPT a requirement? </w:t>
            </w:r>
          </w:p>
        </w:tc>
      </w:tr>
      <w:tr w:rsidR="008C324D" w:rsidRPr="00544318" w14:paraId="5345321D" w14:textId="77777777" w:rsidTr="002017E5">
        <w:sdt>
          <w:sdtPr>
            <w:rPr>
              <w:rStyle w:val="Style4"/>
              <w:rFonts w:cs="Arial"/>
            </w:rPr>
            <w:id w:val="-1429652869"/>
            <w:placeholder>
              <w:docPart w:val="86405B21F3194CB9B1A26DC097A6E31B"/>
            </w:placeholder>
            <w15:color w:val="000000"/>
            <w:dropDownList>
              <w:listItem w:value="Choose an item."/>
              <w:listItem w:displayText="Operational" w:value="Operational"/>
              <w:listItem w:displayText="Non-Operational" w:value="Non-Operational"/>
            </w:dropDownList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133" w:type="dxa"/>
              </w:tcPr>
              <w:p w14:paraId="638ADA34" w14:textId="05CFBDDD" w:rsidR="008C324D" w:rsidRPr="00544318" w:rsidRDefault="00402772" w:rsidP="002017E5">
                <w:pPr>
                  <w:rPr>
                    <w:rFonts w:ascii="Arial" w:hAnsi="Arial" w:cs="Arial"/>
                  </w:rPr>
                </w:pPr>
                <w:r>
                  <w:rPr>
                    <w:rStyle w:val="Style4"/>
                    <w:rFonts w:cs="Arial"/>
                  </w:rPr>
                  <w:t>Non-Operational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6424075"/>
            <w:placeholder>
              <w:docPart w:val="17348D3640C54F8680222D7AEE1F90AE"/>
            </w:placeholder>
            <w:dropDownList>
              <w:listItem w:value="Choose an item."/>
              <w:listItem w:displayText="C&amp;R" w:value="C&amp;R"/>
              <w:listItem w:displayText="PPT" w:value="PPT"/>
              <w:listItem w:displayText="None" w:value="None"/>
            </w:dropDownList>
          </w:sdtPr>
          <w:sdtEndPr/>
          <w:sdtContent>
            <w:tc>
              <w:tcPr>
                <w:tcW w:w="4883" w:type="dxa"/>
              </w:tcPr>
              <w:p w14:paraId="60E1D8C0" w14:textId="0EE9015E" w:rsidR="008C324D" w:rsidRPr="00544318" w:rsidRDefault="00402772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PPT</w:t>
                </w:r>
              </w:p>
            </w:tc>
          </w:sdtContent>
        </w:sdt>
      </w:tr>
      <w:tr w:rsidR="008C324D" w:rsidRPr="00544318" w14:paraId="05F09155" w14:textId="77777777" w:rsidTr="002017E5">
        <w:tc>
          <w:tcPr>
            <w:tcW w:w="4133" w:type="dxa"/>
            <w:shd w:val="clear" w:color="auto" w:fill="DAEEF3"/>
          </w:tcPr>
          <w:p w14:paraId="20A05FC0" w14:textId="77777777" w:rsidR="008C324D" w:rsidRPr="00817DE6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Pay band </w:t>
            </w:r>
          </w:p>
        </w:tc>
        <w:tc>
          <w:tcPr>
            <w:tcW w:w="4883" w:type="dxa"/>
            <w:shd w:val="clear" w:color="auto" w:fill="DAEEF3"/>
          </w:tcPr>
          <w:p w14:paraId="4385FABA" w14:textId="77777777" w:rsidR="008C324D" w:rsidRPr="00817DE6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Does this role attract any additional allowances (e.g. on-call allowance, RRA)?</w:t>
            </w:r>
          </w:p>
        </w:tc>
      </w:tr>
      <w:tr w:rsidR="008C324D" w:rsidRPr="00544318" w14:paraId="38E1BCAC" w14:textId="77777777" w:rsidTr="002017E5">
        <w:sdt>
          <w:sdtPr>
            <w:rPr>
              <w:rFonts w:ascii="Arial" w:hAnsi="Arial" w:cs="Arial"/>
            </w:rPr>
            <w:id w:val="1916043705"/>
            <w:placeholder>
              <w:docPart w:val="478E03BB3CEA4B4D9FE74017DD0E536F"/>
            </w:placeholder>
            <w:dropDownList>
              <w:listItem w:value="Choose an item."/>
              <w:listItem w:displayText="B " w:value="B "/>
              <w:listItem w:displayText="C " w:value="C "/>
              <w:listItem w:displayText="D " w:value="D "/>
              <w:listItem w:displayText="E " w:value="E "/>
              <w:listItem w:displayText="F " w:value="F "/>
              <w:listItem w:displayText="G " w:value="G "/>
              <w:listItem w:displayText="H " w:value="H "/>
              <w:listItem w:displayText="I" w:value="I"/>
            </w:dropDownList>
          </w:sdtPr>
          <w:sdtEndPr/>
          <w:sdtContent>
            <w:tc>
              <w:tcPr>
                <w:tcW w:w="4133" w:type="dxa"/>
              </w:tcPr>
              <w:p w14:paraId="79042299" w14:textId="57B253E4" w:rsidR="008C324D" w:rsidRDefault="00467463" w:rsidP="002017E5">
                <w:pPr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</w:rPr>
                  <w:t xml:space="preserve">F </w:t>
                </w:r>
              </w:p>
            </w:tc>
          </w:sdtContent>
        </w:sdt>
        <w:tc>
          <w:tcPr>
            <w:tcW w:w="4883" w:type="dxa"/>
          </w:tcPr>
          <w:p w14:paraId="2EB034AE" w14:textId="74A2B6F0" w:rsidR="008C324D" w:rsidRDefault="00402772" w:rsidP="002017E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</w:tr>
    </w:tbl>
    <w:p w14:paraId="273A7267" w14:textId="385F242C" w:rsidR="008C324D" w:rsidRDefault="008C324D" w:rsidP="008C324D"/>
    <w:p w14:paraId="34FB80BB" w14:textId="0C7B0958" w:rsidR="008C324D" w:rsidRDefault="008C324D" w:rsidP="008C324D">
      <w:pPr>
        <w:pStyle w:val="Heading2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Job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"/>
        <w:gridCol w:w="8483"/>
      </w:tblGrid>
      <w:tr w:rsidR="008C324D" w:rsidRPr="00544318" w14:paraId="58D961F4" w14:textId="77777777" w:rsidTr="002017E5">
        <w:tc>
          <w:tcPr>
            <w:tcW w:w="9016" w:type="dxa"/>
            <w:gridSpan w:val="2"/>
            <w:shd w:val="clear" w:color="auto" w:fill="DAEEF3"/>
          </w:tcPr>
          <w:p w14:paraId="349BD223" w14:textId="77777777" w:rsidR="008C324D" w:rsidRPr="00024FB8" w:rsidRDefault="008C324D" w:rsidP="002017E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Purpose</w:t>
            </w:r>
          </w:p>
        </w:tc>
      </w:tr>
      <w:tr w:rsidR="008C324D" w:rsidRPr="00CE6277" w14:paraId="7204753D" w14:textId="77777777" w:rsidTr="002017E5">
        <w:tc>
          <w:tcPr>
            <w:tcW w:w="9016" w:type="dxa"/>
            <w:gridSpan w:val="2"/>
          </w:tcPr>
          <w:p w14:paraId="28FA7FFD" w14:textId="0B0956B0" w:rsidR="009D54A7" w:rsidRPr="009D54A7" w:rsidRDefault="001713BF" w:rsidP="009D54A7">
            <w:pPr>
              <w:rPr>
                <w:rFonts w:eastAsia="Times New Roman" w:cs="Arial"/>
                <w:bCs/>
                <w:lang w:eastAsia="en-GB"/>
              </w:rPr>
            </w:pPr>
            <w:r>
              <w:rPr>
                <w:rFonts w:eastAsia="Times New Roman" w:cs="Arial"/>
                <w:bCs/>
                <w:lang w:eastAsia="en-GB"/>
              </w:rPr>
              <w:t>A unique opportunity to p</w:t>
            </w:r>
            <w:r w:rsidRPr="009D54A7">
              <w:rPr>
                <w:rFonts w:eastAsia="Times New Roman" w:cs="Arial"/>
                <w:bCs/>
                <w:lang w:eastAsia="en-GB"/>
              </w:rPr>
              <w:t>rovide</w:t>
            </w:r>
            <w:r>
              <w:rPr>
                <w:rFonts w:eastAsia="Times New Roman" w:cs="Arial"/>
                <w:bCs/>
                <w:lang w:eastAsia="en-GB"/>
              </w:rPr>
              <w:t xml:space="preserve"> integrated</w:t>
            </w:r>
            <w:r w:rsidRPr="009D54A7">
              <w:rPr>
                <w:rFonts w:eastAsia="Times New Roman" w:cs="Arial"/>
                <w:bCs/>
                <w:lang w:eastAsia="en-GB"/>
              </w:rPr>
              <w:t xml:space="preserve"> specialist </w:t>
            </w:r>
            <w:r w:rsidR="009D54A7" w:rsidRPr="009D54A7">
              <w:rPr>
                <w:rFonts w:eastAsia="Times New Roman" w:cs="Arial"/>
                <w:bCs/>
                <w:lang w:eastAsia="en-GB"/>
              </w:rPr>
              <w:t>advice to</w:t>
            </w:r>
            <w:r w:rsidR="002E3C62">
              <w:rPr>
                <w:rFonts w:eastAsia="Times New Roman" w:cs="Arial"/>
                <w:bCs/>
                <w:lang w:eastAsia="en-GB"/>
              </w:rPr>
              <w:t xml:space="preserve"> both</w:t>
            </w:r>
            <w:r w:rsidR="009D54A7" w:rsidRPr="009D54A7">
              <w:rPr>
                <w:rFonts w:eastAsia="Times New Roman" w:cs="Arial"/>
                <w:bCs/>
                <w:lang w:eastAsia="en-GB"/>
              </w:rPr>
              <w:t xml:space="preserve"> the S</w:t>
            </w:r>
            <w:r w:rsidR="00DD4A95">
              <w:rPr>
                <w:rFonts w:eastAsia="Times New Roman" w:cs="Arial"/>
                <w:bCs/>
                <w:lang w:eastAsia="en-GB"/>
              </w:rPr>
              <w:t xml:space="preserve">cottish </w:t>
            </w:r>
            <w:r w:rsidR="009D54A7" w:rsidRPr="009D54A7">
              <w:rPr>
                <w:rFonts w:eastAsia="Times New Roman" w:cs="Arial"/>
                <w:bCs/>
                <w:lang w:eastAsia="en-GB"/>
              </w:rPr>
              <w:t>P</w:t>
            </w:r>
            <w:r w:rsidR="00DD4A95">
              <w:rPr>
                <w:rFonts w:eastAsia="Times New Roman" w:cs="Arial"/>
                <w:bCs/>
                <w:lang w:eastAsia="en-GB"/>
              </w:rPr>
              <w:t xml:space="preserve">rison </w:t>
            </w:r>
            <w:r w:rsidR="009D54A7" w:rsidRPr="009D54A7">
              <w:rPr>
                <w:rFonts w:eastAsia="Times New Roman" w:cs="Arial"/>
                <w:bCs/>
                <w:lang w:eastAsia="en-GB"/>
              </w:rPr>
              <w:t>S</w:t>
            </w:r>
            <w:r w:rsidR="00DD4A95">
              <w:rPr>
                <w:rFonts w:eastAsia="Times New Roman" w:cs="Arial"/>
                <w:bCs/>
                <w:lang w:eastAsia="en-GB"/>
              </w:rPr>
              <w:t>ervice</w:t>
            </w:r>
            <w:r w:rsidR="00A7023A">
              <w:rPr>
                <w:rFonts w:eastAsia="Times New Roman" w:cs="Arial"/>
                <w:bCs/>
                <w:lang w:eastAsia="en-GB"/>
              </w:rPr>
              <w:t xml:space="preserve"> (c60%) and M</w:t>
            </w:r>
            <w:r w:rsidR="00DD4A95">
              <w:rPr>
                <w:rFonts w:eastAsia="Times New Roman" w:cs="Arial"/>
                <w:bCs/>
                <w:lang w:eastAsia="en-GB"/>
              </w:rPr>
              <w:t xml:space="preserve">inistry </w:t>
            </w:r>
            <w:r w:rsidR="00A7023A">
              <w:rPr>
                <w:rFonts w:eastAsia="Times New Roman" w:cs="Arial"/>
                <w:bCs/>
                <w:lang w:eastAsia="en-GB"/>
              </w:rPr>
              <w:t>o</w:t>
            </w:r>
            <w:r w:rsidR="00DD4A95">
              <w:rPr>
                <w:rFonts w:eastAsia="Times New Roman" w:cs="Arial"/>
                <w:bCs/>
                <w:lang w:eastAsia="en-GB"/>
              </w:rPr>
              <w:t xml:space="preserve">f </w:t>
            </w:r>
            <w:r w:rsidR="00A7023A">
              <w:rPr>
                <w:rFonts w:eastAsia="Times New Roman" w:cs="Arial"/>
                <w:bCs/>
                <w:lang w:eastAsia="en-GB"/>
              </w:rPr>
              <w:t>J</w:t>
            </w:r>
            <w:r w:rsidR="00DD4A95">
              <w:rPr>
                <w:rFonts w:eastAsia="Times New Roman" w:cs="Arial"/>
                <w:bCs/>
                <w:lang w:eastAsia="en-GB"/>
              </w:rPr>
              <w:t>ustice</w:t>
            </w:r>
            <w:r w:rsidR="00A7023A">
              <w:rPr>
                <w:rFonts w:eastAsia="Times New Roman" w:cs="Arial"/>
                <w:bCs/>
                <w:lang w:eastAsia="en-GB"/>
              </w:rPr>
              <w:t xml:space="preserve"> (c40%)</w:t>
            </w:r>
            <w:r w:rsidR="009D54A7" w:rsidRPr="009D54A7">
              <w:rPr>
                <w:rFonts w:eastAsia="Times New Roman" w:cs="Arial"/>
                <w:bCs/>
                <w:lang w:eastAsia="en-GB"/>
              </w:rPr>
              <w:t xml:space="preserve"> in relation to overheating, water use, water scarcity and wildfire adaptation and resilience policy, assurance and risk management. </w:t>
            </w:r>
            <w:r w:rsidR="009E584B">
              <w:rPr>
                <w:rFonts w:eastAsia="Times New Roman" w:cs="Arial"/>
                <w:bCs/>
                <w:lang w:eastAsia="en-GB"/>
              </w:rPr>
              <w:t>As a result of the innovative nature, it is a fixed term role.</w:t>
            </w:r>
          </w:p>
          <w:p w14:paraId="355AD771" w14:textId="5ADC3821" w:rsidR="00886D81" w:rsidRPr="008A4516" w:rsidRDefault="00886D81" w:rsidP="00886D81">
            <w:pPr>
              <w:rPr>
                <w:rFonts w:ascii="Arial" w:eastAsia="Times New Roman" w:hAnsi="Arial" w:cs="Arial"/>
                <w:bCs/>
                <w:lang w:eastAsia="en-GB"/>
              </w:rPr>
            </w:pPr>
            <w:r w:rsidRPr="008A4516">
              <w:rPr>
                <w:rFonts w:ascii="Arial" w:eastAsia="Times New Roman" w:hAnsi="Arial" w:cs="Arial"/>
                <w:bCs/>
                <w:lang w:eastAsia="en-GB"/>
              </w:rPr>
              <w:t>Advise internal and external stakeholder</w:t>
            </w:r>
            <w:r w:rsidR="008A4516">
              <w:rPr>
                <w:rFonts w:ascii="Arial" w:eastAsia="Times New Roman" w:hAnsi="Arial" w:cs="Arial"/>
                <w:bCs/>
                <w:lang w:eastAsia="en-GB"/>
              </w:rPr>
              <w:t>s</w:t>
            </w:r>
            <w:r w:rsidRPr="008A4516">
              <w:rPr>
                <w:rFonts w:ascii="Arial" w:eastAsia="Times New Roman" w:hAnsi="Arial" w:cs="Arial"/>
                <w:bCs/>
                <w:lang w:eastAsia="en-GB"/>
              </w:rPr>
              <w:t xml:space="preserve"> ensuring compliance with statutory and policy requirements</w:t>
            </w:r>
            <w:r w:rsidR="009D37B8">
              <w:rPr>
                <w:rFonts w:ascii="Arial" w:eastAsia="Times New Roman" w:hAnsi="Arial" w:cs="Arial"/>
                <w:bCs/>
                <w:lang w:eastAsia="en-GB"/>
              </w:rPr>
              <w:t xml:space="preserve"> and strengthening operational resilience to adverse weather</w:t>
            </w:r>
            <w:r w:rsidRPr="008A4516">
              <w:rPr>
                <w:rFonts w:ascii="Arial" w:eastAsia="Times New Roman" w:hAnsi="Arial" w:cs="Arial"/>
                <w:bCs/>
                <w:lang w:eastAsia="en-GB"/>
              </w:rPr>
              <w:t xml:space="preserve">. </w:t>
            </w:r>
          </w:p>
          <w:p w14:paraId="268FB44B" w14:textId="799A62C4" w:rsidR="008C324D" w:rsidRPr="008A4516" w:rsidRDefault="00BF27A8" w:rsidP="008A4516">
            <w:pPr>
              <w:jc w:val="both"/>
              <w:rPr>
                <w:rFonts w:eastAsia="Times New Roman" w:cs="Arial"/>
                <w:bCs/>
                <w:lang w:eastAsia="en-GB"/>
              </w:rPr>
            </w:pPr>
            <w:r w:rsidRPr="008A4516">
              <w:rPr>
                <w:rFonts w:ascii="Arial" w:eastAsia="Times New Roman" w:hAnsi="Arial" w:cs="Arial"/>
                <w:bCs/>
                <w:lang w:eastAsia="en-GB"/>
              </w:rPr>
              <w:t xml:space="preserve">Provide </w:t>
            </w:r>
            <w:r>
              <w:rPr>
                <w:rFonts w:ascii="Arial" w:eastAsia="Times New Roman" w:hAnsi="Arial" w:cs="Arial"/>
                <w:bCs/>
                <w:lang w:eastAsia="en-GB"/>
              </w:rPr>
              <w:t>input</w:t>
            </w:r>
            <w:r w:rsidRPr="008A4516">
              <w:rPr>
                <w:rFonts w:ascii="Arial" w:eastAsia="Times New Roman" w:hAnsi="Arial" w:cs="Arial"/>
                <w:bCs/>
                <w:lang w:eastAsia="en-GB"/>
              </w:rPr>
              <w:t xml:space="preserve"> to the Climate Change </w:t>
            </w:r>
            <w:r>
              <w:rPr>
                <w:rFonts w:ascii="Arial" w:eastAsia="Times New Roman" w:hAnsi="Arial" w:cs="Arial"/>
                <w:bCs/>
                <w:lang w:eastAsia="en-GB"/>
              </w:rPr>
              <w:t xml:space="preserve">leadership and governance structures to ensure </w:t>
            </w:r>
            <w:r w:rsidRPr="008A4516">
              <w:rPr>
                <w:rFonts w:ascii="Arial" w:eastAsia="Times New Roman" w:hAnsi="Arial" w:cs="Arial"/>
                <w:bCs/>
                <w:lang w:eastAsia="en-GB"/>
              </w:rPr>
              <w:t>deliver</w:t>
            </w:r>
            <w:r>
              <w:rPr>
                <w:rFonts w:ascii="Arial" w:eastAsia="Times New Roman" w:hAnsi="Arial" w:cs="Arial"/>
                <w:bCs/>
                <w:lang w:eastAsia="en-GB"/>
              </w:rPr>
              <w:t>y against</w:t>
            </w:r>
            <w:r w:rsidRPr="008A4516">
              <w:rPr>
                <w:rFonts w:ascii="Arial" w:eastAsia="Times New Roman" w:hAnsi="Arial" w:cs="Arial"/>
                <w:bCs/>
                <w:lang w:eastAsia="en-GB"/>
              </w:rPr>
              <w:t xml:space="preserve"> the aims of </w:t>
            </w:r>
            <w:r>
              <w:rPr>
                <w:rFonts w:ascii="Arial" w:eastAsia="Times New Roman" w:hAnsi="Arial" w:cs="Arial"/>
                <w:bCs/>
                <w:lang w:eastAsia="en-GB"/>
              </w:rPr>
              <w:t>relevant</w:t>
            </w:r>
            <w:r w:rsidRPr="008A4516">
              <w:rPr>
                <w:rFonts w:ascii="Arial" w:eastAsia="Times New Roman" w:hAnsi="Arial" w:cs="Arial"/>
                <w:bCs/>
                <w:lang w:eastAsia="en-GB"/>
              </w:rPr>
              <w:t xml:space="preserve"> Strategies, Plans and Initiatives.</w:t>
            </w:r>
          </w:p>
        </w:tc>
      </w:tr>
      <w:tr w:rsidR="008C324D" w:rsidRPr="00544318" w14:paraId="542E2BAD" w14:textId="77777777" w:rsidTr="002017E5">
        <w:tc>
          <w:tcPr>
            <w:tcW w:w="9016" w:type="dxa"/>
            <w:gridSpan w:val="2"/>
            <w:shd w:val="clear" w:color="auto" w:fill="DAEEF3"/>
          </w:tcPr>
          <w:p w14:paraId="301296C1" w14:textId="77777777" w:rsidR="008C324D" w:rsidRPr="00B97ADC" w:rsidRDefault="008C324D" w:rsidP="002017E5">
            <w:pPr>
              <w:jc w:val="both"/>
              <w:rPr>
                <w:rFonts w:ascii="Arial" w:hAnsi="Arial" w:cs="Arial"/>
                <w:b/>
              </w:rPr>
            </w:pPr>
            <w:r w:rsidRPr="00544318">
              <w:rPr>
                <w:rFonts w:ascii="Arial" w:hAnsi="Arial" w:cs="Arial"/>
                <w:b/>
              </w:rPr>
              <w:t>K</w:t>
            </w:r>
            <w:r>
              <w:rPr>
                <w:rFonts w:ascii="Arial" w:hAnsi="Arial" w:cs="Arial"/>
                <w:b/>
              </w:rPr>
              <w:t>ey Responsibilities of the Role</w:t>
            </w:r>
          </w:p>
        </w:tc>
      </w:tr>
      <w:tr w:rsidR="008C324D" w:rsidRPr="00CE6277" w14:paraId="65B1ADAB" w14:textId="77777777" w:rsidTr="002017E5">
        <w:tc>
          <w:tcPr>
            <w:tcW w:w="533" w:type="dxa"/>
            <w:vAlign w:val="center"/>
          </w:tcPr>
          <w:p w14:paraId="0A4E6338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1</w:t>
            </w:r>
          </w:p>
        </w:tc>
        <w:tc>
          <w:tcPr>
            <w:tcW w:w="8483" w:type="dxa"/>
          </w:tcPr>
          <w:p w14:paraId="7C4106E0" w14:textId="4CCF7201" w:rsidR="008C324D" w:rsidRPr="00943CF1" w:rsidRDefault="00E62656" w:rsidP="00943CF1">
            <w:pPr>
              <w:rPr>
                <w:rFonts w:eastAsia="Times New Roman" w:cs="Arial"/>
                <w:bCs/>
                <w:lang w:eastAsia="en-GB"/>
              </w:rPr>
            </w:pPr>
            <w:r>
              <w:rPr>
                <w:rFonts w:eastAsia="Times New Roman" w:cs="Arial"/>
                <w:bCs/>
                <w:lang w:eastAsia="en-GB"/>
              </w:rPr>
              <w:t>L</w:t>
            </w:r>
            <w:r w:rsidRPr="00E62656">
              <w:rPr>
                <w:rFonts w:eastAsia="Times New Roman" w:cs="Arial"/>
                <w:bCs/>
                <w:lang w:eastAsia="en-GB"/>
              </w:rPr>
              <w:t>ead the development of an impactful evidence base for a climate change risk assessment related to heat, water scarcity and wildfire hazards. Investigating risks and impact</w:t>
            </w:r>
            <w:r w:rsidRPr="00E62656" w:rsidDel="00E62656">
              <w:rPr>
                <w:rFonts w:eastAsia="Times New Roman" w:cs="Arial"/>
                <w:bCs/>
                <w:lang w:eastAsia="en-GB"/>
              </w:rPr>
              <w:t xml:space="preserve"> </w:t>
            </w:r>
            <w:r w:rsidR="00AB0229" w:rsidRPr="00AB0229">
              <w:rPr>
                <w:rFonts w:eastAsia="Times New Roman" w:cs="Arial"/>
                <w:bCs/>
                <w:lang w:eastAsia="en-GB"/>
              </w:rPr>
              <w:t>risk</w:t>
            </w:r>
            <w:r w:rsidR="00943CF1">
              <w:rPr>
                <w:rFonts w:eastAsia="Times New Roman" w:cs="Arial"/>
                <w:bCs/>
                <w:lang w:eastAsia="en-GB"/>
              </w:rPr>
              <w:t>s</w:t>
            </w:r>
            <w:r w:rsidR="00AB0229" w:rsidRPr="00AB0229">
              <w:rPr>
                <w:rFonts w:eastAsia="Times New Roman" w:cs="Arial"/>
                <w:bCs/>
                <w:lang w:eastAsia="en-GB"/>
              </w:rPr>
              <w:t xml:space="preserve"> and impacts </w:t>
            </w:r>
            <w:r w:rsidR="00582F89">
              <w:rPr>
                <w:rFonts w:eastAsia="Times New Roman" w:cs="Arial"/>
                <w:bCs/>
                <w:lang w:eastAsia="en-GB"/>
              </w:rPr>
              <w:t>on</w:t>
            </w:r>
            <w:r w:rsidR="00AB0229" w:rsidRPr="00AB0229">
              <w:rPr>
                <w:rFonts w:eastAsia="Times New Roman" w:cs="Arial"/>
                <w:bCs/>
                <w:lang w:eastAsia="en-GB"/>
              </w:rPr>
              <w:t xml:space="preserve"> establishment</w:t>
            </w:r>
            <w:r w:rsidR="004B58FC">
              <w:rPr>
                <w:rFonts w:eastAsia="Times New Roman" w:cs="Arial"/>
                <w:bCs/>
                <w:lang w:eastAsia="en-GB"/>
              </w:rPr>
              <w:t>s</w:t>
            </w:r>
            <w:r w:rsidR="00AB0229" w:rsidRPr="00AB0229">
              <w:rPr>
                <w:rFonts w:eastAsia="Times New Roman" w:cs="Arial"/>
                <w:bCs/>
                <w:lang w:eastAsia="en-GB"/>
              </w:rPr>
              <w:t xml:space="preserve"> and services, across a range of current and future scenarios, from national screening through to locally detailed analysis.</w:t>
            </w:r>
          </w:p>
        </w:tc>
      </w:tr>
      <w:tr w:rsidR="008C324D" w:rsidRPr="00CE6277" w14:paraId="730EB92D" w14:textId="77777777" w:rsidTr="002017E5">
        <w:tc>
          <w:tcPr>
            <w:tcW w:w="533" w:type="dxa"/>
            <w:vAlign w:val="center"/>
          </w:tcPr>
          <w:p w14:paraId="6C606158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2</w:t>
            </w:r>
          </w:p>
        </w:tc>
        <w:tc>
          <w:tcPr>
            <w:tcW w:w="8483" w:type="dxa"/>
          </w:tcPr>
          <w:p w14:paraId="48836035" w14:textId="262CBFE2" w:rsidR="008C324D" w:rsidRPr="00943CF1" w:rsidRDefault="00196EE1" w:rsidP="00943CF1">
            <w:pPr>
              <w:rPr>
                <w:rFonts w:eastAsia="Times New Roman" w:cs="Arial"/>
                <w:bCs/>
                <w:lang w:eastAsia="en-GB"/>
              </w:rPr>
            </w:pPr>
            <w:r w:rsidRPr="00943CF1">
              <w:rPr>
                <w:rFonts w:eastAsia="Times New Roman" w:cs="Arial"/>
                <w:bCs/>
                <w:lang w:eastAsia="en-GB"/>
              </w:rPr>
              <w:t>Provide expert input to organisational contingency planning, and exercising, gap analysis and development of any new procedures</w:t>
            </w:r>
          </w:p>
        </w:tc>
      </w:tr>
      <w:tr w:rsidR="008C324D" w:rsidRPr="00CE6277" w14:paraId="1BF9F8EF" w14:textId="77777777" w:rsidTr="002017E5">
        <w:tc>
          <w:tcPr>
            <w:tcW w:w="533" w:type="dxa"/>
            <w:vAlign w:val="center"/>
          </w:tcPr>
          <w:p w14:paraId="16E2F115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3</w:t>
            </w:r>
          </w:p>
        </w:tc>
        <w:tc>
          <w:tcPr>
            <w:tcW w:w="8483" w:type="dxa"/>
          </w:tcPr>
          <w:p w14:paraId="1B475E51" w14:textId="3E145E5E" w:rsidR="008C324D" w:rsidRPr="00943CF1" w:rsidRDefault="00510CDE" w:rsidP="00943CF1">
            <w:pPr>
              <w:rPr>
                <w:rFonts w:eastAsia="Times New Roman" w:cs="Arial"/>
                <w:bCs/>
                <w:lang w:eastAsia="en-GB"/>
              </w:rPr>
            </w:pPr>
            <w:r w:rsidRPr="00943CF1">
              <w:rPr>
                <w:rFonts w:eastAsia="Times New Roman" w:cs="Arial"/>
                <w:bCs/>
                <w:lang w:eastAsia="en-GB"/>
              </w:rPr>
              <w:t>Provide specialist support and input into the design and construction of new prisons and the refurbishment of existing facilities relating to overheating risk impacts, water use &amp; scarcity</w:t>
            </w:r>
            <w:r w:rsidR="000A675B">
              <w:rPr>
                <w:rFonts w:eastAsia="Times New Roman" w:cs="Arial"/>
                <w:bCs/>
                <w:lang w:eastAsia="en-GB"/>
              </w:rPr>
              <w:t>, including interventions to reduce overheating</w:t>
            </w:r>
          </w:p>
        </w:tc>
      </w:tr>
      <w:tr w:rsidR="008C324D" w:rsidRPr="00CE6277" w14:paraId="473C095D" w14:textId="77777777" w:rsidTr="002017E5">
        <w:tc>
          <w:tcPr>
            <w:tcW w:w="533" w:type="dxa"/>
            <w:vAlign w:val="center"/>
          </w:tcPr>
          <w:p w14:paraId="5FCFA271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4</w:t>
            </w:r>
          </w:p>
        </w:tc>
        <w:tc>
          <w:tcPr>
            <w:tcW w:w="8483" w:type="dxa"/>
          </w:tcPr>
          <w:p w14:paraId="3B97BD0A" w14:textId="02CB8413" w:rsidR="008C324D" w:rsidRPr="00943CF1" w:rsidRDefault="00A8163C" w:rsidP="00943CF1">
            <w:pPr>
              <w:rPr>
                <w:rFonts w:eastAsia="Times New Roman" w:cs="Arial"/>
                <w:bCs/>
                <w:lang w:eastAsia="en-GB"/>
              </w:rPr>
            </w:pPr>
            <w:r>
              <w:rPr>
                <w:rFonts w:eastAsia="Times New Roman" w:cs="Arial"/>
                <w:bCs/>
                <w:lang w:eastAsia="en-GB"/>
              </w:rPr>
              <w:t>Lead thematic partnership working between SPS, MoJ and others in areas of research and development. This may include public, private and 3</w:t>
            </w:r>
            <w:r w:rsidRPr="00383FF1">
              <w:rPr>
                <w:rFonts w:eastAsia="Times New Roman" w:cs="Arial"/>
                <w:bCs/>
                <w:vertAlign w:val="superscript"/>
                <w:lang w:eastAsia="en-GB"/>
              </w:rPr>
              <w:t>rd</w:t>
            </w:r>
            <w:r>
              <w:rPr>
                <w:rFonts w:eastAsia="Times New Roman" w:cs="Arial"/>
                <w:bCs/>
                <w:lang w:eastAsia="en-GB"/>
              </w:rPr>
              <w:t xml:space="preserve"> sector partnerships</w:t>
            </w:r>
            <w:r w:rsidRPr="00943CF1">
              <w:rPr>
                <w:rFonts w:eastAsia="Times New Roman" w:cs="Arial"/>
                <w:bCs/>
                <w:lang w:eastAsia="en-GB"/>
              </w:rPr>
              <w:t xml:space="preserve"> to maximise effective interconnected learning.</w:t>
            </w:r>
          </w:p>
        </w:tc>
      </w:tr>
      <w:tr w:rsidR="008C324D" w:rsidRPr="00CE6277" w14:paraId="016FA29F" w14:textId="77777777" w:rsidTr="002017E5">
        <w:tc>
          <w:tcPr>
            <w:tcW w:w="533" w:type="dxa"/>
            <w:vAlign w:val="center"/>
          </w:tcPr>
          <w:p w14:paraId="654021BB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8483" w:type="dxa"/>
          </w:tcPr>
          <w:p w14:paraId="685AE0D1" w14:textId="1A76696F" w:rsidR="008C324D" w:rsidRPr="00980A73" w:rsidRDefault="00980A73" w:rsidP="00980A73">
            <w:pPr>
              <w:rPr>
                <w:rFonts w:eastAsia="Times New Roman" w:cs="Arial"/>
                <w:bCs/>
                <w:lang w:eastAsia="en-GB"/>
              </w:rPr>
            </w:pPr>
            <w:r w:rsidRPr="00980A73">
              <w:rPr>
                <w:rFonts w:eastAsia="Times New Roman" w:cs="Arial"/>
                <w:bCs/>
                <w:lang w:eastAsia="en-GB"/>
              </w:rPr>
              <w:t>Co-develop Adverse Weather Preparedness Audits in conjunction with Flood &amp; Storm Adaptation Advisor, and Resilience team. Plan &amp; roll out initial programme and ongoing monitoring</w:t>
            </w:r>
            <w:r>
              <w:rPr>
                <w:rFonts w:eastAsia="Times New Roman" w:cs="Arial"/>
                <w:bCs/>
                <w:lang w:eastAsia="en-GB"/>
              </w:rPr>
              <w:t xml:space="preserve"> and capacity building</w:t>
            </w:r>
            <w:r w:rsidRPr="00980A73">
              <w:rPr>
                <w:rFonts w:eastAsia="Times New Roman" w:cs="Arial"/>
                <w:bCs/>
                <w:lang w:eastAsia="en-GB"/>
              </w:rPr>
              <w:t>.</w:t>
            </w:r>
          </w:p>
        </w:tc>
      </w:tr>
      <w:tr w:rsidR="008C324D" w:rsidRPr="00CE6277" w14:paraId="5303AFC6" w14:textId="77777777" w:rsidTr="002017E5">
        <w:tc>
          <w:tcPr>
            <w:tcW w:w="533" w:type="dxa"/>
            <w:vAlign w:val="center"/>
          </w:tcPr>
          <w:p w14:paraId="32BE686F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6</w:t>
            </w:r>
          </w:p>
        </w:tc>
        <w:tc>
          <w:tcPr>
            <w:tcW w:w="8483" w:type="dxa"/>
          </w:tcPr>
          <w:p w14:paraId="4DB9266B" w14:textId="7DBF1CB9" w:rsidR="006251BC" w:rsidRPr="002D57A0" w:rsidRDefault="002D57A0" w:rsidP="002D57A0">
            <w:pPr>
              <w:rPr>
                <w:rFonts w:eastAsia="Times New Roman" w:cs="Arial"/>
                <w:bCs/>
                <w:lang w:eastAsia="en-GB"/>
              </w:rPr>
            </w:pPr>
            <w:r w:rsidRPr="002D57A0">
              <w:rPr>
                <w:rFonts w:eastAsia="Times New Roman" w:cs="Arial"/>
                <w:bCs/>
                <w:lang w:eastAsia="en-GB"/>
              </w:rPr>
              <w:t xml:space="preserve">Make significant contribution to </w:t>
            </w:r>
            <w:r w:rsidR="00CB0120">
              <w:rPr>
                <w:rFonts w:eastAsia="Times New Roman" w:cs="Arial"/>
                <w:bCs/>
                <w:lang w:eastAsia="en-GB"/>
              </w:rPr>
              <w:t>statutory annual reporting including internal and external statutory requirements</w:t>
            </w:r>
            <w:r>
              <w:rPr>
                <w:rFonts w:eastAsia="Times New Roman" w:cs="Arial"/>
                <w:bCs/>
                <w:lang w:eastAsia="en-GB"/>
              </w:rPr>
              <w:t>.</w:t>
            </w:r>
          </w:p>
        </w:tc>
      </w:tr>
    </w:tbl>
    <w:p w14:paraId="67221EB4" w14:textId="53392991" w:rsidR="008C324D" w:rsidRDefault="008C324D" w:rsidP="008C324D"/>
    <w:p w14:paraId="52FC7146" w14:textId="52E9101A" w:rsidR="008C324D" w:rsidRPr="008C324D" w:rsidRDefault="008C324D" w:rsidP="008C324D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Person Specification</w:t>
      </w:r>
    </w:p>
    <w:tbl>
      <w:tblPr>
        <w:tblW w:w="9067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0A0" w:firstRow="1" w:lastRow="0" w:firstColumn="1" w:lastColumn="0" w:noHBand="0" w:noVBand="0"/>
      </w:tblPr>
      <w:tblGrid>
        <w:gridCol w:w="6658"/>
        <w:gridCol w:w="2409"/>
      </w:tblGrid>
      <w:tr w:rsidR="008C324D" w:rsidRPr="00AC6F8A" w14:paraId="4BFD2EDD" w14:textId="77777777" w:rsidTr="5AD2D246">
        <w:tc>
          <w:tcPr>
            <w:tcW w:w="6658" w:type="dxa"/>
            <w:shd w:val="clear" w:color="auto" w:fill="DAEEF3"/>
          </w:tcPr>
          <w:p w14:paraId="6A2C7079" w14:textId="77777777" w:rsidR="008C324D" w:rsidRPr="00AC6F8A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 w:rsidRPr="00AC6F8A">
              <w:rPr>
                <w:rFonts w:ascii="Arial" w:eastAsia="Cambria" w:hAnsi="Arial" w:cs="Arial"/>
                <w:b/>
              </w:rPr>
              <w:t>Criteria</w:t>
            </w:r>
          </w:p>
        </w:tc>
        <w:tc>
          <w:tcPr>
            <w:tcW w:w="2409" w:type="dxa"/>
            <w:shd w:val="clear" w:color="auto" w:fill="DAEEF3"/>
          </w:tcPr>
          <w:p w14:paraId="45E3B756" w14:textId="77777777" w:rsidR="008C324D" w:rsidRPr="00AC6F8A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Essential or Desirable</w:t>
            </w:r>
          </w:p>
        </w:tc>
      </w:tr>
      <w:tr w:rsidR="008C324D" w:rsidRPr="00AC6F8A" w14:paraId="36E335D0" w14:textId="77777777" w:rsidTr="5AD2D246">
        <w:tc>
          <w:tcPr>
            <w:tcW w:w="9067" w:type="dxa"/>
            <w:gridSpan w:val="2"/>
            <w:shd w:val="clear" w:color="auto" w:fill="F2F2F2" w:themeFill="background1" w:themeFillShade="F2"/>
          </w:tcPr>
          <w:p w14:paraId="4AFBBF35" w14:textId="77777777" w:rsidR="008C324D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  <w:bCs/>
              </w:rPr>
            </w:pPr>
            <w:r w:rsidRPr="4A6AC364">
              <w:rPr>
                <w:rFonts w:ascii="Arial" w:eastAsia="Cambria" w:hAnsi="Arial" w:cs="Arial"/>
                <w:b/>
                <w:bCs/>
              </w:rPr>
              <w:t>Qualifications</w:t>
            </w:r>
          </w:p>
        </w:tc>
      </w:tr>
      <w:tr w:rsidR="008C324D" w:rsidRPr="00AC6F8A" w14:paraId="561C26F4" w14:textId="77777777" w:rsidTr="5AD2D246">
        <w:trPr>
          <w:trHeight w:val="836"/>
        </w:trPr>
        <w:tc>
          <w:tcPr>
            <w:tcW w:w="6658" w:type="dxa"/>
            <w:shd w:val="clear" w:color="auto" w:fill="DAEEF3"/>
          </w:tcPr>
          <w:p w14:paraId="44CED8BD" w14:textId="59FFA721" w:rsidR="008C324D" w:rsidRDefault="00B058A5" w:rsidP="002017E5">
            <w:pPr>
              <w:pStyle w:val="NoSpacing"/>
            </w:pPr>
            <w:r w:rsidRPr="00B058A5">
              <w:t xml:space="preserve">Educated to degree level in a related field such as </w:t>
            </w:r>
            <w:r w:rsidR="002D57A0">
              <w:t>geography</w:t>
            </w:r>
            <w:r w:rsidR="00395512">
              <w:t xml:space="preserve">, public health, </w:t>
            </w:r>
            <w:r w:rsidR="00395512" w:rsidRPr="00307B14">
              <w:t>sustainability, environmental management or have relevant equivalent</w:t>
            </w:r>
            <w:r w:rsidR="00395512">
              <w:t xml:space="preserve"> professional</w:t>
            </w:r>
            <w:r w:rsidR="00395512" w:rsidRPr="00307B14">
              <w:t xml:space="preserve"> experience</w:t>
            </w:r>
            <w:r w:rsidRPr="00B058A5">
              <w:t>.</w:t>
            </w:r>
          </w:p>
          <w:p w14:paraId="45943312" w14:textId="545C80AA" w:rsidR="008004C3" w:rsidRPr="00B005B7" w:rsidRDefault="008004C3" w:rsidP="002017E5">
            <w:pPr>
              <w:pStyle w:val="NoSpacing"/>
            </w:pPr>
            <w:r>
              <w:t>[Assessed via Application]</w:t>
            </w:r>
          </w:p>
        </w:tc>
        <w:sdt>
          <w:sdtPr>
            <w:rPr>
              <w:rFonts w:ascii="Arial" w:eastAsia="Cambria" w:hAnsi="Arial" w:cs="Arial"/>
              <w:b/>
              <w:bCs/>
            </w:rPr>
            <w:id w:val="-2105872166"/>
            <w:placeholder>
              <w:docPart w:val="F6AA1D5F990742AD898F12E05643176D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EndPr/>
          <w:sdtContent>
            <w:tc>
              <w:tcPr>
                <w:tcW w:w="2409" w:type="dxa"/>
              </w:tcPr>
              <w:p w14:paraId="61781074" w14:textId="6630A699" w:rsidR="008C324D" w:rsidRPr="00AC6F8A" w:rsidRDefault="00B058A5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  <w:bCs/>
                  </w:rPr>
                  <w:t>Essential</w:t>
                </w:r>
              </w:p>
            </w:tc>
          </w:sdtContent>
        </w:sdt>
      </w:tr>
      <w:tr w:rsidR="008C324D" w14:paraId="35475880" w14:textId="77777777" w:rsidTr="5AD2D246">
        <w:trPr>
          <w:trHeight w:val="836"/>
        </w:trPr>
        <w:tc>
          <w:tcPr>
            <w:tcW w:w="6658" w:type="dxa"/>
            <w:shd w:val="clear" w:color="auto" w:fill="DAEEF3"/>
          </w:tcPr>
          <w:p w14:paraId="110F3F4D" w14:textId="77777777" w:rsidR="008C324D" w:rsidRPr="00B005B7" w:rsidRDefault="008C324D" w:rsidP="002017E5">
            <w:pPr>
              <w:pStyle w:val="NoSpacing"/>
            </w:pPr>
          </w:p>
        </w:tc>
        <w:sdt>
          <w:sdtPr>
            <w:rPr>
              <w:rFonts w:ascii="Arial" w:eastAsia="Cambria" w:hAnsi="Arial" w:cs="Arial"/>
              <w:b/>
              <w:bCs/>
            </w:rPr>
            <w:id w:val="39176632"/>
            <w:placeholder>
              <w:docPart w:val="B118420BEE8740018A4D2F943BE49D9E"/>
            </w:placeholder>
            <w:showingPlcHdr/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EndPr/>
          <w:sdtContent>
            <w:tc>
              <w:tcPr>
                <w:tcW w:w="2409" w:type="dxa"/>
              </w:tcPr>
              <w:p w14:paraId="10FC2C97" w14:textId="77777777" w:rsidR="008C324D" w:rsidRDefault="008C324D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 w:rsidRPr="00DA0E7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C324D" w14:paraId="5D8776B1" w14:textId="77777777" w:rsidTr="5AD2D246">
        <w:trPr>
          <w:trHeight w:val="488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0D1AF075" w14:textId="77777777" w:rsidR="008C324D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Knowledge, Skills &amp; Experience</w:t>
            </w:r>
          </w:p>
        </w:tc>
      </w:tr>
      <w:tr w:rsidR="008C324D" w:rsidRPr="00AC6F8A" w14:paraId="11B03C80" w14:textId="77777777" w:rsidTr="5AD2D246">
        <w:trPr>
          <w:trHeight w:val="846"/>
        </w:trPr>
        <w:tc>
          <w:tcPr>
            <w:tcW w:w="6658" w:type="dxa"/>
            <w:shd w:val="clear" w:color="auto" w:fill="DAEEF3"/>
          </w:tcPr>
          <w:p w14:paraId="30E15B5D" w14:textId="2E5A0AB1" w:rsidR="008004C3" w:rsidRPr="004F0564" w:rsidRDefault="00F70C06" w:rsidP="002017E5">
            <w:pPr>
              <w:pStyle w:val="NoSpacing"/>
            </w:pPr>
            <w:r w:rsidRPr="00083861">
              <w:rPr>
                <w:rFonts w:eastAsia="Times New Roman" w:cs="Arial"/>
                <w:bCs/>
                <w:lang w:eastAsia="en-GB"/>
              </w:rPr>
              <w:t>Knowledge of</w:t>
            </w:r>
            <w:r>
              <w:rPr>
                <w:rFonts w:eastAsia="Times New Roman" w:cs="Arial"/>
                <w:bCs/>
                <w:lang w:eastAsia="en-GB"/>
              </w:rPr>
              <w:t xml:space="preserve"> Scotland</w:t>
            </w:r>
            <w:r w:rsidR="00783DDD">
              <w:rPr>
                <w:rFonts w:eastAsia="Times New Roman" w:cs="Arial"/>
                <w:bCs/>
                <w:lang w:eastAsia="en-GB"/>
              </w:rPr>
              <w:t xml:space="preserve"> and UK</w:t>
            </w:r>
            <w:r>
              <w:rPr>
                <w:rFonts w:eastAsia="Times New Roman" w:cs="Arial"/>
                <w:bCs/>
                <w:lang w:eastAsia="en-GB"/>
              </w:rPr>
              <w:t xml:space="preserve"> climate change outlook, hazards and impacts, and relevant climate change legislation. Specialist expertise in </w:t>
            </w:r>
            <w:r w:rsidR="00891E3F">
              <w:rPr>
                <w:rFonts w:eastAsia="Times New Roman" w:cs="Arial"/>
                <w:bCs/>
                <w:lang w:eastAsia="en-GB"/>
              </w:rPr>
              <w:t xml:space="preserve">overheating OR </w:t>
            </w:r>
            <w:r>
              <w:rPr>
                <w:rFonts w:eastAsia="Times New Roman" w:cs="Arial"/>
                <w:bCs/>
                <w:lang w:eastAsia="en-GB"/>
              </w:rPr>
              <w:t>water scarcity OR water and wastewater use reduction preferred. Other climate change specialisms will be considered.</w:t>
            </w:r>
            <w:r>
              <w:t xml:space="preserve"> </w:t>
            </w:r>
            <w:r w:rsidR="008004C3">
              <w:t>[Assessed via Application, Interview</w:t>
            </w:r>
            <w:r w:rsidR="00927F36">
              <w:t>, Presentation</w:t>
            </w:r>
            <w:r w:rsidR="008004C3">
              <w:t>]</w:t>
            </w:r>
          </w:p>
        </w:tc>
        <w:sdt>
          <w:sdtPr>
            <w:rPr>
              <w:rFonts w:ascii="Arial" w:eastAsia="Cambria" w:hAnsi="Arial" w:cs="Arial"/>
              <w:b/>
              <w:bCs/>
            </w:rPr>
            <w:id w:val="-377857628"/>
            <w:placeholder>
              <w:docPart w:val="75BA32938F1C4FFCB525D067944D2344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EndPr/>
          <w:sdtContent>
            <w:tc>
              <w:tcPr>
                <w:tcW w:w="2409" w:type="dxa"/>
              </w:tcPr>
              <w:p w14:paraId="507ACA50" w14:textId="0348262A" w:rsidR="008C324D" w:rsidRPr="00AC6F8A" w:rsidRDefault="008004C3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  <w:bCs/>
                  </w:rPr>
                  <w:t>Essential</w:t>
                </w:r>
              </w:p>
            </w:tc>
          </w:sdtContent>
        </w:sdt>
      </w:tr>
      <w:tr w:rsidR="008C324D" w14:paraId="33C6D9D9" w14:textId="77777777" w:rsidTr="5AD2D246">
        <w:trPr>
          <w:trHeight w:val="846"/>
        </w:trPr>
        <w:tc>
          <w:tcPr>
            <w:tcW w:w="6658" w:type="dxa"/>
            <w:shd w:val="clear" w:color="auto" w:fill="DAEEF3"/>
          </w:tcPr>
          <w:p w14:paraId="67329A85" w14:textId="77777777" w:rsidR="00C9722E" w:rsidRPr="00307B14" w:rsidRDefault="00C9722E" w:rsidP="00C9722E">
            <w:pPr>
              <w:pStyle w:val="Header"/>
              <w:tabs>
                <w:tab w:val="clear" w:pos="4513"/>
                <w:tab w:val="left" w:pos="1134"/>
                <w:tab w:val="left" w:leader="dot" w:pos="4536"/>
                <w:tab w:val="left" w:pos="4820"/>
                <w:tab w:val="left" w:pos="5812"/>
                <w:tab w:val="left" w:leader="dot" w:pos="9072"/>
              </w:tabs>
              <w:jc w:val="both"/>
            </w:pPr>
            <w:r>
              <w:t>E</w:t>
            </w:r>
            <w:r w:rsidRPr="00307B14">
              <w:t xml:space="preserve">xperience </w:t>
            </w:r>
            <w:r>
              <w:t xml:space="preserve">of long-term climate hazard adaptation planning, linking policy to practice </w:t>
            </w:r>
            <w:r w:rsidRPr="00307B14">
              <w:t xml:space="preserve">at </w:t>
            </w:r>
            <w:r>
              <w:t xml:space="preserve">a specialist level </w:t>
            </w:r>
            <w:r w:rsidRPr="00307B14">
              <w:t xml:space="preserve">within a public sector or private organisation in a related field e.g., sustainability, environmental management. </w:t>
            </w:r>
            <w:r>
              <w:t>The post</w:t>
            </w:r>
            <w:r w:rsidRPr="00307B14">
              <w:t xml:space="preserve"> holder will have a minimum of 3 to 4 </w:t>
            </w:r>
            <w:proofErr w:type="spellStart"/>
            <w:r w:rsidRPr="00307B14">
              <w:t>year’s experience</w:t>
            </w:r>
            <w:proofErr w:type="spellEnd"/>
            <w:r w:rsidRPr="00307B14">
              <w:t xml:space="preserve"> in the role.</w:t>
            </w:r>
          </w:p>
          <w:p w14:paraId="310DC162" w14:textId="5581579E" w:rsidR="001C69A6" w:rsidRPr="004F0564" w:rsidRDefault="00C9722E" w:rsidP="00C9722E">
            <w:pPr>
              <w:pStyle w:val="Default"/>
            </w:pPr>
            <w:r>
              <w:rPr>
                <w:sz w:val="22"/>
                <w:szCs w:val="22"/>
              </w:rPr>
              <w:t xml:space="preserve">[Assessed via Interview] </w:t>
            </w:r>
            <w:r>
              <w:tab/>
            </w:r>
          </w:p>
        </w:tc>
        <w:sdt>
          <w:sdtPr>
            <w:rPr>
              <w:rFonts w:ascii="Arial" w:eastAsia="Cambria" w:hAnsi="Arial" w:cs="Arial"/>
              <w:b/>
              <w:bCs/>
            </w:rPr>
            <w:id w:val="606939657"/>
            <w:placeholder>
              <w:docPart w:val="15C209FAF75E466C84095DCA30BABC85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EndPr/>
          <w:sdtContent>
            <w:tc>
              <w:tcPr>
                <w:tcW w:w="2409" w:type="dxa"/>
              </w:tcPr>
              <w:p w14:paraId="77C09FFE" w14:textId="3D64628C" w:rsidR="008C324D" w:rsidRDefault="001C69A6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  <w:bCs/>
                  </w:rPr>
                  <w:t>Essential</w:t>
                </w:r>
              </w:p>
            </w:tc>
          </w:sdtContent>
        </w:sdt>
      </w:tr>
      <w:tr w:rsidR="008C324D" w:rsidRPr="00AC6F8A" w14:paraId="4C2B4E5E" w14:textId="77777777" w:rsidTr="5AD2D246">
        <w:trPr>
          <w:trHeight w:val="832"/>
        </w:trPr>
        <w:tc>
          <w:tcPr>
            <w:tcW w:w="6658" w:type="dxa"/>
            <w:shd w:val="clear" w:color="auto" w:fill="DAEEF3"/>
          </w:tcPr>
          <w:p w14:paraId="042124EA" w14:textId="77777777" w:rsidR="008E0EE4" w:rsidRDefault="00C9722E" w:rsidP="008E0EE4">
            <w:pPr>
              <w:spacing w:line="240" w:lineRule="auto"/>
              <w:jc w:val="both"/>
            </w:pPr>
            <w:r>
              <w:t>Specific</w:t>
            </w:r>
            <w:r w:rsidRPr="00307B14">
              <w:t xml:space="preserve"> experience </w:t>
            </w:r>
            <w:r>
              <w:t>of water efficiency and/or assessing and managing overheating, however other experience in other related climate adaptation specialisms will also be considered.</w:t>
            </w:r>
          </w:p>
          <w:p w14:paraId="6EA015FF" w14:textId="536C7DC1" w:rsidR="008C324D" w:rsidRPr="008E0EE4" w:rsidRDefault="00C9722E" w:rsidP="008E0EE4">
            <w:pPr>
              <w:spacing w:line="240" w:lineRule="auto"/>
              <w:jc w:val="both"/>
            </w:pPr>
            <w:r>
              <w:t>[Assessed via Interview]</w:t>
            </w:r>
          </w:p>
        </w:tc>
        <w:sdt>
          <w:sdtPr>
            <w:rPr>
              <w:rFonts w:ascii="Arial" w:eastAsia="Cambria" w:hAnsi="Arial" w:cs="Arial"/>
              <w:b/>
              <w:bCs/>
            </w:rPr>
            <w:id w:val="-2040041086"/>
            <w:placeholder>
              <w:docPart w:val="2ED8B3C4508A434FB6F40F4711553CD0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EndPr/>
          <w:sdtContent>
            <w:tc>
              <w:tcPr>
                <w:tcW w:w="2409" w:type="dxa"/>
              </w:tcPr>
              <w:p w14:paraId="0E78D25F" w14:textId="03C7620D" w:rsidR="008C324D" w:rsidRPr="00AC6F8A" w:rsidRDefault="00C9722E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  <w:bCs/>
                  </w:rPr>
                  <w:t>Desirable</w:t>
                </w:r>
              </w:p>
            </w:tc>
          </w:sdtContent>
        </w:sdt>
      </w:tr>
      <w:tr w:rsidR="008C324D" w:rsidRPr="00AC6F8A" w14:paraId="40EF3CB2" w14:textId="77777777" w:rsidTr="5AD2D246">
        <w:trPr>
          <w:trHeight w:val="832"/>
        </w:trPr>
        <w:tc>
          <w:tcPr>
            <w:tcW w:w="6658" w:type="dxa"/>
            <w:shd w:val="clear" w:color="auto" w:fill="DAEEF3"/>
          </w:tcPr>
          <w:p w14:paraId="346A4D68" w14:textId="54966E11" w:rsidR="002629FF" w:rsidRPr="00AC6F8A" w:rsidRDefault="002629FF" w:rsidP="002017E5">
            <w:pPr>
              <w:spacing w:line="240" w:lineRule="auto"/>
              <w:jc w:val="both"/>
              <w:rPr>
                <w:rFonts w:ascii="Arial" w:eastAsia="Cambria" w:hAnsi="Arial" w:cs="Arial"/>
              </w:rPr>
            </w:pPr>
          </w:p>
        </w:tc>
        <w:tc>
          <w:tcPr>
            <w:tcW w:w="2409" w:type="dxa"/>
          </w:tcPr>
          <w:p w14:paraId="6D285FC7" w14:textId="13094FC9" w:rsidR="008C324D" w:rsidRPr="00AC6F8A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</w:rPr>
            </w:pPr>
          </w:p>
        </w:tc>
      </w:tr>
      <w:tr w:rsidR="008C324D" w:rsidRPr="00AC6F8A" w14:paraId="339386C8" w14:textId="77777777" w:rsidTr="5AD2D246">
        <w:trPr>
          <w:trHeight w:val="488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34F8459E" w14:textId="77777777" w:rsidR="008C324D" w:rsidRDefault="008C324D" w:rsidP="002017E5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Behaviours</w:t>
            </w:r>
          </w:p>
        </w:tc>
      </w:tr>
      <w:tr w:rsidR="008C324D" w:rsidRPr="00AC6F8A" w14:paraId="7CD0DD8B" w14:textId="77777777" w:rsidTr="5AD2D246">
        <w:trPr>
          <w:trHeight w:val="836"/>
        </w:trPr>
        <w:sdt>
          <w:sdtPr>
            <w:rPr>
              <w:rFonts w:ascii="Arial" w:eastAsia="Times New Roman" w:hAnsi="Arial" w:cs="Arial"/>
              <w:b/>
              <w:bCs/>
              <w:lang w:val="en" w:eastAsia="en-GB"/>
            </w:rPr>
            <w:id w:val="-1199858062"/>
            <w:placeholder>
              <w:docPart w:val="32FAE63C5D1D48F4A9841E16DA469868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EndPr/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3DA66BF7" w14:textId="1108FB16" w:rsidR="008C324D" w:rsidRPr="001E6CB8" w:rsidRDefault="00A300BD" w:rsidP="5AD2D246">
                <w:pPr>
                  <w:spacing w:line="240" w:lineRule="auto"/>
                  <w:jc w:val="both"/>
                  <w:rPr>
                    <w:rFonts w:ascii="Arial" w:eastAsia="Times New Roman" w:hAnsi="Arial" w:cs="Arial"/>
                    <w:b/>
                    <w:bCs/>
                    <w:lang w:val="en" w:eastAsia="en-GB"/>
                  </w:rPr>
                </w:pPr>
                <w:r>
                  <w:rPr>
                    <w:rFonts w:ascii="Arial" w:eastAsia="Times New Roman" w:hAnsi="Arial" w:cs="Arial"/>
                    <w:b/>
                    <w:bCs/>
                    <w:lang w:val="en" w:eastAsia="en-GB"/>
                  </w:rPr>
                  <w:t>Change &amp; Improve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  <w:bCs/>
            </w:rPr>
            <w:id w:val="-1514447096"/>
            <w:placeholder>
              <w:docPart w:val="32FAE63C5D1D48F4A9841E16DA469868"/>
            </w:placeholder>
            <w:dropDownList>
              <w:listItem w:value="Choose an item."/>
              <w:listItem w:displayText="Essential" w:value="Essential"/>
            </w:dropDownList>
          </w:sdtPr>
          <w:sdtEndPr/>
          <w:sdtContent>
            <w:tc>
              <w:tcPr>
                <w:tcW w:w="2409" w:type="dxa"/>
              </w:tcPr>
              <w:p w14:paraId="3488BD3F" w14:textId="18BF6544" w:rsidR="008C324D" w:rsidRPr="00B97ADC" w:rsidRDefault="00A300BD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>
                  <w:rPr>
                    <w:rFonts w:ascii="Arial" w:eastAsia="Cambria" w:hAnsi="Arial" w:cs="Arial"/>
                    <w:b/>
                    <w:bCs/>
                  </w:rPr>
                  <w:t>Essential</w:t>
                </w:r>
              </w:p>
            </w:tc>
          </w:sdtContent>
        </w:sdt>
      </w:tr>
      <w:tr w:rsidR="008C324D" w:rsidRPr="00AC6F8A" w14:paraId="4EC25208" w14:textId="77777777" w:rsidTr="5AD2D246">
        <w:trPr>
          <w:trHeight w:val="834"/>
        </w:trPr>
        <w:sdt>
          <w:sdtPr>
            <w:rPr>
              <w:rFonts w:ascii="Arial" w:eastAsia="Times New Roman" w:hAnsi="Arial" w:cs="Arial"/>
              <w:b/>
              <w:bCs/>
              <w:lang w:val="en" w:eastAsia="en-GB"/>
            </w:rPr>
            <w:id w:val="-731232424"/>
            <w:placeholder>
              <w:docPart w:val="64ABD7CD15414273AAED07ABA02A4E02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EndPr/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73D01E85" w14:textId="6F7592FC" w:rsidR="008C324D" w:rsidRPr="001E6CB8" w:rsidRDefault="00A300BD" w:rsidP="002017E5">
                <w:pPr>
                  <w:suppressAutoHyphens/>
                  <w:spacing w:after="0" w:line="240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eastAsia="Times New Roman" w:hAnsi="Arial" w:cs="Arial"/>
                    <w:b/>
                    <w:bCs/>
                    <w:lang w:val="en" w:eastAsia="en-GB"/>
                  </w:rPr>
                  <w:t>Plan &amp; Organise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  <w:bCs/>
            </w:rPr>
            <w:id w:val="1886057794"/>
            <w:placeholder>
              <w:docPart w:val="8FC758A270C24A9F8E5771165FEBE2A7"/>
            </w:placeholder>
            <w:dropDownList>
              <w:listItem w:value="Choose an item."/>
              <w:listItem w:displayText="Essential" w:value="Essential"/>
            </w:dropDownList>
          </w:sdtPr>
          <w:sdtEndPr/>
          <w:sdtContent>
            <w:tc>
              <w:tcPr>
                <w:tcW w:w="2409" w:type="dxa"/>
              </w:tcPr>
              <w:p w14:paraId="122FCC6E" w14:textId="3FD4C802" w:rsidR="008C324D" w:rsidRPr="00B97ADC" w:rsidRDefault="00A300BD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>
                  <w:rPr>
                    <w:rFonts w:ascii="Arial" w:eastAsia="Cambria" w:hAnsi="Arial" w:cs="Arial"/>
                    <w:b/>
                    <w:bCs/>
                  </w:rPr>
                  <w:t>Essential</w:t>
                </w:r>
              </w:p>
            </w:tc>
          </w:sdtContent>
        </w:sdt>
      </w:tr>
      <w:tr w:rsidR="008C324D" w:rsidRPr="00AC6F8A" w14:paraId="3A73C6A2" w14:textId="77777777" w:rsidTr="5AD2D246">
        <w:trPr>
          <w:trHeight w:val="846"/>
        </w:trPr>
        <w:sdt>
          <w:sdtPr>
            <w:rPr>
              <w:rFonts w:ascii="Arial" w:eastAsia="Times New Roman" w:hAnsi="Arial" w:cs="Arial"/>
              <w:b/>
              <w:bCs/>
              <w:lang w:val="en" w:eastAsia="en-GB"/>
            </w:rPr>
            <w:id w:val="-518775342"/>
            <w:placeholder>
              <w:docPart w:val="EF764A1EE2AB42FDB5034BA9A5E14E71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EndPr/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0FD1CDFB" w14:textId="4E5AD876" w:rsidR="008C324D" w:rsidRPr="001E6CB8" w:rsidRDefault="00A300BD" w:rsidP="002017E5">
                <w:pPr>
                  <w:spacing w:line="240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eastAsia="Times New Roman" w:hAnsi="Arial" w:cs="Arial"/>
                    <w:b/>
                    <w:bCs/>
                    <w:lang w:val="en" w:eastAsia="en-GB"/>
                  </w:rPr>
                  <w:t>Relationships &amp; Collaboration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  <w:bCs/>
            </w:rPr>
            <w:id w:val="-162552860"/>
            <w:placeholder>
              <w:docPart w:val="CE0618C88BEB4C1382A6CB094F8D1999"/>
            </w:placeholder>
            <w:dropDownList>
              <w:listItem w:value="Choose an item."/>
              <w:listItem w:displayText="Essential" w:value="Essential"/>
            </w:dropDownList>
          </w:sdtPr>
          <w:sdtEndPr/>
          <w:sdtContent>
            <w:tc>
              <w:tcPr>
                <w:tcW w:w="2409" w:type="dxa"/>
              </w:tcPr>
              <w:p w14:paraId="7ED7DE30" w14:textId="3E48F9C2" w:rsidR="008C324D" w:rsidRPr="00B97ADC" w:rsidRDefault="00A300BD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>
                  <w:rPr>
                    <w:rFonts w:ascii="Arial" w:eastAsia="Cambria" w:hAnsi="Arial" w:cs="Arial"/>
                    <w:b/>
                    <w:bCs/>
                  </w:rPr>
                  <w:t>Essential</w:t>
                </w:r>
              </w:p>
            </w:tc>
          </w:sdtContent>
        </w:sdt>
      </w:tr>
      <w:tr w:rsidR="008C324D" w:rsidRPr="00AC6F8A" w14:paraId="7A6973C6" w14:textId="77777777" w:rsidTr="5AD2D246">
        <w:trPr>
          <w:trHeight w:val="844"/>
        </w:trPr>
        <w:sdt>
          <w:sdtPr>
            <w:rPr>
              <w:rFonts w:ascii="Arial" w:eastAsia="Times New Roman" w:hAnsi="Arial" w:cs="Arial"/>
              <w:b/>
              <w:bCs/>
              <w:lang w:val="en" w:eastAsia="en-GB"/>
            </w:rPr>
            <w:id w:val="-242960684"/>
            <w:placeholder>
              <w:docPart w:val="A516745BD7A341658FDD1241AE135E9B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EndPr/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0697FD9C" w14:textId="4261FC3E" w:rsidR="008C324D" w:rsidRPr="001E6CB8" w:rsidRDefault="00A300BD" w:rsidP="002017E5">
                <w:pPr>
                  <w:spacing w:line="240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eastAsia="Times New Roman" w:hAnsi="Arial" w:cs="Arial"/>
                    <w:b/>
                    <w:bCs/>
                    <w:lang w:val="en" w:eastAsia="en-GB"/>
                  </w:rPr>
                  <w:t>Solve Problems &amp; Make Decisions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  <w:bCs/>
            </w:rPr>
            <w:id w:val="297577102"/>
            <w:placeholder>
              <w:docPart w:val="8EE36CBD4CAF4F79A8368E67EE364C6A"/>
            </w:placeholder>
            <w:dropDownList>
              <w:listItem w:value="Choose an item."/>
              <w:listItem w:displayText="Essential" w:value="Essential"/>
            </w:dropDownList>
          </w:sdtPr>
          <w:sdtEndPr/>
          <w:sdtContent>
            <w:tc>
              <w:tcPr>
                <w:tcW w:w="2409" w:type="dxa"/>
              </w:tcPr>
              <w:p w14:paraId="0FE90B76" w14:textId="34845C73" w:rsidR="008C324D" w:rsidRPr="00B97ADC" w:rsidRDefault="00A300BD" w:rsidP="002017E5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>
                  <w:rPr>
                    <w:rFonts w:ascii="Arial" w:eastAsia="Cambria" w:hAnsi="Arial" w:cs="Arial"/>
                    <w:b/>
                    <w:bCs/>
                  </w:rPr>
                  <w:t>Essential</w:t>
                </w:r>
              </w:p>
            </w:tc>
          </w:sdtContent>
        </w:sdt>
      </w:tr>
    </w:tbl>
    <w:p w14:paraId="521B8FBC" w14:textId="39C15BA0" w:rsidR="008C324D" w:rsidRDefault="008C324D" w:rsidP="008C324D"/>
    <w:p w14:paraId="49E4CA9D" w14:textId="0F619616" w:rsidR="008C324D" w:rsidRPr="008C324D" w:rsidRDefault="008C324D" w:rsidP="008C324D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Selection Methods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6"/>
        <w:gridCol w:w="8489"/>
      </w:tblGrid>
      <w:tr w:rsidR="008C324D" w14:paraId="3EFC70F6" w14:textId="77777777" w:rsidTr="008C324D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1D5773A6" w14:textId="77777777" w:rsidR="008C324D" w:rsidRDefault="008C324D" w:rsidP="002017E5">
            <w:pPr>
              <w:jc w:val="both"/>
            </w:pPr>
            <w:r w:rsidRPr="5FF0C9E2">
              <w:rPr>
                <w:rFonts w:ascii="Arial" w:eastAsia="Arial" w:hAnsi="Arial" w:cs="Arial"/>
                <w:b/>
                <w:bCs/>
              </w:rPr>
              <w:t>Selection Methods</w:t>
            </w:r>
          </w:p>
        </w:tc>
      </w:tr>
      <w:tr w:rsidR="008C324D" w14:paraId="3B1BFD9A" w14:textId="77777777" w:rsidTr="002017E5">
        <w:trPr>
          <w:trHeight w:val="300"/>
        </w:trPr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86560B" w14:textId="77777777" w:rsidR="008C324D" w:rsidRDefault="008C324D" w:rsidP="002017E5">
            <w:pPr>
              <w:jc w:val="both"/>
            </w:pPr>
            <w:r w:rsidRPr="5FF0C9E2">
              <w:rPr>
                <w:rFonts w:ascii="Arial" w:eastAsia="Arial" w:hAnsi="Arial" w:cs="Arial"/>
              </w:rPr>
              <w:t>1</w:t>
            </w:r>
          </w:p>
        </w:tc>
        <w:tc>
          <w:tcPr>
            <w:tcW w:w="8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9FEB8B" w14:textId="7FCD8567" w:rsidR="008C324D" w:rsidRDefault="00A300BD" w:rsidP="002017E5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Application</w:t>
            </w:r>
          </w:p>
        </w:tc>
      </w:tr>
      <w:tr w:rsidR="008C324D" w14:paraId="396CE3B3" w14:textId="77777777" w:rsidTr="002017E5">
        <w:trPr>
          <w:trHeight w:val="300"/>
        </w:trPr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DCC913" w14:textId="77777777" w:rsidR="008C324D" w:rsidRDefault="008C324D" w:rsidP="002017E5">
            <w:pPr>
              <w:jc w:val="both"/>
            </w:pPr>
            <w:r w:rsidRPr="5FF0C9E2">
              <w:rPr>
                <w:rFonts w:ascii="Arial" w:eastAsia="Arial" w:hAnsi="Arial" w:cs="Arial"/>
              </w:rPr>
              <w:t>2</w:t>
            </w:r>
          </w:p>
        </w:tc>
        <w:tc>
          <w:tcPr>
            <w:tcW w:w="8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1AA65C" w14:textId="732AD2A0" w:rsidR="00C66701" w:rsidRDefault="00A300BD" w:rsidP="002017E5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Interview &amp; Presentation</w:t>
            </w:r>
          </w:p>
        </w:tc>
      </w:tr>
    </w:tbl>
    <w:p w14:paraId="2DC794B2" w14:textId="33576FC6" w:rsidR="008C324D" w:rsidRDefault="008C324D" w:rsidP="008C32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C324D" w14:paraId="7B2F1CDD" w14:textId="77777777" w:rsidTr="001A1DF6">
        <w:trPr>
          <w:trHeight w:val="1537"/>
        </w:trPr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38E6192C" w14:textId="77777777" w:rsidR="008C324D" w:rsidRDefault="008C324D" w:rsidP="008C324D"/>
          <w:p w14:paraId="5EABC1F1" w14:textId="178685F3" w:rsidR="008C324D" w:rsidRDefault="008C324D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1" behindDoc="1" locked="0" layoutInCell="1" allowOverlap="1" wp14:anchorId="4E8D13A3" wp14:editId="7BB7CF2D">
                  <wp:simplePos x="0" y="0"/>
                  <wp:positionH relativeFrom="margin">
                    <wp:posOffset>112395</wp:posOffset>
                  </wp:positionH>
                  <wp:positionV relativeFrom="page">
                    <wp:posOffset>248285</wp:posOffset>
                  </wp:positionV>
                  <wp:extent cx="761365" cy="552450"/>
                  <wp:effectExtent l="0" t="0" r="635" b="0"/>
                  <wp:wrapNone/>
                  <wp:docPr id="8" name="Picture 8" descr="Disability Confident Employ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isability Confident Employ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65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3C94AC" w14:textId="56002582" w:rsidR="008C324D" w:rsidRDefault="008C324D" w:rsidP="008C324D"/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D205124" w14:textId="012CA881" w:rsidR="008C324D" w:rsidRDefault="008C324D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2" behindDoc="1" locked="0" layoutInCell="1" allowOverlap="1" wp14:anchorId="29491EA7" wp14:editId="2884A49E">
                  <wp:simplePos x="0" y="0"/>
                  <wp:positionH relativeFrom="margin">
                    <wp:posOffset>40640</wp:posOffset>
                  </wp:positionH>
                  <wp:positionV relativeFrom="page">
                    <wp:posOffset>267335</wp:posOffset>
                  </wp:positionV>
                  <wp:extent cx="923925" cy="485775"/>
                  <wp:effectExtent l="0" t="0" r="9525" b="9525"/>
                  <wp:wrapNone/>
                  <wp:docPr id="5" name="Picture 5" descr="Stonewall - Diversity Champions Logo This link opens in a new browser window">
                    <a:hlinkClick xmlns:a="http://schemas.openxmlformats.org/drawingml/2006/main" r:id="rId13" tgtFrame="&quot;_blank&quot;" tooltip="&quot;Stonewall - Diversity Champions Logo This link opens in a new browser window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tonewall - Diversity Champions Logo This link opens in a new browser window">
                            <a:hlinkClick r:id="rId13" tgtFrame="&quot;_blank&quot;" tooltip="&quot;Stonewall - Diversity Champions Logo This link opens in a new browser window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BD5B6EE" w14:textId="607A3FC3" w:rsidR="008C324D" w:rsidRDefault="008C324D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3" behindDoc="1" locked="0" layoutInCell="1" allowOverlap="1" wp14:anchorId="4CECF59A" wp14:editId="36D84A81">
                  <wp:simplePos x="0" y="0"/>
                  <wp:positionH relativeFrom="margin">
                    <wp:posOffset>146685</wp:posOffset>
                  </wp:positionH>
                  <wp:positionV relativeFrom="page">
                    <wp:posOffset>267335</wp:posOffset>
                  </wp:positionV>
                  <wp:extent cx="670560" cy="528955"/>
                  <wp:effectExtent l="0" t="0" r="0" b="4445"/>
                  <wp:wrapTight wrapText="bothSides">
                    <wp:wrapPolygon edited="0">
                      <wp:start x="0" y="0"/>
                      <wp:lineTo x="0" y="21004"/>
                      <wp:lineTo x="20864" y="21004"/>
                      <wp:lineTo x="20864" y="0"/>
                      <wp:lineTo x="0" y="0"/>
                    </wp:wrapPolygon>
                  </wp:wrapTight>
                  <wp:docPr id="6" name="Picture 6" descr="Living Wage Logo (00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ving Wage Logo (00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528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D7B509" w14:textId="162D99AA" w:rsidR="008C324D" w:rsidRPr="008C324D" w:rsidRDefault="00671956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4" behindDoc="0" locked="0" layoutInCell="1" allowOverlap="1" wp14:anchorId="01DF17C7" wp14:editId="31826DAB">
                  <wp:simplePos x="0" y="0"/>
                  <wp:positionH relativeFrom="column">
                    <wp:posOffset>55880</wp:posOffset>
                  </wp:positionH>
                  <wp:positionV relativeFrom="page">
                    <wp:posOffset>273685</wp:posOffset>
                  </wp:positionV>
                  <wp:extent cx="857250" cy="527685"/>
                  <wp:effectExtent l="0" t="0" r="0" b="5715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27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48D563" w14:textId="752499C5" w:rsidR="008C324D" w:rsidRDefault="008C324D" w:rsidP="008C324D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5" behindDoc="1" locked="0" layoutInCell="1" allowOverlap="1" wp14:anchorId="182C0EDC" wp14:editId="2B94D272">
                  <wp:simplePos x="0" y="0"/>
                  <wp:positionH relativeFrom="margin">
                    <wp:posOffset>53975</wp:posOffset>
                  </wp:positionH>
                  <wp:positionV relativeFrom="page">
                    <wp:posOffset>172085</wp:posOffset>
                  </wp:positionV>
                  <wp:extent cx="790575" cy="628650"/>
                  <wp:effectExtent l="0" t="0" r="952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C67BF12" w14:textId="77777777" w:rsidR="008C324D" w:rsidRPr="008C324D" w:rsidRDefault="008C324D" w:rsidP="00A300BD"/>
    <w:sectPr w:rsidR="008C324D" w:rsidRPr="008C324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5C9C8" w14:textId="77777777" w:rsidR="00621878" w:rsidRDefault="00621878" w:rsidP="00671956">
      <w:pPr>
        <w:spacing w:after="0" w:line="240" w:lineRule="auto"/>
      </w:pPr>
      <w:r>
        <w:separator/>
      </w:r>
    </w:p>
  </w:endnote>
  <w:endnote w:type="continuationSeparator" w:id="0">
    <w:p w14:paraId="2DD4F1EA" w14:textId="77777777" w:rsidR="00621878" w:rsidRDefault="00621878" w:rsidP="00671956">
      <w:pPr>
        <w:spacing w:after="0" w:line="240" w:lineRule="auto"/>
      </w:pPr>
      <w:r>
        <w:continuationSeparator/>
      </w:r>
    </w:p>
  </w:endnote>
  <w:endnote w:type="continuationNotice" w:id="1">
    <w:p w14:paraId="151163D1" w14:textId="77777777" w:rsidR="00621878" w:rsidRDefault="006218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C458" w14:textId="3BB16653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FAF652E" wp14:editId="1031AD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3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98740" w14:textId="68366802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F652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4298740" w14:textId="68366802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81DEF" w14:textId="5CC0A512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589847F" wp14:editId="53C5925C">
              <wp:simplePos x="914400" y="10076688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4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1539C2" w14:textId="41559E05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9847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alt="OFFICIAL" style="position:absolute;margin-left:0;margin-top:0;width:34.95pt;height:34.9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581539C2" w14:textId="41559E05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E65D" w14:textId="6EE5BB8E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E59161E" wp14:editId="01DC0E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2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7CEE6" w14:textId="02193CD4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9161E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alt="OFFICIAL" style="position:absolute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187CEE6" w14:textId="02193CD4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44C5E" w14:textId="77777777" w:rsidR="00621878" w:rsidRDefault="00621878" w:rsidP="00671956">
      <w:pPr>
        <w:spacing w:after="0" w:line="240" w:lineRule="auto"/>
      </w:pPr>
      <w:r>
        <w:separator/>
      </w:r>
    </w:p>
  </w:footnote>
  <w:footnote w:type="continuationSeparator" w:id="0">
    <w:p w14:paraId="79D53891" w14:textId="77777777" w:rsidR="00621878" w:rsidRDefault="00621878" w:rsidP="00671956">
      <w:pPr>
        <w:spacing w:after="0" w:line="240" w:lineRule="auto"/>
      </w:pPr>
      <w:r>
        <w:continuationSeparator/>
      </w:r>
    </w:p>
  </w:footnote>
  <w:footnote w:type="continuationNotice" w:id="1">
    <w:p w14:paraId="77A51068" w14:textId="77777777" w:rsidR="00621878" w:rsidRDefault="006218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03ECE" w14:textId="44243A94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CE80E71" wp14:editId="5360BE8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D256A" w14:textId="69613955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80E7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E0D256A" w14:textId="69613955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9978" w14:textId="7ABE10FE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89EC859" wp14:editId="63ABC387">
              <wp:simplePos x="914400" y="448056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11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E7696" w14:textId="5F9813C2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9EC85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057E7696" w14:textId="5F9813C2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15CB" w14:textId="51CFAB07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E11A37" wp14:editId="741478F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9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6BFEE3" w14:textId="271E024A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E11A3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2XO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2WKe51Fg6Ta9yxfx5tINjf1omKN+ANTiFJ+F&#10;5cmMeUGNpnSg31DT69gNQ8xw7FnSMJoPoZcvvgku1uuUhFqyLGzNzvJYOmIWAX3t3pizA+oB6XqC&#10;UVKseAd+nxv/9HZ9DEhBYibi26M5wI46TNwObyYK/dd7yrq+7NVP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AaS2XO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016BFEE3" w14:textId="271E024A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66EA0"/>
    <w:multiLevelType w:val="hybridMultilevel"/>
    <w:tmpl w:val="6B18ED1C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85172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4D"/>
    <w:rsid w:val="00002A01"/>
    <w:rsid w:val="0002357E"/>
    <w:rsid w:val="000364F7"/>
    <w:rsid w:val="00041C32"/>
    <w:rsid w:val="00062041"/>
    <w:rsid w:val="00080F4A"/>
    <w:rsid w:val="00081192"/>
    <w:rsid w:val="000A3556"/>
    <w:rsid w:val="000A675B"/>
    <w:rsid w:val="000C294C"/>
    <w:rsid w:val="00115B03"/>
    <w:rsid w:val="00127DAF"/>
    <w:rsid w:val="001426BD"/>
    <w:rsid w:val="00145998"/>
    <w:rsid w:val="001713BF"/>
    <w:rsid w:val="00182CC6"/>
    <w:rsid w:val="00196EE1"/>
    <w:rsid w:val="001A1DF6"/>
    <w:rsid w:val="001B4922"/>
    <w:rsid w:val="001C1EE2"/>
    <w:rsid w:val="001C69A6"/>
    <w:rsid w:val="001F37EE"/>
    <w:rsid w:val="00201715"/>
    <w:rsid w:val="002629FF"/>
    <w:rsid w:val="0029008E"/>
    <w:rsid w:val="002B613C"/>
    <w:rsid w:val="002D57A0"/>
    <w:rsid w:val="002E175B"/>
    <w:rsid w:val="002E3C62"/>
    <w:rsid w:val="002F252E"/>
    <w:rsid w:val="003020CE"/>
    <w:rsid w:val="00382956"/>
    <w:rsid w:val="00391F6E"/>
    <w:rsid w:val="00395512"/>
    <w:rsid w:val="003A6503"/>
    <w:rsid w:val="003D3FB9"/>
    <w:rsid w:val="003D569A"/>
    <w:rsid w:val="003D620F"/>
    <w:rsid w:val="00402772"/>
    <w:rsid w:val="004250F6"/>
    <w:rsid w:val="00467463"/>
    <w:rsid w:val="004B58FC"/>
    <w:rsid w:val="004F5DC2"/>
    <w:rsid w:val="00510CDE"/>
    <w:rsid w:val="005346DF"/>
    <w:rsid w:val="0056660A"/>
    <w:rsid w:val="00572B7C"/>
    <w:rsid w:val="00582F89"/>
    <w:rsid w:val="00587CFD"/>
    <w:rsid w:val="00591B0A"/>
    <w:rsid w:val="005A0A17"/>
    <w:rsid w:val="005B129C"/>
    <w:rsid w:val="005E4F09"/>
    <w:rsid w:val="00621878"/>
    <w:rsid w:val="006251BC"/>
    <w:rsid w:val="00652CB8"/>
    <w:rsid w:val="00662FE5"/>
    <w:rsid w:val="00671956"/>
    <w:rsid w:val="006C3A93"/>
    <w:rsid w:val="006E0AC8"/>
    <w:rsid w:val="006F0ED1"/>
    <w:rsid w:val="007272FA"/>
    <w:rsid w:val="00783DDD"/>
    <w:rsid w:val="007A5E95"/>
    <w:rsid w:val="007A74BA"/>
    <w:rsid w:val="007C4DAB"/>
    <w:rsid w:val="008004C3"/>
    <w:rsid w:val="00806AEE"/>
    <w:rsid w:val="0080705A"/>
    <w:rsid w:val="00817AE3"/>
    <w:rsid w:val="0084407E"/>
    <w:rsid w:val="008670BD"/>
    <w:rsid w:val="00883245"/>
    <w:rsid w:val="00886C0B"/>
    <w:rsid w:val="00886D81"/>
    <w:rsid w:val="00891E3F"/>
    <w:rsid w:val="008A4516"/>
    <w:rsid w:val="008C324D"/>
    <w:rsid w:val="008E0EE4"/>
    <w:rsid w:val="00927F36"/>
    <w:rsid w:val="00943CF1"/>
    <w:rsid w:val="00967CFD"/>
    <w:rsid w:val="00980A73"/>
    <w:rsid w:val="00981FC5"/>
    <w:rsid w:val="009844E8"/>
    <w:rsid w:val="00985F2B"/>
    <w:rsid w:val="00990ED7"/>
    <w:rsid w:val="009B54BB"/>
    <w:rsid w:val="009D37B8"/>
    <w:rsid w:val="009D54A7"/>
    <w:rsid w:val="009E584B"/>
    <w:rsid w:val="009F0F52"/>
    <w:rsid w:val="00A2505B"/>
    <w:rsid w:val="00A300BD"/>
    <w:rsid w:val="00A532DA"/>
    <w:rsid w:val="00A7023A"/>
    <w:rsid w:val="00A8163C"/>
    <w:rsid w:val="00A830B5"/>
    <w:rsid w:val="00AB0229"/>
    <w:rsid w:val="00AE6362"/>
    <w:rsid w:val="00AF2892"/>
    <w:rsid w:val="00AF28C2"/>
    <w:rsid w:val="00B058A5"/>
    <w:rsid w:val="00B137A5"/>
    <w:rsid w:val="00B36467"/>
    <w:rsid w:val="00B60EDA"/>
    <w:rsid w:val="00BA423A"/>
    <w:rsid w:val="00BE16BF"/>
    <w:rsid w:val="00BF27A8"/>
    <w:rsid w:val="00C03B13"/>
    <w:rsid w:val="00C05A1B"/>
    <w:rsid w:val="00C66701"/>
    <w:rsid w:val="00C72E00"/>
    <w:rsid w:val="00C75F46"/>
    <w:rsid w:val="00C9722E"/>
    <w:rsid w:val="00CA71B7"/>
    <w:rsid w:val="00CB0120"/>
    <w:rsid w:val="00CD53A4"/>
    <w:rsid w:val="00CE0752"/>
    <w:rsid w:val="00CE3C1D"/>
    <w:rsid w:val="00CF285E"/>
    <w:rsid w:val="00D274B2"/>
    <w:rsid w:val="00DB05B1"/>
    <w:rsid w:val="00DD4A95"/>
    <w:rsid w:val="00DE6128"/>
    <w:rsid w:val="00DF1E56"/>
    <w:rsid w:val="00E412EB"/>
    <w:rsid w:val="00E62656"/>
    <w:rsid w:val="00ED6C0B"/>
    <w:rsid w:val="00EE5AD6"/>
    <w:rsid w:val="00F02C14"/>
    <w:rsid w:val="00F31F42"/>
    <w:rsid w:val="00F40310"/>
    <w:rsid w:val="00F70C06"/>
    <w:rsid w:val="00F874F4"/>
    <w:rsid w:val="00FD05F1"/>
    <w:rsid w:val="3CD8A60C"/>
    <w:rsid w:val="5AD2D246"/>
    <w:rsid w:val="760C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FD92D"/>
  <w15:chartTrackingRefBased/>
  <w15:docId w15:val="{E4A573A1-93C6-4470-814A-5FF52DB6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2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324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C32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C32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8C324D"/>
    <w:rPr>
      <w:color w:val="808080"/>
    </w:rPr>
  </w:style>
  <w:style w:type="character" w:customStyle="1" w:styleId="Style1">
    <w:name w:val="Style1"/>
    <w:basedOn w:val="DefaultParagraphFont"/>
    <w:uiPriority w:val="1"/>
    <w:rsid w:val="008C324D"/>
    <w:rPr>
      <w:rFonts w:ascii="Arial" w:hAnsi="Arial"/>
    </w:rPr>
  </w:style>
  <w:style w:type="character" w:customStyle="1" w:styleId="Style4">
    <w:name w:val="Style4"/>
    <w:basedOn w:val="DefaultParagraphFont"/>
    <w:uiPriority w:val="1"/>
    <w:rsid w:val="008C324D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8C3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C324D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671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1956"/>
  </w:style>
  <w:style w:type="paragraph" w:styleId="Footer">
    <w:name w:val="footer"/>
    <w:basedOn w:val="Normal"/>
    <w:link w:val="FooterChar"/>
    <w:uiPriority w:val="99"/>
    <w:unhideWhenUsed/>
    <w:rsid w:val="00671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956"/>
  </w:style>
  <w:style w:type="paragraph" w:customStyle="1" w:styleId="Default">
    <w:name w:val="Default"/>
    <w:rsid w:val="00A300BD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B0229"/>
    <w:pPr>
      <w:spacing w:after="200" w:line="276" w:lineRule="auto"/>
      <w:ind w:left="720"/>
      <w:contextualSpacing/>
    </w:pPr>
    <w:rPr>
      <w:rFonts w:ascii="Arial" w:hAnsi="Arial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A0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A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A1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A67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onewall.org.uk/diversity-champions-programme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6.emf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DBF82F77A14F568ADE7B75EFC3F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14F34-C9B9-4770-94E6-C44E289E484B}"/>
      </w:docPartPr>
      <w:docPartBody>
        <w:p w:rsidR="006349F6" w:rsidRDefault="00FD05F1" w:rsidP="00FD05F1">
          <w:pPr>
            <w:pStyle w:val="D7DBF82F77A14F568ADE7B75EFC3FB5F2"/>
          </w:pPr>
          <w:r w:rsidRPr="00544318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515C41DEFF647B2AAFD8077D0F7D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ABE50-8E3F-482C-90E9-12EB92346982}"/>
      </w:docPartPr>
      <w:docPartBody>
        <w:p w:rsidR="006349F6" w:rsidRDefault="00FD05F1" w:rsidP="00FD05F1">
          <w:pPr>
            <w:pStyle w:val="E515C41DEFF647B2AAFD8077D0F7D7A52"/>
          </w:pPr>
          <w:r w:rsidRPr="003F7B9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6BD68383861B4409943979C666471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B0B80-3A09-4DF3-9C73-CD4F8E4E96C0}"/>
      </w:docPartPr>
      <w:docPartBody>
        <w:p w:rsidR="006349F6" w:rsidRDefault="00FD05F1" w:rsidP="00FD05F1">
          <w:pPr>
            <w:pStyle w:val="6BD68383861B4409943979C6664714722"/>
          </w:pPr>
          <w:r w:rsidRPr="007752DC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86405B21F3194CB9B1A26DC097A6E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E2EDF-DC26-416E-81B5-0B22D2BDB597}"/>
      </w:docPartPr>
      <w:docPartBody>
        <w:p w:rsidR="006349F6" w:rsidRDefault="00FD05F1" w:rsidP="00FD05F1">
          <w:pPr>
            <w:pStyle w:val="86405B21F3194CB9B1A26DC097A6E31B2"/>
          </w:pPr>
          <w:r w:rsidRPr="00544318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17348D3640C54F8680222D7AEE1F9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426F1-C447-41AA-9878-2F04B1DC6DD6}"/>
      </w:docPartPr>
      <w:docPartBody>
        <w:p w:rsidR="006349F6" w:rsidRDefault="00FD05F1" w:rsidP="00FD05F1">
          <w:pPr>
            <w:pStyle w:val="17348D3640C54F8680222D7AEE1F90AE2"/>
          </w:pPr>
          <w:r w:rsidRPr="0066351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78E03BB3CEA4B4D9FE74017DD0E5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BF1F1-24ED-43D9-B886-B5D033994A21}"/>
      </w:docPartPr>
      <w:docPartBody>
        <w:p w:rsidR="006349F6" w:rsidRDefault="00FD05F1" w:rsidP="00FD05F1">
          <w:pPr>
            <w:pStyle w:val="478E03BB3CEA4B4D9FE74017DD0E536F2"/>
          </w:pPr>
          <w:r w:rsidRPr="003F7B9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F6AA1D5F990742AD898F12E056431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59C3D-DC87-4B49-8060-589C4CA7E41F}"/>
      </w:docPartPr>
      <w:docPartBody>
        <w:p w:rsidR="006349F6" w:rsidRDefault="00FD05F1" w:rsidP="00FD05F1">
          <w:pPr>
            <w:pStyle w:val="F6AA1D5F990742AD898F12E05643176D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B118420BEE8740018A4D2F943BE49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7C309-7619-4A58-9B11-35A4E43CE2B9}"/>
      </w:docPartPr>
      <w:docPartBody>
        <w:p w:rsidR="006349F6" w:rsidRDefault="00FD05F1" w:rsidP="00FD05F1">
          <w:pPr>
            <w:pStyle w:val="B118420BEE8740018A4D2F943BE49D9E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75BA32938F1C4FFCB525D067944D2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BEC5F-9C5F-4927-A67E-47200263ECEE}"/>
      </w:docPartPr>
      <w:docPartBody>
        <w:p w:rsidR="006349F6" w:rsidRDefault="00FD05F1" w:rsidP="00FD05F1">
          <w:pPr>
            <w:pStyle w:val="75BA32938F1C4FFCB525D067944D2344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15C209FAF75E466C84095DCA30BAB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C9653-7DCF-40E3-BD2B-C7E34A13BA30}"/>
      </w:docPartPr>
      <w:docPartBody>
        <w:p w:rsidR="006349F6" w:rsidRDefault="00FD05F1" w:rsidP="00FD05F1">
          <w:pPr>
            <w:pStyle w:val="15C209FAF75E466C84095DCA30BABC85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2ED8B3C4508A434FB6F40F4711553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728AC-5136-407E-A35E-B1182AA26A71}"/>
      </w:docPartPr>
      <w:docPartBody>
        <w:p w:rsidR="006349F6" w:rsidRDefault="00FD05F1" w:rsidP="00FD05F1">
          <w:pPr>
            <w:pStyle w:val="2ED8B3C4508A434FB6F40F4711553CD0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32FAE63C5D1D48F4A9841E16DA469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B041B-7673-4587-94CB-3F540A84104A}"/>
      </w:docPartPr>
      <w:docPartBody>
        <w:p w:rsidR="006349F6" w:rsidRDefault="00FD05F1" w:rsidP="00FD05F1">
          <w:pPr>
            <w:pStyle w:val="32FAE63C5D1D48F4A9841E16DA4698682"/>
          </w:pPr>
          <w:r w:rsidRPr="008C324D">
            <w:rPr>
              <w:rStyle w:val="PlaceholderText"/>
              <w:rFonts w:ascii="Arial" w:hAnsi="Arial" w:cs="Arial"/>
              <w:b/>
              <w:bCs/>
            </w:rPr>
            <w:t>Choose an item.</w:t>
          </w:r>
        </w:p>
      </w:docPartBody>
    </w:docPart>
    <w:docPart>
      <w:docPartPr>
        <w:name w:val="64ABD7CD15414273AAED07ABA02A4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DA731-0B76-4919-AEFE-9B6454AD58C5}"/>
      </w:docPartPr>
      <w:docPartBody>
        <w:p w:rsidR="006349F6" w:rsidRDefault="00FD05F1" w:rsidP="00FD05F1">
          <w:pPr>
            <w:pStyle w:val="64ABD7CD15414273AAED07ABA02A4E022"/>
          </w:pPr>
          <w:r w:rsidRPr="008C324D">
            <w:rPr>
              <w:rStyle w:val="PlaceholderText"/>
              <w:rFonts w:ascii="Arial" w:hAnsi="Arial" w:cs="Arial"/>
              <w:b/>
              <w:shd w:val="clear" w:color="auto" w:fill="DAEEF3"/>
            </w:rPr>
            <w:t>Choose an item.</w:t>
          </w:r>
        </w:p>
      </w:docPartBody>
    </w:docPart>
    <w:docPart>
      <w:docPartPr>
        <w:name w:val="8FC758A270C24A9F8E5771165FEBE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94C6C-295C-4E9F-8F61-AB73F7E34F45}"/>
      </w:docPartPr>
      <w:docPartBody>
        <w:p w:rsidR="006349F6" w:rsidRDefault="00FD05F1" w:rsidP="00FD05F1">
          <w:pPr>
            <w:pStyle w:val="8FC758A270C24A9F8E5771165FEBE2A7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EF764A1EE2AB42FDB5034BA9A5E14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B0656-B198-4B28-8BE5-929649A084F5}"/>
      </w:docPartPr>
      <w:docPartBody>
        <w:p w:rsidR="006349F6" w:rsidRDefault="00FD05F1" w:rsidP="00FD05F1">
          <w:pPr>
            <w:pStyle w:val="EF764A1EE2AB42FDB5034BA9A5E14E712"/>
          </w:pPr>
          <w:r w:rsidRPr="008C324D">
            <w:rPr>
              <w:rStyle w:val="PlaceholderText"/>
              <w:rFonts w:ascii="Arial" w:hAnsi="Arial" w:cs="Arial"/>
              <w:b/>
              <w:shd w:val="clear" w:color="auto" w:fill="DAEEF3"/>
            </w:rPr>
            <w:t>Choose an item.</w:t>
          </w:r>
        </w:p>
      </w:docPartBody>
    </w:docPart>
    <w:docPart>
      <w:docPartPr>
        <w:name w:val="CE0618C88BEB4C1382A6CB094F8D1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C37C2-5D1E-4914-B300-840321D5A8A8}"/>
      </w:docPartPr>
      <w:docPartBody>
        <w:p w:rsidR="006349F6" w:rsidRDefault="00FD05F1" w:rsidP="00FD05F1">
          <w:pPr>
            <w:pStyle w:val="CE0618C88BEB4C1382A6CB094F8D1999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A516745BD7A341658FDD1241AE135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07B1B-7388-45E1-A991-D5131B605C23}"/>
      </w:docPartPr>
      <w:docPartBody>
        <w:p w:rsidR="006349F6" w:rsidRDefault="00FD05F1" w:rsidP="00FD05F1">
          <w:pPr>
            <w:pStyle w:val="A516745BD7A341658FDD1241AE135E9B2"/>
          </w:pPr>
          <w:r w:rsidRPr="001E6CB8">
            <w:rPr>
              <w:rStyle w:val="PlaceholderText"/>
              <w:rFonts w:ascii="Arial" w:hAnsi="Arial" w:cs="Arial"/>
              <w:b/>
            </w:rPr>
            <w:t>Choose an item.</w:t>
          </w:r>
        </w:p>
      </w:docPartBody>
    </w:docPart>
    <w:docPart>
      <w:docPartPr>
        <w:name w:val="8EE36CBD4CAF4F79A8368E67EE364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327BB-5C15-4909-AFDD-71DB88562D6A}"/>
      </w:docPartPr>
      <w:docPartBody>
        <w:p w:rsidR="006349F6" w:rsidRDefault="00FD05F1" w:rsidP="00FD05F1">
          <w:pPr>
            <w:pStyle w:val="8EE36CBD4CAF4F79A8368E67EE364C6A2"/>
          </w:pPr>
          <w:r w:rsidRPr="00DA0E7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ED1"/>
    <w:rsid w:val="000A3556"/>
    <w:rsid w:val="000B2F08"/>
    <w:rsid w:val="00305DF8"/>
    <w:rsid w:val="00382956"/>
    <w:rsid w:val="003D620F"/>
    <w:rsid w:val="004847AD"/>
    <w:rsid w:val="0056660A"/>
    <w:rsid w:val="006349F6"/>
    <w:rsid w:val="00662FE5"/>
    <w:rsid w:val="006B3AA6"/>
    <w:rsid w:val="006F0ED1"/>
    <w:rsid w:val="006F15E1"/>
    <w:rsid w:val="00754264"/>
    <w:rsid w:val="00793E3C"/>
    <w:rsid w:val="00806AEE"/>
    <w:rsid w:val="0080705A"/>
    <w:rsid w:val="00815B7A"/>
    <w:rsid w:val="00981FC5"/>
    <w:rsid w:val="009844E8"/>
    <w:rsid w:val="00AF28C2"/>
    <w:rsid w:val="00CE3C1D"/>
    <w:rsid w:val="00DB05B1"/>
    <w:rsid w:val="00EE5AD6"/>
    <w:rsid w:val="00FD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05F1"/>
    <w:rPr>
      <w:color w:val="808080"/>
    </w:rPr>
  </w:style>
  <w:style w:type="paragraph" w:customStyle="1" w:styleId="D7DBF82F77A14F568ADE7B75EFC3FB5F2">
    <w:name w:val="D7DBF82F77A14F568ADE7B75EFC3FB5F2"/>
    <w:rsid w:val="00FD05F1"/>
    <w:rPr>
      <w:rFonts w:eastAsiaTheme="minorHAnsi"/>
      <w:lang w:eastAsia="en-US"/>
    </w:rPr>
  </w:style>
  <w:style w:type="paragraph" w:customStyle="1" w:styleId="E515C41DEFF647B2AAFD8077D0F7D7A52">
    <w:name w:val="E515C41DEFF647B2AAFD8077D0F7D7A52"/>
    <w:rsid w:val="00FD05F1"/>
    <w:rPr>
      <w:rFonts w:eastAsiaTheme="minorHAnsi"/>
      <w:lang w:eastAsia="en-US"/>
    </w:rPr>
  </w:style>
  <w:style w:type="paragraph" w:customStyle="1" w:styleId="6BD68383861B4409943979C6664714722">
    <w:name w:val="6BD68383861B4409943979C6664714722"/>
    <w:rsid w:val="00FD05F1"/>
    <w:rPr>
      <w:rFonts w:eastAsiaTheme="minorHAnsi"/>
      <w:lang w:eastAsia="en-US"/>
    </w:rPr>
  </w:style>
  <w:style w:type="paragraph" w:customStyle="1" w:styleId="86405B21F3194CB9B1A26DC097A6E31B2">
    <w:name w:val="86405B21F3194CB9B1A26DC097A6E31B2"/>
    <w:rsid w:val="00FD05F1"/>
    <w:rPr>
      <w:rFonts w:eastAsiaTheme="minorHAnsi"/>
      <w:lang w:eastAsia="en-US"/>
    </w:rPr>
  </w:style>
  <w:style w:type="paragraph" w:customStyle="1" w:styleId="17348D3640C54F8680222D7AEE1F90AE2">
    <w:name w:val="17348D3640C54F8680222D7AEE1F90AE2"/>
    <w:rsid w:val="00FD05F1"/>
    <w:rPr>
      <w:rFonts w:eastAsiaTheme="minorHAnsi"/>
      <w:lang w:eastAsia="en-US"/>
    </w:rPr>
  </w:style>
  <w:style w:type="paragraph" w:customStyle="1" w:styleId="478E03BB3CEA4B4D9FE74017DD0E536F2">
    <w:name w:val="478E03BB3CEA4B4D9FE74017DD0E536F2"/>
    <w:rsid w:val="00FD05F1"/>
    <w:rPr>
      <w:rFonts w:eastAsiaTheme="minorHAnsi"/>
      <w:lang w:eastAsia="en-US"/>
    </w:rPr>
  </w:style>
  <w:style w:type="paragraph" w:customStyle="1" w:styleId="F6AA1D5F990742AD898F12E05643176D2">
    <w:name w:val="F6AA1D5F990742AD898F12E05643176D2"/>
    <w:rsid w:val="00FD05F1"/>
    <w:rPr>
      <w:rFonts w:eastAsiaTheme="minorHAnsi"/>
      <w:lang w:eastAsia="en-US"/>
    </w:rPr>
  </w:style>
  <w:style w:type="paragraph" w:customStyle="1" w:styleId="B118420BEE8740018A4D2F943BE49D9E2">
    <w:name w:val="B118420BEE8740018A4D2F943BE49D9E2"/>
    <w:rsid w:val="00FD05F1"/>
    <w:rPr>
      <w:rFonts w:eastAsiaTheme="minorHAnsi"/>
      <w:lang w:eastAsia="en-US"/>
    </w:rPr>
  </w:style>
  <w:style w:type="paragraph" w:customStyle="1" w:styleId="75BA32938F1C4FFCB525D067944D23442">
    <w:name w:val="75BA32938F1C4FFCB525D067944D23442"/>
    <w:rsid w:val="00FD05F1"/>
    <w:rPr>
      <w:rFonts w:eastAsiaTheme="minorHAnsi"/>
      <w:lang w:eastAsia="en-US"/>
    </w:rPr>
  </w:style>
  <w:style w:type="paragraph" w:customStyle="1" w:styleId="15C209FAF75E466C84095DCA30BABC852">
    <w:name w:val="15C209FAF75E466C84095DCA30BABC852"/>
    <w:rsid w:val="00FD05F1"/>
    <w:rPr>
      <w:rFonts w:eastAsiaTheme="minorHAnsi"/>
      <w:lang w:eastAsia="en-US"/>
    </w:rPr>
  </w:style>
  <w:style w:type="paragraph" w:customStyle="1" w:styleId="2ED8B3C4508A434FB6F40F4711553CD02">
    <w:name w:val="2ED8B3C4508A434FB6F40F4711553CD02"/>
    <w:rsid w:val="00FD05F1"/>
    <w:rPr>
      <w:rFonts w:eastAsiaTheme="minorHAnsi"/>
      <w:lang w:eastAsia="en-US"/>
    </w:rPr>
  </w:style>
  <w:style w:type="paragraph" w:customStyle="1" w:styleId="32FAE63C5D1D48F4A9841E16DA4698682">
    <w:name w:val="32FAE63C5D1D48F4A9841E16DA4698682"/>
    <w:rsid w:val="00FD05F1"/>
    <w:rPr>
      <w:rFonts w:eastAsiaTheme="minorHAnsi"/>
      <w:lang w:eastAsia="en-US"/>
    </w:rPr>
  </w:style>
  <w:style w:type="paragraph" w:customStyle="1" w:styleId="64ABD7CD15414273AAED07ABA02A4E022">
    <w:name w:val="64ABD7CD15414273AAED07ABA02A4E022"/>
    <w:rsid w:val="00FD05F1"/>
    <w:rPr>
      <w:rFonts w:eastAsiaTheme="minorHAnsi"/>
      <w:lang w:eastAsia="en-US"/>
    </w:rPr>
  </w:style>
  <w:style w:type="paragraph" w:customStyle="1" w:styleId="8FC758A270C24A9F8E5771165FEBE2A72">
    <w:name w:val="8FC758A270C24A9F8E5771165FEBE2A72"/>
    <w:rsid w:val="00FD05F1"/>
    <w:rPr>
      <w:rFonts w:eastAsiaTheme="minorHAnsi"/>
      <w:lang w:eastAsia="en-US"/>
    </w:rPr>
  </w:style>
  <w:style w:type="paragraph" w:customStyle="1" w:styleId="EF764A1EE2AB42FDB5034BA9A5E14E712">
    <w:name w:val="EF764A1EE2AB42FDB5034BA9A5E14E712"/>
    <w:rsid w:val="00FD05F1"/>
    <w:rPr>
      <w:rFonts w:eastAsiaTheme="minorHAnsi"/>
      <w:lang w:eastAsia="en-US"/>
    </w:rPr>
  </w:style>
  <w:style w:type="paragraph" w:customStyle="1" w:styleId="CE0618C88BEB4C1382A6CB094F8D19992">
    <w:name w:val="CE0618C88BEB4C1382A6CB094F8D19992"/>
    <w:rsid w:val="00FD05F1"/>
    <w:rPr>
      <w:rFonts w:eastAsiaTheme="minorHAnsi"/>
      <w:lang w:eastAsia="en-US"/>
    </w:rPr>
  </w:style>
  <w:style w:type="paragraph" w:customStyle="1" w:styleId="A516745BD7A341658FDD1241AE135E9B2">
    <w:name w:val="A516745BD7A341658FDD1241AE135E9B2"/>
    <w:rsid w:val="00FD05F1"/>
    <w:rPr>
      <w:rFonts w:eastAsiaTheme="minorHAnsi"/>
      <w:lang w:eastAsia="en-US"/>
    </w:rPr>
  </w:style>
  <w:style w:type="paragraph" w:customStyle="1" w:styleId="8EE36CBD4CAF4F79A8368E67EE364C6A2">
    <w:name w:val="8EE36CBD4CAF4F79A8368E67EE364C6A2"/>
    <w:rsid w:val="00FD05F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F85E180444341B7612918CE71CD3F" ma:contentTypeVersion="16" ma:contentTypeDescription="Create a new document." ma:contentTypeScope="" ma:versionID="f97de62894f6bde15dfa760def00c007">
  <xsd:schema xmlns:xsd="http://www.w3.org/2001/XMLSchema" xmlns:xs="http://www.w3.org/2001/XMLSchema" xmlns:p="http://schemas.microsoft.com/office/2006/metadata/properties" xmlns:ns2="cb829f9b-5106-4337-b7aa-c05d4d8d9185" xmlns:ns3="b8087484-8e4b-4926-b64e-79d6f3415cc6" targetNamespace="http://schemas.microsoft.com/office/2006/metadata/properties" ma:root="true" ma:fieldsID="2a26c50608f73a5e7ca0c3afcb715e5f" ns2:_="" ns3:_="">
    <xsd:import namespace="cb829f9b-5106-4337-b7aa-c05d4d8d9185"/>
    <xsd:import namespace="b8087484-8e4b-4926-b64e-79d6f3415c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29f9b-5106-4337-b7aa-c05d4d8d9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5b7e4bc-7c04-4239-a3c8-056ff7db7b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87484-8e4b-4926-b64e-79d6f3415c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e9f746-5da4-4a4a-bb00-32e923bbd0ea}" ma:internalName="TaxCatchAll" ma:showField="CatchAllData" ma:web="b8087484-8e4b-4926-b64e-79d6f3415c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087484-8e4b-4926-b64e-79d6f3415cc6" xsi:nil="true"/>
    <lcf76f155ced4ddcb4097134ff3c332f xmlns="cb829f9b-5106-4337-b7aa-c05d4d8d91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FAF5F0-99D7-4055-9430-F5C9B37342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551837-A97B-4808-AA71-47FB8325CD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03047C-04E4-49AE-9FFD-B233F7E0C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29f9b-5106-4337-b7aa-c05d4d8d9185"/>
    <ds:schemaRef ds:uri="b8087484-8e4b-4926-b64e-79d6f3415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90E5F-B2FB-4088-B0C2-88A3CB97E91F}">
  <ds:schemaRefs>
    <ds:schemaRef ds:uri="http://schemas.microsoft.com/office/2006/metadata/properties"/>
    <ds:schemaRef ds:uri="http://schemas.microsoft.com/office/infopath/2007/PartnerControls"/>
    <ds:schemaRef ds:uri="b8087484-8e4b-4926-b64e-79d6f3415cc6"/>
    <ds:schemaRef ds:uri="cb829f9b-5106-4337-b7aa-c05d4d8d91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527</Words>
  <Characters>3250</Characters>
  <Application>Microsoft Office Word</Application>
  <DocSecurity>0</DocSecurity>
  <Lines>126</Lines>
  <Paragraphs>72</Paragraphs>
  <ScaleCrop>false</ScaleCrop>
  <Company>Scottish Prison Service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Evans</dc:creator>
  <cp:keywords>Policy; HumanResources; HR</cp:keywords>
  <dc:description/>
  <cp:lastModifiedBy>Ruth Ellis</cp:lastModifiedBy>
  <cp:revision>4</cp:revision>
  <dcterms:created xsi:type="dcterms:W3CDTF">2026-02-05T11:34:00Z</dcterms:created>
  <dcterms:modified xsi:type="dcterms:W3CDTF">2026-02-23T12:26:00Z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9,a,b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c,d,e</vt:lpwstr>
  </property>
  <property fmtid="{D5CDD505-2E9C-101B-9397-08002B2CF9AE}" pid="6" name="ClassificationContentMarkingFooterFontProps">
    <vt:lpwstr>#000000,12,Calibri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345a5628-45e9-4ab3-9be1-66b8fee5ba00_Enabled">
    <vt:lpwstr>true</vt:lpwstr>
  </property>
  <property fmtid="{D5CDD505-2E9C-101B-9397-08002B2CF9AE}" pid="9" name="MSIP_Label_345a5628-45e9-4ab3-9be1-66b8fee5ba00_SetDate">
    <vt:lpwstr>2023-04-25T14:49:22Z</vt:lpwstr>
  </property>
  <property fmtid="{D5CDD505-2E9C-101B-9397-08002B2CF9AE}" pid="10" name="MSIP_Label_345a5628-45e9-4ab3-9be1-66b8fee5ba00_Method">
    <vt:lpwstr>Standard</vt:lpwstr>
  </property>
  <property fmtid="{D5CDD505-2E9C-101B-9397-08002B2CF9AE}" pid="11" name="MSIP_Label_345a5628-45e9-4ab3-9be1-66b8fee5ba00_Name">
    <vt:lpwstr>Official</vt:lpwstr>
  </property>
  <property fmtid="{D5CDD505-2E9C-101B-9397-08002B2CF9AE}" pid="12" name="MSIP_Label_345a5628-45e9-4ab3-9be1-66b8fee5ba00_SiteId">
    <vt:lpwstr>72e022f2-1d7b-48a2-872d-a0ff35f57a8d</vt:lpwstr>
  </property>
  <property fmtid="{D5CDD505-2E9C-101B-9397-08002B2CF9AE}" pid="13" name="MSIP_Label_345a5628-45e9-4ab3-9be1-66b8fee5ba00_ActionId">
    <vt:lpwstr>d33e251a-6e54-4211-91b8-332b3e72b0e2</vt:lpwstr>
  </property>
  <property fmtid="{D5CDD505-2E9C-101B-9397-08002B2CF9AE}" pid="14" name="MSIP_Label_345a5628-45e9-4ab3-9be1-66b8fee5ba00_ContentBits">
    <vt:lpwstr>3</vt:lpwstr>
  </property>
  <property fmtid="{D5CDD505-2E9C-101B-9397-08002B2CF9AE}" pid="15" name="MediaServiceImageTags">
    <vt:lpwstr/>
  </property>
  <property fmtid="{D5CDD505-2E9C-101B-9397-08002B2CF9AE}" pid="16" name="ContentTypeId">
    <vt:lpwstr>0x010100F05F85E180444341B7612918CE71CD3F</vt:lpwstr>
  </property>
  <property fmtid="{D5CDD505-2E9C-101B-9397-08002B2CF9AE}" pid="17" name="Priority">
    <vt:lpwstr>Short (0-6 mths)</vt:lpwstr>
  </property>
  <property fmtid="{D5CDD505-2E9C-101B-9397-08002B2CF9AE}" pid="18" name="Order">
    <vt:r8>12700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TaxKeyword">
    <vt:lpwstr>16;#HumanResources|4d12bdfc-b4e0-423d-bf8a-57bd362b7aec;#15;#HR|aad7a0a4-3f3d-4995-b85d-7931e251579c;#14;#Policy|c03ed4bb-ad84-49a6-bfbe-1721d9a8c699</vt:lpwstr>
  </property>
</Properties>
</file>