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8"/>
        <w:gridCol w:w="2182"/>
        <w:gridCol w:w="2436"/>
      </w:tblGrid>
      <w:tr w:rsidR="000364F7" w14:paraId="6677D516" w14:textId="77777777" w:rsidTr="00990ED7">
        <w:trPr>
          <w:trHeight w:val="2117"/>
        </w:trPr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F3D06CB" w14:textId="738CE425" w:rsidR="000364F7" w:rsidRDefault="000364F7" w:rsidP="008C324D">
            <w:pPr>
              <w:tabs>
                <w:tab w:val="left" w:pos="1206"/>
              </w:tabs>
            </w:pPr>
            <w:r w:rsidRPr="00EB429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04D6A720" wp14:editId="2E7C8255">
                      <wp:simplePos x="0" y="0"/>
                      <wp:positionH relativeFrom="margin">
                        <wp:posOffset>739</wp:posOffset>
                      </wp:positionH>
                      <wp:positionV relativeFrom="page">
                        <wp:posOffset>21871</wp:posOffset>
                      </wp:positionV>
                      <wp:extent cx="2638425" cy="809625"/>
                      <wp:effectExtent l="0" t="0" r="9525" b="95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F2C722" w14:textId="77777777" w:rsidR="000364F7" w:rsidRPr="009628AA" w:rsidRDefault="000364F7" w:rsidP="008C324D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UNLOCKING POTENTIAL</w:t>
                                  </w:r>
                                </w:p>
                                <w:p w14:paraId="54CE33C0" w14:textId="77777777" w:rsidR="000364F7" w:rsidRPr="009628AA" w:rsidRDefault="000364F7" w:rsidP="008C324D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TRANSFORMING LIVES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6A7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.05pt;margin-top:1.7pt;width:207.75pt;height:63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" stroked="f">
                      <v:textbox>
                        <w:txbxContent>
                          <w:p w14:paraId="38F2C722" w14:textId="77777777" w:rsidR="000364F7" w:rsidRPr="009628AA" w:rsidRDefault="000364F7" w:rsidP="008C324D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UNLOCKING POTENTIAL</w:t>
                            </w:r>
                          </w:p>
                          <w:p w14:paraId="54CE33C0" w14:textId="77777777" w:rsidR="000364F7" w:rsidRPr="009628AA" w:rsidRDefault="000364F7" w:rsidP="008C324D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TRANSFORMING LIVES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tab/>
            </w:r>
          </w:p>
          <w:p w14:paraId="11775570" w14:textId="28AF98FD" w:rsidR="000364F7" w:rsidRDefault="000364F7" w:rsidP="008C324D">
            <w:pPr>
              <w:tabs>
                <w:tab w:val="left" w:pos="1206"/>
              </w:tabs>
            </w:pPr>
          </w:p>
          <w:p w14:paraId="1341A7CD" w14:textId="77777777" w:rsidR="000364F7" w:rsidRDefault="000364F7" w:rsidP="008C324D">
            <w:pPr>
              <w:tabs>
                <w:tab w:val="left" w:pos="1206"/>
              </w:tabs>
            </w:pPr>
          </w:p>
          <w:p w14:paraId="1B73DCAB" w14:textId="77777777" w:rsidR="000364F7" w:rsidRDefault="000364F7" w:rsidP="008C324D">
            <w:pPr>
              <w:tabs>
                <w:tab w:val="left" w:pos="1206"/>
              </w:tabs>
            </w:pPr>
          </w:p>
          <w:p w14:paraId="652CF216" w14:textId="08502557" w:rsidR="000364F7" w:rsidRDefault="000364F7" w:rsidP="008C324D">
            <w:pPr>
              <w:tabs>
                <w:tab w:val="left" w:pos="1206"/>
              </w:tabs>
            </w:pPr>
          </w:p>
          <w:p w14:paraId="05B52AF0" w14:textId="123CF2BC" w:rsidR="000364F7" w:rsidRDefault="000364F7" w:rsidP="008C324D">
            <w:pPr>
              <w:tabs>
                <w:tab w:val="left" w:pos="1206"/>
              </w:tabs>
            </w:pPr>
          </w:p>
          <w:p w14:paraId="250EB43B" w14:textId="46E548F6" w:rsidR="000364F7" w:rsidRDefault="000364F7" w:rsidP="008C324D">
            <w:pPr>
              <w:tabs>
                <w:tab w:val="left" w:pos="1206"/>
              </w:tabs>
            </w:pP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4272332" w14:textId="65047566" w:rsidR="000364F7" w:rsidRDefault="000364F7"/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4024FFD8" w14:textId="7718C263" w:rsidR="000364F7" w:rsidRDefault="000364F7">
            <w:r w:rsidRPr="00EB4292">
              <w:rPr>
                <w:noProof/>
                <w:lang w:eastAsia="en-GB"/>
              </w:rPr>
              <w:drawing>
                <wp:anchor distT="0" distB="0" distL="114300" distR="114300" simplePos="0" relativeHeight="251658247" behindDoc="0" locked="0" layoutInCell="1" allowOverlap="1" wp14:anchorId="1D0B58EC" wp14:editId="74770795">
                  <wp:simplePos x="0" y="0"/>
                  <wp:positionH relativeFrom="column">
                    <wp:posOffset>5715</wp:posOffset>
                  </wp:positionH>
                  <wp:positionV relativeFrom="page">
                    <wp:posOffset>508</wp:posOffset>
                  </wp:positionV>
                  <wp:extent cx="1400175" cy="1219200"/>
                  <wp:effectExtent l="0" t="0" r="9525" b="0"/>
                  <wp:wrapSquare wrapText="bothSides"/>
                  <wp:docPr id="1" name="Picture 1" descr="Description: Description: http://dc1-hv-intranet1/wordpress/wp-content/uploads/2013/11/SPS-refreshed-logo-November-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dc1-hv-intranet1/wordpress/wp-content/uploads/2013/11/SPS-refreshed-logo-November-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324D" w14:paraId="5E393B50" w14:textId="77777777" w:rsidTr="00990ED7">
        <w:tc>
          <w:tcPr>
            <w:tcW w:w="9016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F5BBFA" w14:textId="5CFC32DC" w:rsidR="008C324D" w:rsidRDefault="008C324D">
            <w:r w:rsidRPr="00EB4292">
              <w:rPr>
                <w:rFonts w:ascii="Arial" w:hAnsi="Arial" w:cs="Arial"/>
                <w:noProof/>
                <w:color w:val="333399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37FD42" wp14:editId="3B5B7BC3">
                      <wp:simplePos x="0" y="0"/>
                      <wp:positionH relativeFrom="margin">
                        <wp:posOffset>-71755</wp:posOffset>
                      </wp:positionH>
                      <wp:positionV relativeFrom="page">
                        <wp:posOffset>-18415</wp:posOffset>
                      </wp:positionV>
                      <wp:extent cx="5759450" cy="111125"/>
                      <wp:effectExtent l="0" t="0" r="12700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7AFBE"/>
                              </a:solidFill>
                              <a:ln w="9525">
                                <a:solidFill>
                                  <a:srgbClr val="17AFB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8C96A" id="Rectangle 2" o:spid="_x0000_s1026" style="position:absolute;margin-left:-5.65pt;margin-top:-1.45pt;width:453.5pt;height: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" fillcolor="#17afbe" strokecolor="#17afbe"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8C324D" w14:paraId="0C085625" w14:textId="77777777" w:rsidTr="00990ED7">
        <w:tc>
          <w:tcPr>
            <w:tcW w:w="901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EA4FE8" w14:textId="69FE6767" w:rsidR="008C324D" w:rsidRPr="008C324D" w:rsidRDefault="008C324D" w:rsidP="008C324D">
            <w:pPr>
              <w:pStyle w:val="Heading2"/>
              <w:jc w:val="center"/>
              <w:rPr>
                <w:rFonts w:ascii="Arial" w:hAnsi="Arial" w:cs="Arial"/>
                <w:b/>
                <w:color w:val="004295"/>
                <w:sz w:val="28"/>
                <w:szCs w:val="28"/>
              </w:rPr>
            </w:pPr>
            <w:r w:rsidRPr="00075C11">
              <w:rPr>
                <w:rFonts w:ascii="Arial" w:hAnsi="Arial" w:cs="Arial"/>
                <w:b/>
                <w:color w:val="004295"/>
                <w:sz w:val="28"/>
                <w:szCs w:val="28"/>
              </w:rPr>
              <w:t>JOB D</w:t>
            </w:r>
            <w:r w:rsidRPr="008C324D">
              <w:rPr>
                <w:rFonts w:ascii="Arial" w:hAnsi="Arial" w:cs="Arial"/>
                <w:b/>
                <w:color w:val="004295"/>
                <w:sz w:val="28"/>
                <w:szCs w:val="28"/>
              </w:rPr>
              <w:t>E</w:t>
            </w:r>
            <w:r w:rsidRPr="00075C11">
              <w:rPr>
                <w:rFonts w:ascii="Arial" w:hAnsi="Arial" w:cs="Arial"/>
                <w:b/>
                <w:color w:val="004295"/>
                <w:sz w:val="28"/>
                <w:szCs w:val="28"/>
              </w:rPr>
              <w:t>SCRIPTION &amp; PERSON SPECIFICATION</w:t>
            </w:r>
          </w:p>
        </w:tc>
      </w:tr>
    </w:tbl>
    <w:tbl>
      <w:tblPr>
        <w:tblStyle w:val="TableGrid"/>
        <w:tblpPr w:leftFromText="180" w:rightFromText="180" w:vertAnchor="page" w:horzAnchor="margin" w:tblpY="4966"/>
        <w:tblW w:w="9016" w:type="dxa"/>
        <w:tblLook w:val="04A0" w:firstRow="1" w:lastRow="0" w:firstColumn="1" w:lastColumn="0" w:noHBand="0" w:noVBand="1"/>
      </w:tblPr>
      <w:tblGrid>
        <w:gridCol w:w="4133"/>
        <w:gridCol w:w="4883"/>
      </w:tblGrid>
      <w:tr w:rsidR="007104D1" w:rsidRPr="00544318" w14:paraId="113E0AE9" w14:textId="77777777" w:rsidTr="007104D1">
        <w:tc>
          <w:tcPr>
            <w:tcW w:w="4133" w:type="dxa"/>
            <w:shd w:val="clear" w:color="auto" w:fill="DAEEF3"/>
          </w:tcPr>
          <w:p w14:paraId="16EA20CA" w14:textId="77777777" w:rsidR="007104D1" w:rsidRPr="00544318" w:rsidRDefault="007104D1" w:rsidP="007104D1">
            <w:pPr>
              <w:spacing w:before="60" w:after="60"/>
              <w:rPr>
                <w:rFonts w:ascii="Arial" w:hAnsi="Arial" w:cs="Arial"/>
                <w:b/>
              </w:rPr>
            </w:pPr>
            <w:r w:rsidRPr="00544318">
              <w:rPr>
                <w:rFonts w:ascii="Arial" w:hAnsi="Arial" w:cs="Arial"/>
                <w:b/>
              </w:rPr>
              <w:t>J</w:t>
            </w:r>
            <w:r>
              <w:rPr>
                <w:rFonts w:ascii="Arial" w:hAnsi="Arial" w:cs="Arial"/>
                <w:b/>
              </w:rPr>
              <w:t>ob title</w:t>
            </w:r>
          </w:p>
        </w:tc>
        <w:tc>
          <w:tcPr>
            <w:tcW w:w="4883" w:type="dxa"/>
            <w:shd w:val="clear" w:color="auto" w:fill="DAEEF3"/>
          </w:tcPr>
          <w:p w14:paraId="2EF89377" w14:textId="77777777" w:rsidR="007104D1" w:rsidRPr="00544318" w:rsidRDefault="007104D1" w:rsidP="007104D1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 to</w:t>
            </w:r>
          </w:p>
        </w:tc>
      </w:tr>
      <w:tr w:rsidR="007104D1" w:rsidRPr="00544318" w14:paraId="4B0D0BBD" w14:textId="77777777" w:rsidTr="007104D1">
        <w:tc>
          <w:tcPr>
            <w:tcW w:w="4133" w:type="dxa"/>
          </w:tcPr>
          <w:p w14:paraId="1435357C" w14:textId="77777777" w:rsidR="007104D1" w:rsidRPr="00544318" w:rsidRDefault="007104D1" w:rsidP="007104D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Officer (Graduate)</w:t>
            </w:r>
          </w:p>
        </w:tc>
        <w:tc>
          <w:tcPr>
            <w:tcW w:w="4883" w:type="dxa"/>
          </w:tcPr>
          <w:p w14:paraId="5851894C" w14:textId="77777777" w:rsidR="007104D1" w:rsidRPr="00544318" w:rsidRDefault="007104D1" w:rsidP="007104D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Procurement Specialist</w:t>
            </w:r>
          </w:p>
        </w:tc>
      </w:tr>
      <w:tr w:rsidR="007104D1" w:rsidRPr="00544318" w14:paraId="7917F8FC" w14:textId="77777777" w:rsidTr="007104D1">
        <w:tc>
          <w:tcPr>
            <w:tcW w:w="4133" w:type="dxa"/>
            <w:shd w:val="clear" w:color="auto" w:fill="DAEEF3"/>
          </w:tcPr>
          <w:p w14:paraId="4E88376A" w14:textId="77777777" w:rsidR="007104D1" w:rsidRPr="00544318" w:rsidRDefault="007104D1" w:rsidP="007104D1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4883" w:type="dxa"/>
            <w:shd w:val="clear" w:color="auto" w:fill="DAEEF3"/>
          </w:tcPr>
          <w:p w14:paraId="5AC2AA9C" w14:textId="77777777" w:rsidR="007104D1" w:rsidRPr="00544318" w:rsidRDefault="007104D1" w:rsidP="007104D1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</w:p>
        </w:tc>
      </w:tr>
      <w:tr w:rsidR="007104D1" w:rsidRPr="00544318" w14:paraId="19E4A881" w14:textId="77777777" w:rsidTr="007104D1">
        <w:tc>
          <w:tcPr>
            <w:tcW w:w="4133" w:type="dxa"/>
          </w:tcPr>
          <w:p w14:paraId="27B7E558" w14:textId="77777777" w:rsidR="007104D1" w:rsidRPr="00544318" w:rsidRDefault="00000000" w:rsidP="007104D1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Style w:val="Style1"/>
                  <w:rFonts w:cs="Arial"/>
                </w:rPr>
                <w:alias w:val="Various Locations"/>
                <w:tag w:val="Various Locations"/>
                <w:id w:val="-1325268420"/>
                <w:placeholder>
                  <w:docPart w:val="D769E4B0AEB74C62A881BD91F6006F75"/>
                </w:placeholder>
                <w15:color w:val="000000"/>
                <w:dropDownList>
                  <w:listItem w:value="Choose an item."/>
                  <w:listItem w:displayText="Barlinnie" w:value="Barlinnie"/>
                  <w:listItem w:displayText="Castle Huntly" w:value="Castle Huntly"/>
                  <w:listItem w:displayText="Stirling" w:value="Stirling"/>
                  <w:listItem w:displayText="Dumfries" w:value="Dumfries"/>
                  <w:listItem w:displayText="Edinburgh" w:value="Edinburgh"/>
                  <w:listItem w:displayText="Glenochil" w:value="Glenochil"/>
                  <w:listItem w:displayText="Grampian" w:value="Grampian"/>
                  <w:listItem w:displayText="Greenock" w:value="Greenock"/>
                  <w:listItem w:displayText="Headquarters" w:value="Headquarters"/>
                  <w:listItem w:displayText="Inverness" w:value="Inverness"/>
                  <w:listItem w:displayText="Low Moss" w:value="Low Moss"/>
                  <w:listItem w:displayText="National Training Facility " w:value="National Training Facility "/>
                  <w:listItem w:displayText="Perth" w:value="Perth"/>
                  <w:listItem w:displayText="Polmont" w:value="Polmont"/>
                  <w:listItem w:displayText="Shotts" w:value="Shotts"/>
                  <w:listItem w:displayText="SPSC" w:value="SPSC"/>
                  <w:listItem w:displayText="CCU Lilias" w:value="CCU Lilias"/>
                  <w:listItem w:displayText="CCU Bella" w:value="CCU Bella"/>
                  <w:listItem w:displayText="Various Locations" w:value="Various Locations"/>
                </w:dropDownList>
              </w:sdtPr>
              <w:sdtContent>
                <w:r w:rsidR="007104D1">
                  <w:rPr>
                    <w:rStyle w:val="Style1"/>
                    <w:rFonts w:cs="Arial"/>
                  </w:rPr>
                  <w:t>Headquarters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866866953"/>
            <w:placeholder>
              <w:docPart w:val="B3380B3AABCB4A769447D8849CBE0B21"/>
            </w:placeholder>
            <w:dropDownList>
              <w:listItem w:value="Choose an item."/>
              <w:listItem w:displayText="Catering" w:value="Catering"/>
              <w:listItem w:displayText="Chaplaincy" w:value="Chaplaincy"/>
              <w:listItem w:displayText="Corporate Services" w:value="Corporate Services"/>
              <w:listItem w:displayText="Estates" w:value="Estates"/>
              <w:listItem w:displayText="Finance" w:value="Finance"/>
              <w:listItem w:displayText="Finance and Business Services Directorate" w:value="Finance and Business Services Directorate"/>
              <w:listItem w:displayText="General Office" w:value="General Office"/>
              <w:listItem w:displayText="Health and Care Directorate" w:value="Health and Care Directorate"/>
              <w:listItem w:displayText="Healthcare" w:value="Healthcare"/>
              <w:listItem w:displayText="HR &amp; Training" w:value="HR &amp; Training"/>
              <w:listItem w:displayText="HR Directorate" w:value="HR Directorate"/>
              <w:listItem w:displayText="Industries &amp; Activities" w:value="Industries &amp; Activities"/>
              <w:listItem w:displayText="ISS" w:value="ISS"/>
              <w:listItem w:displayText="Operations" w:value="Operations"/>
              <w:listItem w:displayText="Partnership &amp; Commisions Directorate" w:value="Partnership &amp; Commisions Directorate"/>
              <w:listItem w:displayText="Prisons Directorate" w:value="Prisons Directorate"/>
              <w:listItem w:displayText="Procurement" w:value="Procurement"/>
              <w:listItem w:displayText="Psychology" w:value="Psychology"/>
              <w:listItem w:displayText="Residential" w:value="Residential"/>
              <w:listItem w:displayText="Stores &amp; Procurement" w:value="Stores &amp; Procurement"/>
              <w:listItem w:displayText="Strategy &amp; Innovation Directorate" w:value="Strategy &amp; Innovation Directorate"/>
            </w:dropDownList>
          </w:sdtPr>
          <w:sdtContent>
            <w:tc>
              <w:tcPr>
                <w:tcW w:w="4883" w:type="dxa"/>
              </w:tcPr>
              <w:p w14:paraId="54E615F1" w14:textId="77777777" w:rsidR="007104D1" w:rsidRPr="00544318" w:rsidRDefault="007104D1" w:rsidP="007104D1"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Procurement</w:t>
                </w:r>
              </w:p>
            </w:tc>
          </w:sdtContent>
        </w:sdt>
      </w:tr>
      <w:tr w:rsidR="007104D1" w:rsidRPr="00544318" w14:paraId="7E35B125" w14:textId="77777777" w:rsidTr="007104D1">
        <w:tc>
          <w:tcPr>
            <w:tcW w:w="4133" w:type="dxa"/>
            <w:shd w:val="clear" w:color="auto" w:fill="DAEEF3"/>
          </w:tcPr>
          <w:p w14:paraId="74210A31" w14:textId="77777777" w:rsidR="007104D1" w:rsidRPr="00544318" w:rsidRDefault="007104D1" w:rsidP="007104D1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 of work</w:t>
            </w:r>
          </w:p>
        </w:tc>
        <w:tc>
          <w:tcPr>
            <w:tcW w:w="4883" w:type="dxa"/>
            <w:shd w:val="clear" w:color="auto" w:fill="DAEEF3"/>
          </w:tcPr>
          <w:p w14:paraId="3290F5E2" w14:textId="77777777" w:rsidR="007104D1" w:rsidRPr="00544318" w:rsidRDefault="007104D1" w:rsidP="007104D1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hours</w:t>
            </w:r>
          </w:p>
        </w:tc>
      </w:tr>
      <w:tr w:rsidR="007104D1" w:rsidRPr="00544318" w14:paraId="295E4B0A" w14:textId="77777777" w:rsidTr="007104D1">
        <w:sdt>
          <w:sdtPr>
            <w:rPr>
              <w:rFonts w:ascii="Arial" w:hAnsi="Arial" w:cs="Arial"/>
            </w:rPr>
            <w:id w:val="-1133407764"/>
            <w:placeholder>
              <w:docPart w:val="37B00368C4454DA8A8D14D7744384368"/>
            </w:placeholder>
            <w:dropDownList>
              <w:listItem w:value="Choose an item."/>
              <w:listItem w:displayText="All Hours Required" w:value="All Hours Required"/>
              <w:listItem w:displayText="Normal Office Hours" w:value="Normal Office Hours"/>
              <w:listItem w:displayText="Shift Work" w:value="Shift Work"/>
              <w:listItem w:displayText="Part Time" w:value="Part Time"/>
              <w:listItem w:displayText="Suitable for Job Share" w:value="Suitable for Job Share"/>
            </w:dropDownList>
          </w:sdtPr>
          <w:sdtContent>
            <w:tc>
              <w:tcPr>
                <w:tcW w:w="4133" w:type="dxa"/>
              </w:tcPr>
              <w:p w14:paraId="6CD9D4AC" w14:textId="77777777" w:rsidR="007104D1" w:rsidRPr="00544318" w:rsidRDefault="007104D1" w:rsidP="007104D1"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Normal Office Hours</w:t>
                </w:r>
              </w:p>
            </w:tc>
          </w:sdtContent>
        </w:sdt>
        <w:tc>
          <w:tcPr>
            <w:tcW w:w="4883" w:type="dxa"/>
          </w:tcPr>
          <w:p w14:paraId="7BC0AA9D" w14:textId="77777777" w:rsidR="007104D1" w:rsidRPr="00544318" w:rsidRDefault="007104D1" w:rsidP="007104D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7104D1" w:rsidRPr="00544318" w14:paraId="44F1408C" w14:textId="77777777" w:rsidTr="007104D1">
        <w:tc>
          <w:tcPr>
            <w:tcW w:w="4133" w:type="dxa"/>
            <w:shd w:val="clear" w:color="auto" w:fill="DAEEF3"/>
          </w:tcPr>
          <w:p w14:paraId="217177CE" w14:textId="77777777" w:rsidR="007104D1" w:rsidRPr="00544318" w:rsidRDefault="007104D1" w:rsidP="007104D1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role status</w:t>
            </w:r>
          </w:p>
        </w:tc>
        <w:tc>
          <w:tcPr>
            <w:tcW w:w="4883" w:type="dxa"/>
            <w:shd w:val="clear" w:color="auto" w:fill="DAEEF3"/>
          </w:tcPr>
          <w:p w14:paraId="190DE405" w14:textId="77777777" w:rsidR="007104D1" w:rsidRPr="00544318" w:rsidRDefault="007104D1" w:rsidP="007104D1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C&amp;R/PPT a requirement? </w:t>
            </w:r>
          </w:p>
        </w:tc>
      </w:tr>
      <w:tr w:rsidR="007104D1" w:rsidRPr="00544318" w14:paraId="4C9305E4" w14:textId="77777777" w:rsidTr="007104D1">
        <w:sdt>
          <w:sdtPr>
            <w:rPr>
              <w:rStyle w:val="Style4"/>
              <w:rFonts w:cs="Arial"/>
            </w:rPr>
            <w:id w:val="-1429652869"/>
            <w:placeholder>
              <w:docPart w:val="AA9D591531A64C6A95D32C6E2FB1AEBD"/>
            </w:placeholder>
            <w15:color w:val="000000"/>
            <w:dropDownList>
              <w:listItem w:value="Choose an item."/>
              <w:listItem w:displayText="Operational" w:value="Operational"/>
              <w:listItem w:displayText="Non-Operational" w:value="Non-Operational"/>
            </w:dropDownList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133" w:type="dxa"/>
              </w:tcPr>
              <w:p w14:paraId="7646258E" w14:textId="77777777" w:rsidR="007104D1" w:rsidRPr="00544318" w:rsidRDefault="007104D1" w:rsidP="007104D1"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Style w:val="Style4"/>
                    <w:rFonts w:cs="Arial"/>
                  </w:rPr>
                  <w:t>Non-Operational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424075"/>
            <w:placeholder>
              <w:docPart w:val="9E56C372AFE040CE83DAFD6E9E3085E1"/>
            </w:placeholder>
            <w:dropDownList>
              <w:listItem w:value="Choose an item."/>
              <w:listItem w:displayText="C&amp;R" w:value="C&amp;R"/>
              <w:listItem w:displayText="PPT" w:value="PPT"/>
              <w:listItem w:displayText="None" w:value="None"/>
            </w:dropDownList>
          </w:sdtPr>
          <w:sdtContent>
            <w:tc>
              <w:tcPr>
                <w:tcW w:w="4883" w:type="dxa"/>
              </w:tcPr>
              <w:p w14:paraId="7C1BAB99" w14:textId="77777777" w:rsidR="007104D1" w:rsidRPr="00544318" w:rsidRDefault="007104D1" w:rsidP="007104D1"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None</w:t>
                </w:r>
              </w:p>
            </w:tc>
          </w:sdtContent>
        </w:sdt>
      </w:tr>
      <w:tr w:rsidR="007104D1" w:rsidRPr="00544318" w14:paraId="6B8E1AC2" w14:textId="77777777" w:rsidTr="007104D1">
        <w:tc>
          <w:tcPr>
            <w:tcW w:w="4133" w:type="dxa"/>
            <w:shd w:val="clear" w:color="auto" w:fill="DAEEF3"/>
          </w:tcPr>
          <w:p w14:paraId="3F55D8AA" w14:textId="77777777" w:rsidR="007104D1" w:rsidRPr="00817DE6" w:rsidRDefault="007104D1" w:rsidP="007104D1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Pay band </w:t>
            </w:r>
          </w:p>
        </w:tc>
        <w:tc>
          <w:tcPr>
            <w:tcW w:w="4883" w:type="dxa"/>
            <w:shd w:val="clear" w:color="auto" w:fill="DAEEF3"/>
          </w:tcPr>
          <w:p w14:paraId="5B65CD9E" w14:textId="77777777" w:rsidR="007104D1" w:rsidRPr="00817DE6" w:rsidRDefault="007104D1" w:rsidP="007104D1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this role attract any additional allowances (e.g. on-call allowance, RRA)?</w:t>
            </w:r>
          </w:p>
        </w:tc>
      </w:tr>
      <w:tr w:rsidR="007104D1" w:rsidRPr="00544318" w14:paraId="7DF0CC91" w14:textId="77777777" w:rsidTr="007104D1">
        <w:sdt>
          <w:sdtPr>
            <w:rPr>
              <w:rFonts w:ascii="Arial" w:hAnsi="Arial" w:cs="Arial"/>
            </w:rPr>
            <w:id w:val="1916043705"/>
            <w:placeholder>
              <w:docPart w:val="6B3182D2F2104C8596DD88EE8ED73F27"/>
            </w:placeholder>
            <w:dropDownList>
              <w:listItem w:value="Choose an item."/>
              <w:listItem w:displayText="B " w:value="B "/>
              <w:listItem w:displayText="C " w:value="C "/>
              <w:listItem w:displayText="D " w:value="D "/>
              <w:listItem w:displayText="E " w:value="E "/>
              <w:listItem w:displayText="F " w:value="F "/>
              <w:listItem w:displayText="G " w:value="G "/>
              <w:listItem w:displayText="H " w:value="H "/>
              <w:listItem w:displayText="I" w:value="I"/>
            </w:dropDownList>
          </w:sdtPr>
          <w:sdtContent>
            <w:tc>
              <w:tcPr>
                <w:tcW w:w="4133" w:type="dxa"/>
              </w:tcPr>
              <w:p w14:paraId="45A5880D" w14:textId="77777777" w:rsidR="007104D1" w:rsidRDefault="007104D1" w:rsidP="007104D1">
                <w:pPr>
                  <w:spacing w:before="60" w:after="60"/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 xml:space="preserve">D </w:t>
                </w:r>
              </w:p>
            </w:tc>
          </w:sdtContent>
        </w:sdt>
        <w:tc>
          <w:tcPr>
            <w:tcW w:w="4883" w:type="dxa"/>
          </w:tcPr>
          <w:p w14:paraId="7A61330F" w14:textId="77777777" w:rsidR="007104D1" w:rsidRDefault="007104D1" w:rsidP="007104D1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</w:tbl>
    <w:p w14:paraId="60E999EC" w14:textId="1B2CF833" w:rsidR="008C324D" w:rsidRDefault="008C324D" w:rsidP="007104D1">
      <w:pPr>
        <w:pStyle w:val="Heading1"/>
        <w:spacing w:after="120" w:line="240" w:lineRule="auto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Job Details</w:t>
      </w:r>
    </w:p>
    <w:p w14:paraId="273A7267" w14:textId="385F242C" w:rsidR="008C324D" w:rsidRDefault="008C324D" w:rsidP="007104D1">
      <w:pPr>
        <w:spacing w:after="0" w:line="240" w:lineRule="auto"/>
      </w:pPr>
    </w:p>
    <w:p w14:paraId="34FB80BB" w14:textId="0C7B0958" w:rsidR="008C324D" w:rsidRDefault="008C324D" w:rsidP="00E21F93">
      <w:pPr>
        <w:pStyle w:val="Heading2"/>
        <w:spacing w:before="120" w:after="120" w:line="240" w:lineRule="auto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324D" w:rsidRPr="00544318" w14:paraId="58D961F4" w14:textId="77777777" w:rsidTr="002017E5">
        <w:tc>
          <w:tcPr>
            <w:tcW w:w="9016" w:type="dxa"/>
            <w:shd w:val="clear" w:color="auto" w:fill="DAEEF3"/>
          </w:tcPr>
          <w:p w14:paraId="349BD223" w14:textId="77777777" w:rsidR="008C324D" w:rsidRPr="00024FB8" w:rsidRDefault="008C324D" w:rsidP="007B055C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Purpose</w:t>
            </w:r>
          </w:p>
        </w:tc>
      </w:tr>
      <w:tr w:rsidR="008C324D" w:rsidRPr="00CE6277" w14:paraId="7204753D" w14:textId="77777777" w:rsidTr="002017E5">
        <w:tc>
          <w:tcPr>
            <w:tcW w:w="9016" w:type="dxa"/>
          </w:tcPr>
          <w:p w14:paraId="1B9E891A" w14:textId="107D6E2F" w:rsidR="00B0004C" w:rsidRDefault="00820006" w:rsidP="007B055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5D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91917" w:rsidRPr="008F3CA6">
              <w:rPr>
                <w:rFonts w:ascii="Arial" w:hAnsi="Arial" w:cs="Arial"/>
                <w:sz w:val="20"/>
                <w:szCs w:val="20"/>
              </w:rPr>
              <w:t xml:space="preserve">main day-to-day focus of the </w:t>
            </w:r>
            <w:r>
              <w:rPr>
                <w:rFonts w:ascii="Arial" w:hAnsi="Arial" w:cs="Arial"/>
                <w:sz w:val="20"/>
                <w:szCs w:val="20"/>
              </w:rPr>
              <w:t>role shall</w:t>
            </w:r>
            <w:r w:rsidRPr="001C5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1917">
              <w:rPr>
                <w:rFonts w:ascii="Arial" w:hAnsi="Arial" w:cs="Arial"/>
                <w:sz w:val="20"/>
                <w:szCs w:val="20"/>
              </w:rPr>
              <w:t>be to</w:t>
            </w:r>
            <w:r w:rsidRPr="001C55DB">
              <w:rPr>
                <w:rFonts w:ascii="Arial" w:hAnsi="Arial" w:cs="Arial"/>
                <w:sz w:val="20"/>
                <w:szCs w:val="20"/>
              </w:rPr>
              <w:t xml:space="preserve"> develop and</w:t>
            </w:r>
            <w:r w:rsidR="00B0004C">
              <w:rPr>
                <w:rFonts w:ascii="Arial" w:hAnsi="Arial" w:cs="Arial"/>
                <w:sz w:val="20"/>
                <w:szCs w:val="20"/>
              </w:rPr>
              <w:t>/or</w:t>
            </w:r>
            <w:r w:rsidRPr="001C55DB">
              <w:rPr>
                <w:rFonts w:ascii="Arial" w:hAnsi="Arial" w:cs="Arial"/>
                <w:sz w:val="20"/>
                <w:szCs w:val="20"/>
              </w:rPr>
              <w:t xml:space="preserve"> manag</w:t>
            </w:r>
            <w:r w:rsidR="00B0004C">
              <w:rPr>
                <w:rFonts w:ascii="Arial" w:hAnsi="Arial" w:cs="Arial"/>
                <w:sz w:val="20"/>
                <w:szCs w:val="20"/>
              </w:rPr>
              <w:t>e</w:t>
            </w:r>
            <w:r w:rsidRPr="001C55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C55DB">
              <w:rPr>
                <w:rFonts w:ascii="Arial" w:hAnsi="Arial" w:cs="Arial"/>
                <w:sz w:val="20"/>
                <w:szCs w:val="20"/>
              </w:rPr>
              <w:t xml:space="preserve"> diverse </w:t>
            </w:r>
            <w:r>
              <w:rPr>
                <w:rFonts w:ascii="Arial" w:hAnsi="Arial" w:cs="Arial"/>
                <w:sz w:val="20"/>
                <w:szCs w:val="20"/>
              </w:rPr>
              <w:t xml:space="preserve">range of </w:t>
            </w:r>
            <w:r w:rsidRPr="001C55DB">
              <w:rPr>
                <w:rFonts w:ascii="Arial" w:hAnsi="Arial" w:cs="Arial"/>
                <w:sz w:val="20"/>
                <w:szCs w:val="20"/>
              </w:rPr>
              <w:t xml:space="preserve">Goods, Services and Works contracts in line with the Scottish Model of Procurement. The role will require active contribution towards the effective and efficient operation of the </w:t>
            </w:r>
            <w:r w:rsidR="00D45AB1">
              <w:rPr>
                <w:rFonts w:ascii="Arial" w:hAnsi="Arial" w:cs="Arial"/>
                <w:sz w:val="20"/>
                <w:szCs w:val="20"/>
              </w:rPr>
              <w:t xml:space="preserve">SPS </w:t>
            </w:r>
            <w:r w:rsidRPr="001C55DB">
              <w:rPr>
                <w:rFonts w:ascii="Arial" w:hAnsi="Arial" w:cs="Arial"/>
                <w:sz w:val="20"/>
                <w:szCs w:val="20"/>
              </w:rPr>
              <w:t>Procurement team through a range of direct and indirect procurement activities.</w:t>
            </w:r>
            <w:r w:rsidR="008919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004C">
              <w:rPr>
                <w:rFonts w:ascii="Arial" w:hAnsi="Arial" w:cs="Arial"/>
                <w:sz w:val="20"/>
                <w:szCs w:val="20"/>
              </w:rPr>
              <w:t>You will be given your own work portfolio to manage in addition to providing support to other members of the team.</w:t>
            </w:r>
          </w:p>
          <w:p w14:paraId="07F6247D" w14:textId="77777777" w:rsidR="00B0004C" w:rsidRDefault="00B0004C" w:rsidP="007B055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A5679F" w14:textId="4546958B" w:rsidR="00B0004C" w:rsidRDefault="00D45AB1" w:rsidP="007B055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Whilst carrying out your duties</w:t>
            </w:r>
            <w:r w:rsidR="00891917">
              <w:rPr>
                <w:rFonts w:ascii="Arial" w:hAnsi="Arial" w:cs="Arial"/>
                <w:sz w:val="20"/>
                <w:szCs w:val="20"/>
              </w:rPr>
              <w:t>, you shall provide</w:t>
            </w:r>
            <w:r w:rsidR="00891917" w:rsidRPr="00AA32B1">
              <w:rPr>
                <w:rFonts w:ascii="Arial" w:hAnsi="Arial" w:cs="Arial"/>
                <w:sz w:val="20"/>
                <w:szCs w:val="20"/>
              </w:rPr>
              <w:t xml:space="preserve"> a procurement service to </w:t>
            </w:r>
            <w:r w:rsidR="00891917">
              <w:rPr>
                <w:rFonts w:ascii="Arial" w:hAnsi="Arial" w:cs="Arial"/>
                <w:sz w:val="20"/>
                <w:szCs w:val="20"/>
              </w:rPr>
              <w:t xml:space="preserve">a range of </w:t>
            </w:r>
            <w:r w:rsidR="00891917" w:rsidRPr="00AA32B1">
              <w:rPr>
                <w:rFonts w:ascii="Arial" w:hAnsi="Arial" w:cs="Arial"/>
                <w:sz w:val="20"/>
                <w:szCs w:val="20"/>
              </w:rPr>
              <w:t>internal stakeholder groups</w:t>
            </w:r>
            <w:r w:rsidR="00B0004C">
              <w:rPr>
                <w:rFonts w:ascii="Arial" w:hAnsi="Arial" w:cs="Arial"/>
                <w:sz w:val="20"/>
                <w:szCs w:val="20"/>
              </w:rPr>
              <w:t>, including</w:t>
            </w:r>
            <w:r w:rsidR="00CF382E">
              <w:rPr>
                <w:rFonts w:ascii="Arial" w:hAnsi="Arial" w:cs="Arial"/>
                <w:sz w:val="20"/>
                <w:szCs w:val="20"/>
              </w:rPr>
              <w:t xml:space="preserve"> but not limited to</w:t>
            </w:r>
            <w:r w:rsidR="00FA0A05">
              <w:rPr>
                <w:rFonts w:ascii="Arial" w:hAnsi="Arial" w:cs="Arial"/>
                <w:sz w:val="20"/>
                <w:szCs w:val="20"/>
              </w:rPr>
              <w:t>:</w:t>
            </w:r>
            <w:r w:rsidR="00891917" w:rsidRPr="00AA32B1">
              <w:rPr>
                <w:rFonts w:ascii="Arial" w:hAnsi="Arial" w:cs="Arial"/>
                <w:sz w:val="20"/>
                <w:szCs w:val="20"/>
              </w:rPr>
              <w:t xml:space="preserve"> Estates &amp; Technical Services</w:t>
            </w:r>
            <w:r w:rsidR="00B0004C">
              <w:rPr>
                <w:rFonts w:ascii="Arial" w:hAnsi="Arial" w:cs="Arial"/>
                <w:sz w:val="20"/>
                <w:szCs w:val="20"/>
              </w:rPr>
              <w:t>;</w:t>
            </w:r>
            <w:r w:rsidR="00891917" w:rsidRPr="00AA32B1">
              <w:rPr>
                <w:rFonts w:ascii="Arial" w:hAnsi="Arial" w:cs="Arial"/>
                <w:sz w:val="20"/>
                <w:szCs w:val="20"/>
              </w:rPr>
              <w:t xml:space="preserve"> Operations Directorate</w:t>
            </w:r>
            <w:r w:rsidR="00B0004C">
              <w:rPr>
                <w:rFonts w:ascii="Arial" w:hAnsi="Arial" w:cs="Arial"/>
                <w:sz w:val="20"/>
                <w:szCs w:val="20"/>
              </w:rPr>
              <w:t>;</w:t>
            </w:r>
            <w:r w:rsidR="00891917" w:rsidRPr="00AA32B1">
              <w:rPr>
                <w:rFonts w:ascii="Arial" w:hAnsi="Arial" w:cs="Arial"/>
                <w:sz w:val="20"/>
                <w:szCs w:val="20"/>
              </w:rPr>
              <w:t xml:space="preserve"> Digital Services</w:t>
            </w:r>
            <w:r w:rsidR="00B0004C">
              <w:rPr>
                <w:rFonts w:ascii="Arial" w:hAnsi="Arial" w:cs="Arial"/>
                <w:sz w:val="20"/>
                <w:szCs w:val="20"/>
              </w:rPr>
              <w:t>;</w:t>
            </w:r>
            <w:r w:rsidR="00891917" w:rsidRPr="00AA32B1">
              <w:rPr>
                <w:rFonts w:ascii="Arial" w:hAnsi="Arial" w:cs="Arial"/>
                <w:sz w:val="20"/>
                <w:szCs w:val="20"/>
              </w:rPr>
              <w:t xml:space="preserve"> Human Resources</w:t>
            </w:r>
            <w:r w:rsidR="00B0004C">
              <w:rPr>
                <w:rFonts w:ascii="Arial" w:hAnsi="Arial" w:cs="Arial"/>
                <w:sz w:val="20"/>
                <w:szCs w:val="20"/>
              </w:rPr>
              <w:t>;</w:t>
            </w:r>
            <w:r w:rsidR="00891917" w:rsidRPr="00AA32B1">
              <w:rPr>
                <w:rFonts w:ascii="Arial" w:hAnsi="Arial" w:cs="Arial"/>
                <w:sz w:val="20"/>
                <w:szCs w:val="20"/>
              </w:rPr>
              <w:t xml:space="preserve"> and Legal Services.</w:t>
            </w:r>
          </w:p>
          <w:p w14:paraId="2300D873" w14:textId="77777777" w:rsidR="00B0004C" w:rsidRDefault="00B0004C" w:rsidP="007B055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2F0734" w14:textId="77777777" w:rsidR="00B0004C" w:rsidRDefault="00891917" w:rsidP="007B055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CA6">
              <w:rPr>
                <w:rFonts w:ascii="Arial" w:hAnsi="Arial" w:cs="Arial"/>
                <w:sz w:val="20"/>
                <w:szCs w:val="20"/>
              </w:rPr>
              <w:t xml:space="preserve">Tasks will include, for example: </w:t>
            </w:r>
          </w:p>
          <w:p w14:paraId="46791347" w14:textId="77777777" w:rsidR="00B0004C" w:rsidRPr="008F3CA6" w:rsidRDefault="00891917" w:rsidP="007B055C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CA6">
              <w:rPr>
                <w:rFonts w:ascii="Arial" w:hAnsi="Arial" w:cs="Arial"/>
                <w:sz w:val="20"/>
                <w:szCs w:val="20"/>
              </w:rPr>
              <w:t xml:space="preserve">preparing tendering paperwork; </w:t>
            </w:r>
          </w:p>
          <w:p w14:paraId="261DC00D" w14:textId="7DAA89A5" w:rsidR="000934BB" w:rsidRPr="008F3CA6" w:rsidRDefault="00891917" w:rsidP="007B055C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CA6">
              <w:rPr>
                <w:rFonts w:ascii="Arial" w:hAnsi="Arial" w:cs="Arial"/>
                <w:sz w:val="20"/>
                <w:szCs w:val="20"/>
              </w:rPr>
              <w:t xml:space="preserve">utilising the electronic tendering system and associated electronic contract management module (PCS-T and </w:t>
            </w:r>
            <w:r w:rsidR="00C52EF1">
              <w:rPr>
                <w:rFonts w:ascii="Arial" w:hAnsi="Arial" w:cs="Arial"/>
                <w:sz w:val="20"/>
                <w:szCs w:val="20"/>
              </w:rPr>
              <w:t>E</w:t>
            </w:r>
            <w:r w:rsidRPr="008F3CA6">
              <w:rPr>
                <w:rFonts w:ascii="Arial" w:hAnsi="Arial" w:cs="Arial"/>
                <w:sz w:val="20"/>
                <w:szCs w:val="20"/>
              </w:rPr>
              <w:t>CM)</w:t>
            </w:r>
            <w:r w:rsidR="00B0004C" w:rsidRPr="008F3CA6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8F3CA6">
              <w:rPr>
                <w:rFonts w:ascii="Arial" w:hAnsi="Arial" w:cs="Arial"/>
                <w:sz w:val="20"/>
                <w:szCs w:val="20"/>
              </w:rPr>
              <w:t xml:space="preserve"> the Scottish Government portal for advertising contract opportunities (PCS);</w:t>
            </w:r>
          </w:p>
          <w:p w14:paraId="6C1EF70E" w14:textId="3F713E0B" w:rsidR="000934BB" w:rsidRPr="008F3CA6" w:rsidRDefault="00891917" w:rsidP="007B055C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CA6">
              <w:rPr>
                <w:rFonts w:ascii="Arial" w:hAnsi="Arial" w:cs="Arial"/>
                <w:sz w:val="20"/>
                <w:szCs w:val="20"/>
              </w:rPr>
              <w:t xml:space="preserve">developing tender evaluation matrices and associated recommendation reports; </w:t>
            </w:r>
          </w:p>
          <w:p w14:paraId="5B24EF50" w14:textId="67EF3293" w:rsidR="000934BB" w:rsidRDefault="00891917" w:rsidP="007B055C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CA6">
              <w:rPr>
                <w:rFonts w:ascii="Arial" w:hAnsi="Arial" w:cs="Arial"/>
                <w:sz w:val="20"/>
                <w:szCs w:val="20"/>
              </w:rPr>
              <w:t xml:space="preserve">undertaking contract </w:t>
            </w:r>
            <w:r w:rsidR="00206611">
              <w:rPr>
                <w:rFonts w:ascii="Arial" w:hAnsi="Arial" w:cs="Arial"/>
                <w:sz w:val="20"/>
                <w:szCs w:val="20"/>
              </w:rPr>
              <w:t xml:space="preserve">reviews </w:t>
            </w:r>
            <w:r w:rsidR="00D24D77">
              <w:rPr>
                <w:rFonts w:ascii="Arial" w:hAnsi="Arial" w:cs="Arial"/>
                <w:sz w:val="20"/>
                <w:szCs w:val="20"/>
              </w:rPr>
              <w:t xml:space="preserve">and pricing </w:t>
            </w:r>
            <w:r w:rsidRPr="008F3CA6">
              <w:rPr>
                <w:rFonts w:ascii="Arial" w:hAnsi="Arial" w:cs="Arial"/>
                <w:sz w:val="20"/>
                <w:szCs w:val="20"/>
              </w:rPr>
              <w:t>reviews</w:t>
            </w:r>
            <w:r w:rsidR="00206611">
              <w:rPr>
                <w:rFonts w:ascii="Arial" w:hAnsi="Arial" w:cs="Arial"/>
                <w:sz w:val="20"/>
                <w:szCs w:val="20"/>
              </w:rPr>
              <w:t>,</w:t>
            </w:r>
            <w:r w:rsidRPr="008F3CA6">
              <w:rPr>
                <w:rFonts w:ascii="Arial" w:hAnsi="Arial" w:cs="Arial"/>
                <w:sz w:val="20"/>
                <w:szCs w:val="20"/>
              </w:rPr>
              <w:t xml:space="preserve"> and making recommendations on </w:t>
            </w:r>
            <w:r w:rsidR="000934BB" w:rsidRPr="000934BB">
              <w:rPr>
                <w:rFonts w:ascii="Arial" w:hAnsi="Arial" w:cs="Arial"/>
                <w:sz w:val="20"/>
                <w:szCs w:val="20"/>
              </w:rPr>
              <w:t>whether</w:t>
            </w:r>
            <w:r w:rsidRPr="008F3CA6">
              <w:rPr>
                <w:rFonts w:ascii="Arial" w:hAnsi="Arial" w:cs="Arial"/>
                <w:sz w:val="20"/>
                <w:szCs w:val="20"/>
              </w:rPr>
              <w:t xml:space="preserve"> to extend an existing contract or not; </w:t>
            </w:r>
          </w:p>
          <w:p w14:paraId="33BB14F5" w14:textId="69D5A1B9" w:rsidR="000934BB" w:rsidRPr="008F3CA6" w:rsidRDefault="00B0004C" w:rsidP="007B055C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CA6">
              <w:rPr>
                <w:rFonts w:ascii="Arial" w:hAnsi="Arial" w:cs="Arial"/>
                <w:sz w:val="20"/>
                <w:szCs w:val="20"/>
              </w:rPr>
              <w:t xml:space="preserve">monitoring and </w:t>
            </w:r>
            <w:r w:rsidR="00891917" w:rsidRPr="008F3CA6">
              <w:rPr>
                <w:rFonts w:ascii="Arial" w:hAnsi="Arial" w:cs="Arial"/>
                <w:sz w:val="20"/>
                <w:szCs w:val="20"/>
              </w:rPr>
              <w:t>measuring supplier performance</w:t>
            </w:r>
            <w:r w:rsidRPr="008F3CA6">
              <w:rPr>
                <w:rFonts w:ascii="Arial" w:hAnsi="Arial" w:cs="Arial"/>
                <w:sz w:val="20"/>
                <w:szCs w:val="20"/>
              </w:rPr>
              <w:t>;</w:t>
            </w:r>
            <w:r w:rsidR="00891917" w:rsidRPr="008F3C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34BB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58798C34" w14:textId="5BBC57A9" w:rsidR="00891917" w:rsidRPr="008F3CA6" w:rsidRDefault="00891917" w:rsidP="007B055C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3CA6">
              <w:rPr>
                <w:rFonts w:ascii="Arial" w:hAnsi="Arial" w:cs="Arial"/>
                <w:sz w:val="20"/>
                <w:szCs w:val="20"/>
              </w:rPr>
              <w:t xml:space="preserve">exploring and obtaining added value.     </w:t>
            </w:r>
          </w:p>
          <w:p w14:paraId="7FDBF815" w14:textId="77777777" w:rsidR="00891917" w:rsidRDefault="00891917" w:rsidP="007B055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6189CD" w14:textId="413D22D0" w:rsidR="00820006" w:rsidRPr="001C55DB" w:rsidRDefault="00727146" w:rsidP="007B055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addition </w:t>
            </w:r>
            <w:r w:rsidR="00B82E00">
              <w:rPr>
                <w:rFonts w:ascii="Arial" w:hAnsi="Arial" w:cs="Arial"/>
                <w:sz w:val="20"/>
                <w:szCs w:val="20"/>
              </w:rPr>
              <w:t xml:space="preserve">to the above duties, you will undertake </w:t>
            </w:r>
            <w:r w:rsidR="00891917" w:rsidRPr="001C55DB">
              <w:rPr>
                <w:rFonts w:ascii="Arial" w:hAnsi="Arial" w:cs="Arial"/>
                <w:sz w:val="20"/>
                <w:szCs w:val="20"/>
              </w:rPr>
              <w:t>‘on the job’ tr</w:t>
            </w:r>
            <w:r w:rsidR="00891917">
              <w:rPr>
                <w:rFonts w:ascii="Arial" w:hAnsi="Arial" w:cs="Arial"/>
                <w:sz w:val="20"/>
                <w:szCs w:val="20"/>
              </w:rPr>
              <w:t>aining</w:t>
            </w:r>
            <w:r w:rsidR="00B0004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891917">
              <w:rPr>
                <w:rFonts w:ascii="Arial" w:hAnsi="Arial" w:cs="Arial"/>
                <w:sz w:val="20"/>
                <w:szCs w:val="20"/>
              </w:rPr>
              <w:t>reflective learning</w:t>
            </w:r>
            <w:r w:rsidR="00B0004C">
              <w:rPr>
                <w:rFonts w:ascii="Arial" w:hAnsi="Arial" w:cs="Arial"/>
                <w:sz w:val="20"/>
                <w:szCs w:val="20"/>
              </w:rPr>
              <w:t>,</w:t>
            </w:r>
            <w:r w:rsidR="00891917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891917" w:rsidRPr="001C55DB">
              <w:rPr>
                <w:rFonts w:ascii="Arial" w:hAnsi="Arial" w:cs="Arial"/>
                <w:sz w:val="20"/>
                <w:szCs w:val="20"/>
              </w:rPr>
              <w:t xml:space="preserve">a mix of formal and informal training and development. </w:t>
            </w:r>
            <w:r w:rsidR="005335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F1A" w:rsidRPr="008F3CA6">
              <w:rPr>
                <w:rFonts w:ascii="Arial" w:hAnsi="Arial" w:cs="Arial"/>
                <w:sz w:val="20"/>
                <w:szCs w:val="20"/>
              </w:rPr>
              <w:t>This will be a hybrid working role with a mix of remote and on-site</w:t>
            </w:r>
            <w:r w:rsidR="00A2275A" w:rsidRPr="008F3CA6">
              <w:rPr>
                <w:rFonts w:ascii="Arial" w:hAnsi="Arial" w:cs="Arial"/>
                <w:sz w:val="20"/>
                <w:szCs w:val="20"/>
              </w:rPr>
              <w:t xml:space="preserve"> working and </w:t>
            </w:r>
            <w:r w:rsidR="00820006" w:rsidRPr="008F3CA6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5B09B3" w:rsidRPr="008F3CA6">
              <w:rPr>
                <w:rFonts w:ascii="Arial" w:hAnsi="Arial" w:cs="Arial"/>
                <w:sz w:val="20"/>
                <w:szCs w:val="20"/>
              </w:rPr>
              <w:t>will</w:t>
            </w:r>
            <w:r w:rsidR="00B0004C" w:rsidRPr="008F3CA6">
              <w:rPr>
                <w:rFonts w:ascii="Arial" w:hAnsi="Arial" w:cs="Arial"/>
                <w:sz w:val="20"/>
                <w:szCs w:val="20"/>
              </w:rPr>
              <w:t>,</w:t>
            </w:r>
            <w:r w:rsidR="005B09B3" w:rsidRPr="008F3CA6">
              <w:rPr>
                <w:rFonts w:ascii="Arial" w:hAnsi="Arial" w:cs="Arial"/>
                <w:sz w:val="20"/>
                <w:szCs w:val="20"/>
              </w:rPr>
              <w:t xml:space="preserve"> at times</w:t>
            </w:r>
            <w:r w:rsidR="00B0004C" w:rsidRPr="008F3CA6">
              <w:rPr>
                <w:rFonts w:ascii="Arial" w:hAnsi="Arial" w:cs="Arial"/>
                <w:sz w:val="20"/>
                <w:szCs w:val="20"/>
              </w:rPr>
              <w:t>,</w:t>
            </w:r>
            <w:r w:rsidR="00820006" w:rsidRPr="008F3CA6">
              <w:rPr>
                <w:rFonts w:ascii="Arial" w:hAnsi="Arial" w:cs="Arial"/>
                <w:sz w:val="20"/>
                <w:szCs w:val="20"/>
              </w:rPr>
              <w:t xml:space="preserve"> require attendance at SPS headquarters or other </w:t>
            </w:r>
            <w:r w:rsidR="00B0004C" w:rsidRPr="008F3CA6">
              <w:rPr>
                <w:rFonts w:ascii="Arial" w:hAnsi="Arial" w:cs="Arial"/>
                <w:sz w:val="20"/>
                <w:szCs w:val="20"/>
              </w:rPr>
              <w:t>sites a</w:t>
            </w:r>
            <w:r w:rsidR="00820006" w:rsidRPr="008F3CA6">
              <w:rPr>
                <w:rFonts w:ascii="Arial" w:hAnsi="Arial" w:cs="Arial"/>
                <w:sz w:val="20"/>
                <w:szCs w:val="20"/>
              </w:rPr>
              <w:t>s required.</w:t>
            </w:r>
          </w:p>
          <w:p w14:paraId="18A1517C" w14:textId="77777777" w:rsidR="00B54047" w:rsidRDefault="00B54047" w:rsidP="007B055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75765F" w14:textId="402045D1" w:rsidR="00162984" w:rsidRDefault="00B54047" w:rsidP="007B055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3CA6">
              <w:rPr>
                <w:rFonts w:ascii="Arial" w:hAnsi="Arial" w:cs="Arial"/>
                <w:sz w:val="20"/>
                <w:szCs w:val="20"/>
              </w:rPr>
              <w:t>Please note that SPS will be hosting a virtual drop</w:t>
            </w:r>
            <w:r w:rsidR="0011321E" w:rsidRPr="008F3CA6">
              <w:rPr>
                <w:rFonts w:ascii="Arial" w:hAnsi="Arial" w:cs="Arial"/>
                <w:sz w:val="20"/>
                <w:szCs w:val="20"/>
              </w:rPr>
              <w:t>-</w:t>
            </w:r>
            <w:r w:rsidRPr="008F3CA6">
              <w:rPr>
                <w:rFonts w:ascii="Arial" w:hAnsi="Arial" w:cs="Arial"/>
                <w:sz w:val="20"/>
                <w:szCs w:val="20"/>
              </w:rPr>
              <w:t xml:space="preserve">in session on </w:t>
            </w:r>
            <w:r w:rsidR="00CC4003">
              <w:rPr>
                <w:rFonts w:ascii="Arial" w:hAnsi="Arial" w:cs="Arial"/>
                <w:sz w:val="20"/>
                <w:szCs w:val="20"/>
              </w:rPr>
              <w:t>8</w:t>
            </w:r>
            <w:r w:rsidR="00CC4003" w:rsidRPr="00CC400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C4003">
              <w:rPr>
                <w:rFonts w:ascii="Arial" w:hAnsi="Arial" w:cs="Arial"/>
                <w:sz w:val="20"/>
                <w:szCs w:val="20"/>
              </w:rPr>
              <w:t xml:space="preserve"> July 2026 between 10.30 and 12pm</w:t>
            </w:r>
            <w:r w:rsidRPr="008F3CA6">
              <w:rPr>
                <w:rFonts w:ascii="Arial" w:hAnsi="Arial" w:cs="Arial"/>
                <w:sz w:val="20"/>
                <w:szCs w:val="20"/>
              </w:rPr>
              <w:t xml:space="preserve">. The session will </w:t>
            </w:r>
            <w:r w:rsidR="00AF32B2">
              <w:rPr>
                <w:rFonts w:ascii="Arial" w:hAnsi="Arial" w:cs="Arial"/>
                <w:sz w:val="20"/>
                <w:szCs w:val="20"/>
              </w:rPr>
              <w:t xml:space="preserve">be available </w:t>
            </w:r>
            <w:r w:rsidRPr="008F3CA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CC4003">
              <w:rPr>
                <w:rFonts w:ascii="Arial" w:hAnsi="Arial" w:cs="Arial"/>
                <w:sz w:val="20"/>
                <w:szCs w:val="20"/>
              </w:rPr>
              <w:t>90</w:t>
            </w:r>
            <w:r w:rsidRPr="008F3C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4003">
              <w:rPr>
                <w:rFonts w:ascii="Arial" w:hAnsi="Arial" w:cs="Arial"/>
                <w:sz w:val="20"/>
                <w:szCs w:val="20"/>
              </w:rPr>
              <w:t>Minutes</w:t>
            </w:r>
            <w:r w:rsidR="00AF32B2">
              <w:rPr>
                <w:rFonts w:ascii="Arial" w:hAnsi="Arial" w:cs="Arial"/>
                <w:sz w:val="20"/>
                <w:szCs w:val="20"/>
              </w:rPr>
              <w:t>,</w:t>
            </w:r>
            <w:r w:rsidRPr="008F3CA6">
              <w:rPr>
                <w:rFonts w:ascii="Arial" w:hAnsi="Arial" w:cs="Arial"/>
                <w:sz w:val="20"/>
                <w:szCs w:val="20"/>
              </w:rPr>
              <w:t xml:space="preserve"> during which time interested candidates can drop in and have a chat with some of our</w:t>
            </w:r>
            <w:r w:rsidR="00B0004C" w:rsidRPr="008F3CA6">
              <w:rPr>
                <w:rFonts w:ascii="Arial" w:hAnsi="Arial" w:cs="Arial"/>
                <w:sz w:val="20"/>
                <w:szCs w:val="20"/>
              </w:rPr>
              <w:t xml:space="preserve"> previous </w:t>
            </w:r>
            <w:r w:rsidRPr="008F3CA6">
              <w:rPr>
                <w:rFonts w:ascii="Arial" w:hAnsi="Arial" w:cs="Arial"/>
                <w:sz w:val="20"/>
                <w:szCs w:val="20"/>
              </w:rPr>
              <w:t xml:space="preserve">Graduate </w:t>
            </w:r>
            <w:r w:rsidR="00B0004C" w:rsidRPr="008F3CA6">
              <w:rPr>
                <w:rFonts w:ascii="Arial" w:hAnsi="Arial" w:cs="Arial"/>
                <w:sz w:val="20"/>
                <w:szCs w:val="20"/>
              </w:rPr>
              <w:t xml:space="preserve">Procurement </w:t>
            </w:r>
            <w:r w:rsidRPr="008F3CA6">
              <w:rPr>
                <w:rFonts w:ascii="Arial" w:hAnsi="Arial" w:cs="Arial"/>
                <w:sz w:val="20"/>
                <w:szCs w:val="20"/>
              </w:rPr>
              <w:t xml:space="preserve">Officers </w:t>
            </w:r>
            <w:r w:rsidR="00B0004C" w:rsidRPr="008F3CA6">
              <w:rPr>
                <w:rFonts w:ascii="Arial" w:hAnsi="Arial" w:cs="Arial"/>
                <w:sz w:val="20"/>
                <w:szCs w:val="20"/>
              </w:rPr>
              <w:t>and member of our</w:t>
            </w:r>
            <w:r w:rsidR="00891917" w:rsidRPr="008F3C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3CA6">
              <w:rPr>
                <w:rFonts w:ascii="Arial" w:hAnsi="Arial" w:cs="Arial"/>
                <w:sz w:val="20"/>
                <w:szCs w:val="20"/>
              </w:rPr>
              <w:t>Management Team.</w:t>
            </w:r>
            <w:r w:rsidR="00443A8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363F6" w:rsidRPr="008F3CA6">
              <w:rPr>
                <w:rFonts w:ascii="Arial" w:hAnsi="Arial" w:cs="Arial"/>
                <w:sz w:val="20"/>
                <w:szCs w:val="20"/>
              </w:rPr>
              <w:t>If you are interested in attending</w:t>
            </w:r>
            <w:r w:rsidR="005E5EBF">
              <w:rPr>
                <w:rFonts w:ascii="Arial" w:hAnsi="Arial" w:cs="Arial"/>
                <w:sz w:val="20"/>
                <w:szCs w:val="20"/>
              </w:rPr>
              <w:t>,</w:t>
            </w:r>
            <w:r w:rsidR="001363F6" w:rsidRPr="008F3CA6">
              <w:rPr>
                <w:rFonts w:ascii="Arial" w:hAnsi="Arial" w:cs="Arial"/>
                <w:sz w:val="20"/>
                <w:szCs w:val="20"/>
              </w:rPr>
              <w:t xml:space="preserve"> please contact </w:t>
            </w:r>
            <w:r w:rsidR="00947AF2">
              <w:rPr>
                <w:rFonts w:ascii="Arial" w:hAnsi="Arial" w:cs="Arial"/>
                <w:sz w:val="20"/>
                <w:szCs w:val="20"/>
              </w:rPr>
              <w:t>Matt Christie</w:t>
            </w:r>
            <w:r w:rsidR="00F87E03" w:rsidRPr="008F3CA6">
              <w:rPr>
                <w:rFonts w:ascii="Arial" w:hAnsi="Arial" w:cs="Arial"/>
                <w:sz w:val="20"/>
                <w:szCs w:val="20"/>
              </w:rPr>
              <w:t xml:space="preserve"> via email</w:t>
            </w:r>
            <w:r w:rsidR="00D71658" w:rsidRPr="008F3CA6">
              <w:rPr>
                <w:rFonts w:ascii="Arial" w:hAnsi="Arial" w:cs="Arial"/>
                <w:sz w:val="20"/>
                <w:szCs w:val="20"/>
              </w:rPr>
              <w:t>:</w:t>
            </w:r>
            <w:r w:rsidR="00947AF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947AF2" w:rsidRPr="00AF4CEE">
                <w:rPr>
                  <w:rStyle w:val="Hyperlink"/>
                  <w:rFonts w:ascii="Arial" w:hAnsi="Arial" w:cs="Arial"/>
                  <w:sz w:val="20"/>
                  <w:szCs w:val="20"/>
                </w:rPr>
                <w:t>Matthew.Christie@prisons.gov.scot</w:t>
              </w:r>
            </w:hyperlink>
          </w:p>
          <w:p w14:paraId="268FB44B" w14:textId="12AD34AE" w:rsidR="000164A5" w:rsidRPr="00162984" w:rsidRDefault="000164A5" w:rsidP="007B055C">
            <w:pPr>
              <w:pStyle w:val="paragraph"/>
              <w:spacing w:before="60" w:beforeAutospacing="0" w:after="6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97F9B4" w14:textId="77777777" w:rsidR="009409F4" w:rsidRDefault="009409F4" w:rsidP="007104D1">
      <w:pPr>
        <w:spacing w:after="0" w:line="240" w:lineRule="auto"/>
      </w:pPr>
    </w:p>
    <w:p w14:paraId="41CB65C6" w14:textId="77777777" w:rsidR="008F3CA6" w:rsidRDefault="008F3CA6" w:rsidP="007104D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8483"/>
      </w:tblGrid>
      <w:tr w:rsidR="008C324D" w:rsidRPr="00544318" w14:paraId="542E2BAD" w14:textId="77777777" w:rsidTr="002017E5">
        <w:tc>
          <w:tcPr>
            <w:tcW w:w="9016" w:type="dxa"/>
            <w:gridSpan w:val="2"/>
            <w:shd w:val="clear" w:color="auto" w:fill="DAEEF3"/>
          </w:tcPr>
          <w:p w14:paraId="301296C1" w14:textId="2C3E219A" w:rsidR="008C324D" w:rsidRPr="00B97ADC" w:rsidRDefault="008C324D" w:rsidP="007B055C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544318"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  <w:b/>
              </w:rPr>
              <w:t>ey Responsibilities of the Role</w:t>
            </w:r>
          </w:p>
        </w:tc>
      </w:tr>
      <w:tr w:rsidR="008C324D" w:rsidRPr="00CE6277" w14:paraId="65B1ADAB" w14:textId="77777777" w:rsidTr="002017E5">
        <w:tc>
          <w:tcPr>
            <w:tcW w:w="533" w:type="dxa"/>
            <w:vAlign w:val="center"/>
          </w:tcPr>
          <w:p w14:paraId="0A4E6338" w14:textId="77777777" w:rsidR="008C324D" w:rsidRPr="00655E75" w:rsidRDefault="008C324D" w:rsidP="007B055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1</w:t>
            </w:r>
          </w:p>
        </w:tc>
        <w:tc>
          <w:tcPr>
            <w:tcW w:w="8483" w:type="dxa"/>
          </w:tcPr>
          <w:p w14:paraId="7C4106E0" w14:textId="63756958" w:rsidR="008C324D" w:rsidRPr="00655E75" w:rsidRDefault="00A65A28" w:rsidP="007B055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1C55DB">
              <w:rPr>
                <w:rFonts w:ascii="Arial" w:hAnsi="Arial" w:cs="Arial"/>
                <w:color w:val="000000"/>
                <w:sz w:val="20"/>
                <w:szCs w:val="20"/>
              </w:rPr>
              <w:t>Provide support and assistance to all areas of Procurement Policy and Services Department (PPSD), primarily Contract Development (purchasing Goods, Services and Works) and/or Contract Management (pro-active management of Goods, and Services contracts).  You will be expected to deliver and/or manage your own projects or contract portfolios; always with the full support of your line manager and PPSD colleagues.</w:t>
            </w:r>
          </w:p>
        </w:tc>
      </w:tr>
      <w:tr w:rsidR="008C324D" w:rsidRPr="00CE6277" w14:paraId="730EB92D" w14:textId="77777777" w:rsidTr="002017E5">
        <w:tc>
          <w:tcPr>
            <w:tcW w:w="533" w:type="dxa"/>
            <w:vAlign w:val="center"/>
          </w:tcPr>
          <w:p w14:paraId="6C606158" w14:textId="77777777" w:rsidR="008C324D" w:rsidRPr="00655E75" w:rsidRDefault="008C324D" w:rsidP="007B055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2</w:t>
            </w:r>
          </w:p>
        </w:tc>
        <w:tc>
          <w:tcPr>
            <w:tcW w:w="8483" w:type="dxa"/>
          </w:tcPr>
          <w:p w14:paraId="48836035" w14:textId="1375C1D2" w:rsidR="008C324D" w:rsidRPr="00655E75" w:rsidRDefault="00704013" w:rsidP="007B055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1C55DB">
              <w:rPr>
                <w:rFonts w:ascii="Arial" w:hAnsi="Arial" w:cs="Arial"/>
                <w:sz w:val="20"/>
                <w:szCs w:val="20"/>
              </w:rPr>
              <w:t>Arrange, co-ordinate and support a wide range of procurement activities including, for example: working groups/meetings</w:t>
            </w:r>
            <w:r w:rsidR="00340B75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1C55DB">
              <w:rPr>
                <w:rFonts w:ascii="Arial" w:hAnsi="Arial" w:cs="Arial"/>
                <w:sz w:val="20"/>
                <w:szCs w:val="20"/>
              </w:rPr>
              <w:t>bidders forums/debriefs</w:t>
            </w:r>
            <w:r w:rsidR="00340B75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1C55DB">
              <w:rPr>
                <w:rFonts w:ascii="Arial" w:hAnsi="Arial" w:cs="Arial"/>
                <w:sz w:val="20"/>
                <w:szCs w:val="20"/>
              </w:rPr>
              <w:t>review meetings/negotiations</w:t>
            </w:r>
            <w:r w:rsidR="001421AC">
              <w:rPr>
                <w:rFonts w:ascii="Arial" w:hAnsi="Arial" w:cs="Arial"/>
                <w:sz w:val="20"/>
                <w:szCs w:val="20"/>
              </w:rPr>
              <w:t>.  D</w:t>
            </w:r>
            <w:r w:rsidRPr="001C55DB">
              <w:rPr>
                <w:rFonts w:ascii="Arial" w:hAnsi="Arial" w:cs="Arial"/>
                <w:sz w:val="20"/>
                <w:szCs w:val="20"/>
              </w:rPr>
              <w:t>raft well-constructed professional project and supporting documentation including, for example: project timetables</w:t>
            </w:r>
            <w:r w:rsidR="001421A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1C55DB">
              <w:rPr>
                <w:rFonts w:ascii="Arial" w:hAnsi="Arial" w:cs="Arial"/>
                <w:sz w:val="20"/>
                <w:szCs w:val="20"/>
              </w:rPr>
              <w:t>meeting minutes</w:t>
            </w:r>
            <w:r w:rsidR="001421A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1C55DB">
              <w:rPr>
                <w:rFonts w:ascii="Arial" w:hAnsi="Arial" w:cs="Arial"/>
                <w:sz w:val="20"/>
                <w:szCs w:val="20"/>
              </w:rPr>
              <w:t>maintain action/issues log(s)</w:t>
            </w:r>
            <w:r w:rsidR="001421A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1C55DB">
              <w:rPr>
                <w:rFonts w:ascii="Arial" w:hAnsi="Arial" w:cs="Arial"/>
                <w:sz w:val="20"/>
                <w:szCs w:val="20"/>
              </w:rPr>
              <w:t>templates</w:t>
            </w:r>
            <w:r w:rsidR="005151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1C55DB">
              <w:rPr>
                <w:rFonts w:ascii="Arial" w:hAnsi="Arial" w:cs="Arial"/>
                <w:sz w:val="20"/>
                <w:szCs w:val="20"/>
              </w:rPr>
              <w:t>tender documentation</w:t>
            </w:r>
            <w:r w:rsidR="005151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1C55DB">
              <w:rPr>
                <w:rFonts w:ascii="Arial" w:hAnsi="Arial" w:cs="Arial"/>
                <w:sz w:val="20"/>
                <w:szCs w:val="20"/>
              </w:rPr>
              <w:t>recommendations</w:t>
            </w:r>
            <w:r w:rsidR="0051518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1C55DB">
              <w:rPr>
                <w:rFonts w:ascii="Arial" w:hAnsi="Arial" w:cs="Arial"/>
                <w:sz w:val="20"/>
                <w:szCs w:val="20"/>
              </w:rPr>
              <w:t>extension reviews</w:t>
            </w:r>
            <w:r w:rsidR="00515189">
              <w:rPr>
                <w:rFonts w:ascii="Arial" w:hAnsi="Arial" w:cs="Arial"/>
                <w:sz w:val="20"/>
                <w:szCs w:val="20"/>
              </w:rPr>
              <w:t xml:space="preserve">; and </w:t>
            </w:r>
            <w:r w:rsidRPr="001C55DB">
              <w:rPr>
                <w:rFonts w:ascii="Arial" w:hAnsi="Arial" w:cs="Arial"/>
                <w:sz w:val="20"/>
                <w:szCs w:val="20"/>
              </w:rPr>
              <w:t>pricing reviews.</w:t>
            </w:r>
          </w:p>
        </w:tc>
      </w:tr>
      <w:tr w:rsidR="008C324D" w:rsidRPr="00CE6277" w14:paraId="1BF9F8EF" w14:textId="77777777" w:rsidTr="002017E5">
        <w:tc>
          <w:tcPr>
            <w:tcW w:w="533" w:type="dxa"/>
            <w:vAlign w:val="center"/>
          </w:tcPr>
          <w:p w14:paraId="16E2F115" w14:textId="77777777" w:rsidR="008C324D" w:rsidRPr="00655E75" w:rsidRDefault="008C324D" w:rsidP="007B055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3</w:t>
            </w:r>
          </w:p>
        </w:tc>
        <w:tc>
          <w:tcPr>
            <w:tcW w:w="8483" w:type="dxa"/>
          </w:tcPr>
          <w:p w14:paraId="1B475E51" w14:textId="3D017095" w:rsidR="008C324D" w:rsidRPr="00655E75" w:rsidRDefault="00F13124" w:rsidP="007B055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1C55DB">
              <w:rPr>
                <w:rFonts w:ascii="Arial" w:hAnsi="Arial" w:cs="Arial"/>
                <w:sz w:val="20"/>
                <w:szCs w:val="20"/>
              </w:rPr>
              <w:t>Research, analyse, present and provide information to support procurement activities in terms of contract award and/or contract management (e.g. data and sensitivity analysis</w:t>
            </w:r>
            <w:r w:rsidR="00D677B7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evaluation matrices</w:t>
            </w:r>
            <w:r w:rsidR="00D677B7">
              <w:rPr>
                <w:rFonts w:ascii="Arial" w:hAnsi="Arial" w:cs="Arial"/>
                <w:sz w:val="20"/>
                <w:szCs w:val="20"/>
              </w:rPr>
              <w:t>;</w:t>
            </w:r>
            <w:r w:rsidRPr="001C55DB">
              <w:rPr>
                <w:rFonts w:ascii="Arial" w:hAnsi="Arial" w:cs="Arial"/>
                <w:sz w:val="20"/>
                <w:szCs w:val="20"/>
              </w:rPr>
              <w:t xml:space="preserve"> market and benchmarking information</w:t>
            </w:r>
            <w:r w:rsidR="00D677B7">
              <w:rPr>
                <w:rFonts w:ascii="Arial" w:hAnsi="Arial" w:cs="Arial"/>
                <w:sz w:val="20"/>
                <w:szCs w:val="20"/>
              </w:rPr>
              <w:t>;</w:t>
            </w:r>
            <w:r w:rsidRPr="001C55DB">
              <w:rPr>
                <w:rFonts w:ascii="Arial" w:hAnsi="Arial" w:cs="Arial"/>
                <w:sz w:val="20"/>
                <w:szCs w:val="20"/>
              </w:rPr>
              <w:t xml:space="preserve"> demand management</w:t>
            </w:r>
            <w:r w:rsidR="00D677B7">
              <w:rPr>
                <w:rFonts w:ascii="Arial" w:hAnsi="Arial" w:cs="Arial"/>
                <w:sz w:val="20"/>
                <w:szCs w:val="20"/>
              </w:rPr>
              <w:t>; and</w:t>
            </w:r>
            <w:r w:rsidRPr="001C55DB">
              <w:rPr>
                <w:rFonts w:ascii="Arial" w:hAnsi="Arial" w:cs="Arial"/>
                <w:sz w:val="20"/>
                <w:szCs w:val="20"/>
              </w:rPr>
              <w:t xml:space="preserve"> spend information).</w:t>
            </w:r>
          </w:p>
        </w:tc>
      </w:tr>
      <w:tr w:rsidR="008C324D" w:rsidRPr="00CE6277" w14:paraId="473C095D" w14:textId="77777777" w:rsidTr="002017E5">
        <w:tc>
          <w:tcPr>
            <w:tcW w:w="533" w:type="dxa"/>
            <w:vAlign w:val="center"/>
          </w:tcPr>
          <w:p w14:paraId="5FCFA271" w14:textId="77777777" w:rsidR="008C324D" w:rsidRPr="00655E75" w:rsidRDefault="008C324D" w:rsidP="007B055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4</w:t>
            </w:r>
          </w:p>
        </w:tc>
        <w:tc>
          <w:tcPr>
            <w:tcW w:w="8483" w:type="dxa"/>
          </w:tcPr>
          <w:p w14:paraId="3B97BD0A" w14:textId="33698BFB" w:rsidR="008C324D" w:rsidRPr="00655E75" w:rsidRDefault="00A736BE" w:rsidP="007B055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1C55DB">
              <w:rPr>
                <w:rFonts w:ascii="Arial" w:hAnsi="Arial" w:cs="Arial"/>
                <w:sz w:val="20"/>
                <w:szCs w:val="20"/>
              </w:rPr>
              <w:t>Support and undertake the publication, updates and communication of procureme</w:t>
            </w:r>
            <w:r>
              <w:rPr>
                <w:rFonts w:ascii="Arial" w:hAnsi="Arial" w:cs="Arial"/>
                <w:sz w:val="20"/>
                <w:szCs w:val="20"/>
              </w:rPr>
              <w:t xml:space="preserve">nt documentation on the PCS, </w:t>
            </w:r>
            <w:r w:rsidRPr="001C55DB">
              <w:rPr>
                <w:rFonts w:ascii="Arial" w:hAnsi="Arial" w:cs="Arial"/>
                <w:sz w:val="20"/>
                <w:szCs w:val="20"/>
              </w:rPr>
              <w:t>PCS-T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eCM</w:t>
            </w:r>
            <w:proofErr w:type="spellEnd"/>
            <w:r w:rsidRPr="001C55DB">
              <w:rPr>
                <w:rFonts w:ascii="Arial" w:hAnsi="Arial" w:cs="Arial"/>
                <w:sz w:val="20"/>
                <w:szCs w:val="20"/>
              </w:rPr>
              <w:t xml:space="preserve"> websites and ensure kept up to date where contract extensions are taken.</w:t>
            </w:r>
          </w:p>
        </w:tc>
      </w:tr>
      <w:tr w:rsidR="008C324D" w:rsidRPr="00CE6277" w14:paraId="016FA29F" w14:textId="77777777" w:rsidTr="002017E5">
        <w:tc>
          <w:tcPr>
            <w:tcW w:w="533" w:type="dxa"/>
            <w:vAlign w:val="center"/>
          </w:tcPr>
          <w:p w14:paraId="654021BB" w14:textId="77777777" w:rsidR="008C324D" w:rsidRPr="00655E75" w:rsidRDefault="008C324D" w:rsidP="007B055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5</w:t>
            </w:r>
          </w:p>
        </w:tc>
        <w:tc>
          <w:tcPr>
            <w:tcW w:w="8483" w:type="dxa"/>
          </w:tcPr>
          <w:p w14:paraId="685AE0D1" w14:textId="209855CF" w:rsidR="008C324D" w:rsidRPr="00655E75" w:rsidRDefault="00286B45" w:rsidP="007B055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1C55DB">
              <w:rPr>
                <w:rFonts w:ascii="Arial" w:hAnsi="Arial" w:cs="Arial"/>
                <w:sz w:val="20"/>
                <w:szCs w:val="20"/>
              </w:rPr>
              <w:t>Undertake to meet the required milestones and complete the requisite learning and development (including maintenance of a reflective learning log) as set out in the Graduate Procurement Programme.</w:t>
            </w:r>
          </w:p>
        </w:tc>
      </w:tr>
      <w:tr w:rsidR="008C324D" w:rsidRPr="00CE6277" w14:paraId="5303AFC6" w14:textId="77777777" w:rsidTr="002017E5">
        <w:tc>
          <w:tcPr>
            <w:tcW w:w="533" w:type="dxa"/>
            <w:vAlign w:val="center"/>
          </w:tcPr>
          <w:p w14:paraId="32BE686F" w14:textId="77777777" w:rsidR="008C324D" w:rsidRPr="00655E75" w:rsidRDefault="008C324D" w:rsidP="007B055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6</w:t>
            </w:r>
          </w:p>
        </w:tc>
        <w:tc>
          <w:tcPr>
            <w:tcW w:w="8483" w:type="dxa"/>
          </w:tcPr>
          <w:p w14:paraId="4DB9266B" w14:textId="46F4719D" w:rsidR="006251BC" w:rsidRPr="00655E75" w:rsidRDefault="001F0CFA" w:rsidP="007B055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1C55DB">
              <w:rPr>
                <w:rFonts w:ascii="Arial" w:hAnsi="Arial" w:cs="Arial"/>
                <w:sz w:val="20"/>
                <w:szCs w:val="20"/>
              </w:rPr>
              <w:t xml:space="preserve">Filing, record keeping and any other general administrative duties appropriate to this </w:t>
            </w:r>
            <w:proofErr w:type="gramStart"/>
            <w:r w:rsidRPr="001C55DB">
              <w:rPr>
                <w:rFonts w:ascii="Arial" w:hAnsi="Arial" w:cs="Arial"/>
                <w:sz w:val="20"/>
                <w:szCs w:val="20"/>
              </w:rPr>
              <w:t>post, or</w:t>
            </w:r>
            <w:proofErr w:type="gramEnd"/>
            <w:r w:rsidRPr="001C55DB">
              <w:rPr>
                <w:rFonts w:ascii="Arial" w:hAnsi="Arial" w:cs="Arial"/>
                <w:sz w:val="20"/>
                <w:szCs w:val="20"/>
              </w:rPr>
              <w:t xml:space="preserve"> required by activities undertaken.</w:t>
            </w:r>
          </w:p>
        </w:tc>
      </w:tr>
    </w:tbl>
    <w:p w14:paraId="67221EB4" w14:textId="53392991" w:rsidR="008C324D" w:rsidRDefault="008C324D" w:rsidP="008C324D"/>
    <w:p w14:paraId="52FC7146" w14:textId="52E9101A" w:rsidR="008C324D" w:rsidRPr="008C324D" w:rsidRDefault="008C324D" w:rsidP="00E21F93">
      <w:pPr>
        <w:pStyle w:val="Heading1"/>
        <w:spacing w:before="120" w:after="120" w:line="240" w:lineRule="auto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Person Specification</w:t>
      </w:r>
    </w:p>
    <w:tbl>
      <w:tblPr>
        <w:tblW w:w="9067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0A0" w:firstRow="1" w:lastRow="0" w:firstColumn="1" w:lastColumn="0" w:noHBand="0" w:noVBand="0"/>
      </w:tblPr>
      <w:tblGrid>
        <w:gridCol w:w="6232"/>
        <w:gridCol w:w="2835"/>
      </w:tblGrid>
      <w:tr w:rsidR="008C324D" w:rsidRPr="00AC6F8A" w14:paraId="4BFD2EDD" w14:textId="77777777" w:rsidTr="00FD1356">
        <w:tc>
          <w:tcPr>
            <w:tcW w:w="6232" w:type="dxa"/>
            <w:shd w:val="clear" w:color="auto" w:fill="DAEEF3"/>
          </w:tcPr>
          <w:p w14:paraId="6A2C7079" w14:textId="77777777" w:rsidR="008C324D" w:rsidRPr="00AC6F8A" w:rsidRDefault="008C324D" w:rsidP="007B055C">
            <w:pPr>
              <w:spacing w:before="60" w:after="60" w:line="240" w:lineRule="auto"/>
              <w:jc w:val="both"/>
              <w:rPr>
                <w:rFonts w:ascii="Arial" w:eastAsia="Cambria" w:hAnsi="Arial" w:cs="Arial"/>
                <w:b/>
              </w:rPr>
            </w:pPr>
            <w:r w:rsidRPr="00AC6F8A">
              <w:rPr>
                <w:rFonts w:ascii="Arial" w:eastAsia="Cambria" w:hAnsi="Arial" w:cs="Arial"/>
                <w:b/>
              </w:rPr>
              <w:t>Criteria</w:t>
            </w:r>
          </w:p>
        </w:tc>
        <w:tc>
          <w:tcPr>
            <w:tcW w:w="2835" w:type="dxa"/>
            <w:shd w:val="clear" w:color="auto" w:fill="DAEEF3"/>
          </w:tcPr>
          <w:p w14:paraId="45E3B756" w14:textId="3F9CB4E9" w:rsidR="008C324D" w:rsidRPr="008D1956" w:rsidRDefault="008C324D" w:rsidP="007B055C">
            <w:pPr>
              <w:spacing w:before="60" w:after="60" w:line="240" w:lineRule="auto"/>
              <w:jc w:val="both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8D1956">
              <w:rPr>
                <w:rFonts w:ascii="Arial" w:eastAsia="Cambria" w:hAnsi="Arial" w:cs="Arial"/>
                <w:b/>
              </w:rPr>
              <w:t>Essential</w:t>
            </w:r>
            <w:r w:rsidR="00FD1356">
              <w:rPr>
                <w:rFonts w:ascii="Arial" w:eastAsia="Cambria" w:hAnsi="Arial" w:cs="Arial"/>
                <w:b/>
              </w:rPr>
              <w:t xml:space="preserve"> </w:t>
            </w:r>
            <w:r w:rsidRPr="008D1956">
              <w:rPr>
                <w:rFonts w:ascii="Arial" w:eastAsia="Cambria" w:hAnsi="Arial" w:cs="Arial"/>
                <w:b/>
              </w:rPr>
              <w:t>or</w:t>
            </w:r>
            <w:r w:rsidR="00FD1356">
              <w:rPr>
                <w:rFonts w:ascii="Arial" w:eastAsia="Cambria" w:hAnsi="Arial" w:cs="Arial"/>
                <w:b/>
              </w:rPr>
              <w:t xml:space="preserve"> </w:t>
            </w:r>
            <w:r w:rsidRPr="008D1956">
              <w:rPr>
                <w:rFonts w:ascii="Arial" w:eastAsia="Cambria" w:hAnsi="Arial" w:cs="Arial"/>
                <w:b/>
              </w:rPr>
              <w:t>Desirable</w:t>
            </w:r>
          </w:p>
        </w:tc>
      </w:tr>
      <w:tr w:rsidR="008C324D" w:rsidRPr="00AC6F8A" w14:paraId="36E335D0" w14:textId="77777777" w:rsidTr="007104D1">
        <w:trPr>
          <w:trHeight w:val="611"/>
        </w:trPr>
        <w:tc>
          <w:tcPr>
            <w:tcW w:w="9067" w:type="dxa"/>
            <w:gridSpan w:val="2"/>
            <w:shd w:val="clear" w:color="auto" w:fill="F2F2F2" w:themeFill="background1" w:themeFillShade="F2"/>
            <w:vAlign w:val="center"/>
          </w:tcPr>
          <w:p w14:paraId="4AFBBF35" w14:textId="77777777" w:rsidR="008C324D" w:rsidRDefault="008C324D" w:rsidP="007B055C">
            <w:pPr>
              <w:spacing w:before="60" w:after="6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4A6AC364">
              <w:rPr>
                <w:rFonts w:ascii="Arial" w:eastAsia="Cambria" w:hAnsi="Arial" w:cs="Arial"/>
                <w:b/>
                <w:bCs/>
              </w:rPr>
              <w:t>Qualifications</w:t>
            </w:r>
          </w:p>
        </w:tc>
      </w:tr>
      <w:tr w:rsidR="008C324D" w:rsidRPr="00AC6F8A" w14:paraId="561C26F4" w14:textId="77777777" w:rsidTr="007104D1">
        <w:trPr>
          <w:trHeight w:val="699"/>
        </w:trPr>
        <w:tc>
          <w:tcPr>
            <w:tcW w:w="6232" w:type="dxa"/>
            <w:shd w:val="clear" w:color="auto" w:fill="DAEEF3"/>
          </w:tcPr>
          <w:p w14:paraId="45943312" w14:textId="44632533" w:rsidR="008C324D" w:rsidRPr="00574ABA" w:rsidRDefault="003208F1" w:rsidP="007B055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1C55DB">
              <w:rPr>
                <w:rFonts w:ascii="Arial" w:hAnsi="Arial" w:cs="Arial"/>
                <w:sz w:val="20"/>
                <w:szCs w:val="20"/>
              </w:rPr>
              <w:t>Qualified in a degree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55DB">
              <w:rPr>
                <w:rFonts w:ascii="Arial" w:hAnsi="Arial" w:cs="Arial"/>
                <w:sz w:val="20"/>
                <w:szCs w:val="20"/>
              </w:rPr>
              <w:t>(or due to be qual</w:t>
            </w:r>
            <w:r>
              <w:rPr>
                <w:rFonts w:ascii="Arial" w:hAnsi="Arial" w:cs="Arial"/>
                <w:sz w:val="20"/>
                <w:szCs w:val="20"/>
              </w:rPr>
              <w:t>ified within the next 2 months) minimum 2:1</w:t>
            </w:r>
            <w:r w:rsidRPr="001C55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Cambria" w:hAnsi="Arial" w:cs="Arial"/>
              <w:b/>
            </w:rPr>
            <w:id w:val="-2105872166"/>
            <w:placeholder>
              <w:docPart w:val="F6AA1D5F990742AD898F12E05643176D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835" w:type="dxa"/>
                <w:vAlign w:val="center"/>
              </w:tcPr>
              <w:p w14:paraId="61781074" w14:textId="4A67FEF5" w:rsidR="008C324D" w:rsidRPr="00AC6F8A" w:rsidRDefault="00C27B0A" w:rsidP="007B055C">
                <w:pPr>
                  <w:spacing w:before="60" w:after="6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8C324D" w14:paraId="5D8776B1" w14:textId="77777777" w:rsidTr="007104D1">
        <w:trPr>
          <w:trHeight w:val="557"/>
        </w:trPr>
        <w:tc>
          <w:tcPr>
            <w:tcW w:w="9067" w:type="dxa"/>
            <w:gridSpan w:val="2"/>
            <w:shd w:val="clear" w:color="auto" w:fill="F2F2F2" w:themeFill="background1" w:themeFillShade="F2"/>
            <w:vAlign w:val="center"/>
          </w:tcPr>
          <w:p w14:paraId="0D1AF075" w14:textId="77777777" w:rsidR="008C324D" w:rsidRDefault="008C324D" w:rsidP="007B055C">
            <w:pPr>
              <w:spacing w:before="60" w:after="60" w:line="240" w:lineRule="auto"/>
              <w:jc w:val="both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Knowledge, Skills &amp; Experience</w:t>
            </w:r>
          </w:p>
        </w:tc>
      </w:tr>
      <w:tr w:rsidR="008C324D" w:rsidRPr="00AC6F8A" w14:paraId="11B03C80" w14:textId="77777777" w:rsidTr="00FD1356">
        <w:trPr>
          <w:trHeight w:val="846"/>
        </w:trPr>
        <w:tc>
          <w:tcPr>
            <w:tcW w:w="6232" w:type="dxa"/>
            <w:shd w:val="clear" w:color="auto" w:fill="DAEEF3"/>
          </w:tcPr>
          <w:p w14:paraId="30E15B5D" w14:textId="3C29914C" w:rsidR="006251BC" w:rsidRPr="00D52AF4" w:rsidRDefault="00AC1957" w:rsidP="00C86CE9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292DB5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" w:eastAsia="en-GB"/>
              </w:rPr>
              <w:t>Planning, Implementation &amp; Control</w:t>
            </w:r>
            <w:r w:rsidR="00C86CE9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" w:eastAsia="en-GB"/>
              </w:rPr>
              <w:t xml:space="preserve">: </w:t>
            </w:r>
            <w:r w:rsidRPr="00292DB5">
              <w:rPr>
                <w:rFonts w:ascii="Arial" w:hAnsi="Arial" w:cs="Arial"/>
                <w:sz w:val="20"/>
                <w:szCs w:val="20"/>
              </w:rPr>
              <w:t>Experience of producing work under strict timescales and deadlines.</w:t>
            </w:r>
          </w:p>
        </w:tc>
        <w:sdt>
          <w:sdtPr>
            <w:rPr>
              <w:rFonts w:ascii="Arial" w:eastAsia="Cambria" w:hAnsi="Arial" w:cs="Arial"/>
              <w:b/>
            </w:rPr>
            <w:id w:val="-377857628"/>
            <w:placeholder>
              <w:docPart w:val="75BA32938F1C4FFCB525D067944D2344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835" w:type="dxa"/>
                <w:vAlign w:val="center"/>
              </w:tcPr>
              <w:p w14:paraId="507ACA50" w14:textId="75AD9DC6" w:rsidR="008C324D" w:rsidRPr="00AC6F8A" w:rsidRDefault="00BF52DC" w:rsidP="007B055C">
                <w:pPr>
                  <w:spacing w:before="60" w:after="6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8C324D" w14:paraId="33C6D9D9" w14:textId="77777777" w:rsidTr="00FD1356">
        <w:trPr>
          <w:trHeight w:val="846"/>
        </w:trPr>
        <w:tc>
          <w:tcPr>
            <w:tcW w:w="6232" w:type="dxa"/>
            <w:shd w:val="clear" w:color="auto" w:fill="DAEEF3"/>
          </w:tcPr>
          <w:p w14:paraId="310DC162" w14:textId="3605CA7C" w:rsidR="008C324D" w:rsidRPr="00DF47F8" w:rsidRDefault="009632DA" w:rsidP="00C86CE9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" w:eastAsia="en-GB"/>
              </w:rPr>
              <w:lastRenderedPageBreak/>
              <w:t>Administration</w:t>
            </w:r>
            <w:r w:rsidR="00D0432D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" w:eastAsia="en-GB"/>
              </w:rPr>
              <w:t xml:space="preserve"> and Microsoft Office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" w:eastAsia="en-GB"/>
              </w:rPr>
              <w:t xml:space="preserve"> Experience</w:t>
            </w:r>
            <w:r w:rsidR="00C86CE9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" w:eastAsia="en-GB"/>
              </w:rPr>
              <w:t xml:space="preserve">: </w:t>
            </w:r>
            <w:r w:rsidRPr="00DD52DC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 xml:space="preserve">Experience of undertaking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 xml:space="preserve">administration </w:t>
            </w:r>
            <w:r w:rsidRPr="00DD52DC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>tasks and producing work in an office</w:t>
            </w:r>
            <w:r w:rsidR="00D60F62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 xml:space="preserve"> </w:t>
            </w:r>
            <w:r w:rsidR="00496BC0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 xml:space="preserve">or </w:t>
            </w:r>
            <w:r w:rsidR="00830624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>university</w:t>
            </w:r>
            <w:r w:rsidR="00D60F62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 xml:space="preserve"> </w:t>
            </w:r>
            <w:r w:rsidR="00496BC0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>environment,</w:t>
            </w:r>
            <w:r w:rsidR="00830624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 xml:space="preserve"> </w:t>
            </w:r>
            <w:r w:rsidR="00D60F62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>o</w:t>
            </w:r>
            <w:r w:rsidRPr="00DD52DC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>r a remote</w:t>
            </w:r>
            <w:r w:rsidR="00496BC0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>/</w:t>
            </w:r>
            <w:r w:rsidRPr="00DD52DC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>virtual setting</w:t>
            </w:r>
            <w:r w:rsidR="00496BC0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>,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 xml:space="preserve"> and the ability to manage time effectively.</w:t>
            </w:r>
            <w:r w:rsidR="00AD0A52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 xml:space="preserve"> </w:t>
            </w:r>
            <w:r w:rsidR="00D0432D" w:rsidRPr="001C55DB">
              <w:rPr>
                <w:rFonts w:ascii="Arial" w:hAnsi="Arial" w:cs="Arial"/>
                <w:sz w:val="20"/>
                <w:szCs w:val="20"/>
              </w:rPr>
              <w:t>Competent in the use of Microsoft Office pac</w:t>
            </w:r>
            <w:r w:rsidR="00D0432D">
              <w:rPr>
                <w:rFonts w:ascii="Arial" w:hAnsi="Arial" w:cs="Arial"/>
                <w:sz w:val="20"/>
                <w:szCs w:val="20"/>
              </w:rPr>
              <w:t>kages including Word,</w:t>
            </w:r>
            <w:r w:rsidR="00D0432D" w:rsidRPr="001C55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432D">
              <w:rPr>
                <w:rFonts w:ascii="Arial" w:hAnsi="Arial" w:cs="Arial"/>
                <w:sz w:val="20"/>
                <w:szCs w:val="20"/>
              </w:rPr>
              <w:t>Excel and Outlook.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 xml:space="preserve">  </w:t>
            </w:r>
          </w:p>
        </w:tc>
        <w:sdt>
          <w:sdtPr>
            <w:rPr>
              <w:rFonts w:ascii="Arial" w:eastAsia="Cambria" w:hAnsi="Arial" w:cs="Arial"/>
              <w:b/>
            </w:rPr>
            <w:id w:val="606939657"/>
            <w:placeholder>
              <w:docPart w:val="15C209FAF75E466C84095DCA30BABC85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835" w:type="dxa"/>
                <w:vAlign w:val="center"/>
              </w:tcPr>
              <w:p w14:paraId="77C09FFE" w14:textId="2A20985E" w:rsidR="008C324D" w:rsidRDefault="00D0432D" w:rsidP="007B055C">
                <w:pPr>
                  <w:spacing w:before="60" w:after="6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8C324D" w:rsidRPr="00AC6F8A" w14:paraId="4C2B4E5E" w14:textId="77777777" w:rsidTr="00FD1356">
        <w:trPr>
          <w:trHeight w:val="832"/>
        </w:trPr>
        <w:tc>
          <w:tcPr>
            <w:tcW w:w="6232" w:type="dxa"/>
            <w:shd w:val="clear" w:color="auto" w:fill="DAEEF3"/>
          </w:tcPr>
          <w:p w14:paraId="6EA015FF" w14:textId="5EE49C5F" w:rsidR="007B055C" w:rsidRPr="00AC6F8A" w:rsidRDefault="00961559" w:rsidP="00C86CE9">
            <w:pPr>
              <w:spacing w:before="60" w:after="60" w:line="240" w:lineRule="auto"/>
              <w:jc w:val="both"/>
              <w:rPr>
                <w:rFonts w:ascii="Arial" w:eastAsia="Cambria" w:hAnsi="Arial" w:cs="Arial"/>
              </w:rPr>
            </w:pPr>
            <w:r w:rsidRPr="006249D0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" w:eastAsia="en-GB"/>
              </w:rPr>
              <w:t>Quality</w:t>
            </w:r>
            <w:r w:rsidR="00C86CE9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" w:eastAsia="en-GB"/>
              </w:rPr>
              <w:t xml:space="preserve">: </w:t>
            </w:r>
            <w:r w:rsidRPr="00B05B2C">
              <w:rPr>
                <w:rFonts w:ascii="Arial" w:hAnsi="Arial" w:cs="Arial"/>
                <w:color w:val="000000"/>
                <w:sz w:val="20"/>
                <w:lang w:val="en"/>
              </w:rPr>
              <w:t>Experience of producing documentation to a high standard which accurately reflects the process undertaken</w:t>
            </w:r>
            <w:r>
              <w:rPr>
                <w:rFonts w:ascii="Arial" w:hAnsi="Arial" w:cs="Arial"/>
                <w:color w:val="000000"/>
                <w:sz w:val="20"/>
                <w:lang w:val="en"/>
              </w:rPr>
              <w:t xml:space="preserve"> (including </w:t>
            </w:r>
            <w:r w:rsidRPr="00446DFA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>key issues,</w:t>
            </w:r>
            <w:r w:rsidRPr="00446DFA">
              <w:rPr>
                <w:rFonts w:ascii="Arial" w:hAnsi="Arial" w:cs="Arial"/>
                <w:color w:val="000000"/>
                <w:sz w:val="20"/>
                <w:lang w:val="en"/>
              </w:rPr>
              <w:t xml:space="preserve"> </w:t>
            </w:r>
            <w:r w:rsidRPr="00446DFA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>showing initiative</w:t>
            </w:r>
            <w:r w:rsidRPr="00446DFA">
              <w:rPr>
                <w:rFonts w:ascii="Arial" w:hAnsi="Arial" w:cs="Arial"/>
                <w:color w:val="000000"/>
                <w:sz w:val="20"/>
                <w:lang w:val="en"/>
              </w:rPr>
              <w:t xml:space="preserve"> </w:t>
            </w:r>
            <w:r w:rsidRPr="00446DFA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 xml:space="preserve">creativity, resilience and commercial awareness) </w:t>
            </w:r>
            <w:proofErr w:type="gramStart"/>
            <w:r w:rsidRPr="00446DFA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>in order to</w:t>
            </w:r>
            <w:proofErr w:type="gramEnd"/>
            <w:r w:rsidRPr="00446DFA"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 xml:space="preserve"> successfully achieve positive outcomes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lang w:val="en" w:eastAsia="en-GB"/>
              </w:rPr>
              <w:t>.</w:t>
            </w:r>
          </w:p>
        </w:tc>
        <w:sdt>
          <w:sdtPr>
            <w:rPr>
              <w:rFonts w:ascii="Arial" w:eastAsia="Cambria" w:hAnsi="Arial" w:cs="Arial"/>
              <w:b/>
            </w:rPr>
            <w:id w:val="-2040041086"/>
            <w:placeholder>
              <w:docPart w:val="2ED8B3C4508A434FB6F40F4711553CD0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835" w:type="dxa"/>
                <w:vAlign w:val="center"/>
              </w:tcPr>
              <w:p w14:paraId="0E78D25F" w14:textId="554BE172" w:rsidR="008C324D" w:rsidRPr="00AC6F8A" w:rsidRDefault="00961559" w:rsidP="007B055C">
                <w:pPr>
                  <w:spacing w:before="60" w:after="6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2D67CC" w:rsidRPr="00AC6F8A" w14:paraId="4DD1285B" w14:textId="77777777" w:rsidTr="00FD1356">
        <w:trPr>
          <w:trHeight w:val="832"/>
        </w:trPr>
        <w:tc>
          <w:tcPr>
            <w:tcW w:w="6232" w:type="dxa"/>
            <w:shd w:val="clear" w:color="auto" w:fill="DAEEF3"/>
          </w:tcPr>
          <w:p w14:paraId="4D46CBB5" w14:textId="21218056" w:rsidR="002D67CC" w:rsidRPr="00292DB5" w:rsidRDefault="00404E12" w:rsidP="00C86CE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2DB5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" w:eastAsia="en-GB"/>
              </w:rPr>
              <w:t>Relationship Management</w:t>
            </w:r>
            <w:r w:rsidR="00C86CE9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en" w:eastAsia="en-GB"/>
              </w:rPr>
              <w:t xml:space="preserve">: </w:t>
            </w:r>
            <w:r w:rsidRPr="00292DB5">
              <w:rPr>
                <w:rFonts w:ascii="Arial" w:hAnsi="Arial" w:cs="Arial"/>
                <w:color w:val="000000"/>
                <w:sz w:val="20"/>
                <w:lang w:val="en"/>
              </w:rPr>
              <w:t>Ability to build and maintain effective relationships with a range of parties (internal and external) and within a team to provide advice and guidance and the ability to positively influence others to achieve desired results.</w:t>
            </w:r>
          </w:p>
        </w:tc>
        <w:tc>
          <w:tcPr>
            <w:tcW w:w="2835" w:type="dxa"/>
            <w:vAlign w:val="center"/>
          </w:tcPr>
          <w:p w14:paraId="3001BD8A" w14:textId="150E02BE" w:rsidR="002D67CC" w:rsidRDefault="00FF44E6" w:rsidP="007B055C">
            <w:pPr>
              <w:spacing w:before="60" w:after="60" w:line="240" w:lineRule="auto"/>
              <w:jc w:val="both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Essential</w:t>
            </w:r>
          </w:p>
        </w:tc>
      </w:tr>
      <w:tr w:rsidR="008C324D" w:rsidRPr="00AC6F8A" w14:paraId="339386C8" w14:textId="77777777" w:rsidTr="007104D1">
        <w:trPr>
          <w:trHeight w:val="620"/>
        </w:trPr>
        <w:tc>
          <w:tcPr>
            <w:tcW w:w="9067" w:type="dxa"/>
            <w:gridSpan w:val="2"/>
            <w:shd w:val="clear" w:color="auto" w:fill="F2F2F2" w:themeFill="background1" w:themeFillShade="F2"/>
            <w:vAlign w:val="center"/>
          </w:tcPr>
          <w:p w14:paraId="34F8459E" w14:textId="77777777" w:rsidR="008C324D" w:rsidRDefault="008C324D" w:rsidP="007B055C">
            <w:pPr>
              <w:spacing w:before="60" w:after="60" w:line="240" w:lineRule="auto"/>
              <w:jc w:val="both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Behaviours</w:t>
            </w:r>
          </w:p>
        </w:tc>
      </w:tr>
      <w:tr w:rsidR="008C324D" w:rsidRPr="00AC6F8A" w14:paraId="7CD0DD8B" w14:textId="77777777" w:rsidTr="00FD1356">
        <w:trPr>
          <w:trHeight w:val="534"/>
        </w:trPr>
        <w:sdt>
          <w:sdtPr>
            <w:rPr>
              <w:rFonts w:ascii="Arial" w:eastAsia="Times New Roman" w:hAnsi="Arial" w:cs="Arial"/>
              <w:b/>
              <w:lang w:val="en" w:eastAsia="en-GB"/>
            </w:rPr>
            <w:id w:val="-1199858062"/>
            <w:placeholder>
              <w:docPart w:val="32FAE63C5D1D48F4A9841E16DA469868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Content>
            <w:tc>
              <w:tcPr>
                <w:tcW w:w="6232" w:type="dxa"/>
                <w:shd w:val="clear" w:color="auto" w:fill="DAEEF3"/>
                <w:vAlign w:val="center"/>
              </w:tcPr>
              <w:p w14:paraId="3DA66BF7" w14:textId="6B1241B1" w:rsidR="008C324D" w:rsidRPr="001E6CB8" w:rsidRDefault="00FF5577" w:rsidP="007B055C">
                <w:pPr>
                  <w:spacing w:before="60" w:after="60" w:line="240" w:lineRule="auto"/>
                  <w:jc w:val="both"/>
                  <w:rPr>
                    <w:rFonts w:ascii="Arial" w:eastAsia="Times New Roman" w:hAnsi="Arial" w:cs="Arial"/>
                    <w:b/>
                    <w:lang w:val="en" w:eastAsia="en-GB"/>
                  </w:rPr>
                </w:pPr>
                <w:r>
                  <w:rPr>
                    <w:rFonts w:ascii="Arial" w:eastAsia="Times New Roman" w:hAnsi="Arial" w:cs="Arial"/>
                    <w:b/>
                    <w:lang w:val="en" w:eastAsia="en-GB"/>
                  </w:rPr>
                  <w:t>Solve Problems &amp; Make Decisions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</w:rPr>
            <w:id w:val="-1514447096"/>
            <w:placeholder>
              <w:docPart w:val="32FAE63C5D1D48F4A9841E16DA469868"/>
            </w:placeholder>
            <w:dropDownList>
              <w:listItem w:value="Choose an item."/>
              <w:listItem w:displayText="Essential" w:value="Essential"/>
            </w:dropDownList>
          </w:sdtPr>
          <w:sdtContent>
            <w:tc>
              <w:tcPr>
                <w:tcW w:w="2835" w:type="dxa"/>
                <w:vAlign w:val="center"/>
              </w:tcPr>
              <w:p w14:paraId="3488BD3F" w14:textId="00D692D9" w:rsidR="008C324D" w:rsidRPr="00B97ADC" w:rsidRDefault="00030CA8" w:rsidP="007B055C">
                <w:pPr>
                  <w:spacing w:before="60" w:after="6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8C324D" w:rsidRPr="00AC6F8A" w14:paraId="4EC25208" w14:textId="77777777" w:rsidTr="00FD1356">
        <w:trPr>
          <w:trHeight w:val="558"/>
        </w:trPr>
        <w:sdt>
          <w:sdtPr>
            <w:rPr>
              <w:rFonts w:ascii="Arial" w:eastAsia="Times New Roman" w:hAnsi="Arial" w:cs="Arial"/>
              <w:b/>
              <w:lang w:val="en" w:eastAsia="en-GB"/>
            </w:rPr>
            <w:id w:val="-731232424"/>
            <w:placeholder>
              <w:docPart w:val="64ABD7CD15414273AAED07ABA02A4E02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Content>
            <w:tc>
              <w:tcPr>
                <w:tcW w:w="6232" w:type="dxa"/>
                <w:shd w:val="clear" w:color="auto" w:fill="DAEEF3"/>
                <w:vAlign w:val="center"/>
              </w:tcPr>
              <w:p w14:paraId="73D01E85" w14:textId="67A2D428" w:rsidR="008C324D" w:rsidRPr="001E6CB8" w:rsidRDefault="0070292E" w:rsidP="007B055C">
                <w:pPr>
                  <w:suppressAutoHyphens/>
                  <w:spacing w:before="60" w:after="60" w:line="240" w:lineRule="auto"/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eastAsia="Times New Roman" w:hAnsi="Arial" w:cs="Arial"/>
                    <w:b/>
                    <w:lang w:val="en" w:eastAsia="en-GB"/>
                  </w:rPr>
                  <w:t>Listen &amp; Communicate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</w:rPr>
            <w:id w:val="1886057794"/>
            <w:placeholder>
              <w:docPart w:val="8FC758A270C24A9F8E5771165FEBE2A7"/>
            </w:placeholder>
            <w:dropDownList>
              <w:listItem w:value="Choose an item."/>
              <w:listItem w:displayText="Essential" w:value="Essential"/>
            </w:dropDownList>
          </w:sdtPr>
          <w:sdtContent>
            <w:tc>
              <w:tcPr>
                <w:tcW w:w="2835" w:type="dxa"/>
                <w:vAlign w:val="center"/>
              </w:tcPr>
              <w:p w14:paraId="122FCC6E" w14:textId="2ED9BC3D" w:rsidR="008C324D" w:rsidRPr="00B97ADC" w:rsidRDefault="00030CA8" w:rsidP="007B055C">
                <w:pPr>
                  <w:spacing w:before="60" w:after="6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8C324D" w:rsidRPr="00AC6F8A" w14:paraId="3A73C6A2" w14:textId="77777777" w:rsidTr="00FD1356">
        <w:trPr>
          <w:trHeight w:val="552"/>
        </w:trPr>
        <w:sdt>
          <w:sdtPr>
            <w:rPr>
              <w:rFonts w:ascii="Arial" w:eastAsia="Times New Roman" w:hAnsi="Arial" w:cs="Arial"/>
              <w:b/>
              <w:lang w:val="en" w:eastAsia="en-GB"/>
            </w:rPr>
            <w:id w:val="-518775342"/>
            <w:placeholder>
              <w:docPart w:val="EF764A1EE2AB42FDB5034BA9A5E14E71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Content>
            <w:tc>
              <w:tcPr>
                <w:tcW w:w="6232" w:type="dxa"/>
                <w:shd w:val="clear" w:color="auto" w:fill="DAEEF3"/>
                <w:vAlign w:val="center"/>
              </w:tcPr>
              <w:p w14:paraId="0FD1CDFB" w14:textId="77221F8E" w:rsidR="008C324D" w:rsidRPr="001E6CB8" w:rsidRDefault="005D6AFD" w:rsidP="007B055C">
                <w:pPr>
                  <w:spacing w:before="60" w:after="60" w:line="240" w:lineRule="auto"/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eastAsia="Times New Roman" w:hAnsi="Arial" w:cs="Arial"/>
                    <w:b/>
                    <w:lang w:val="en" w:eastAsia="en-GB"/>
                  </w:rPr>
                  <w:t>Accountability &amp; Initiative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</w:rPr>
            <w:id w:val="-162552860"/>
            <w:placeholder>
              <w:docPart w:val="CE0618C88BEB4C1382A6CB094F8D1999"/>
            </w:placeholder>
            <w:dropDownList>
              <w:listItem w:value="Choose an item."/>
              <w:listItem w:displayText="Essential" w:value="Essential"/>
            </w:dropDownList>
          </w:sdtPr>
          <w:sdtContent>
            <w:tc>
              <w:tcPr>
                <w:tcW w:w="2835" w:type="dxa"/>
                <w:vAlign w:val="center"/>
              </w:tcPr>
              <w:p w14:paraId="7ED7DE30" w14:textId="012E62CF" w:rsidR="008C324D" w:rsidRPr="00B97ADC" w:rsidRDefault="00030CA8" w:rsidP="007B055C">
                <w:pPr>
                  <w:spacing w:before="60" w:after="6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  <w:tr w:rsidR="008C324D" w:rsidRPr="00AC6F8A" w14:paraId="7A6973C6" w14:textId="77777777" w:rsidTr="00FD1356">
        <w:trPr>
          <w:trHeight w:val="565"/>
        </w:trPr>
        <w:sdt>
          <w:sdtPr>
            <w:rPr>
              <w:rFonts w:ascii="Arial" w:eastAsia="Times New Roman" w:hAnsi="Arial" w:cs="Arial"/>
              <w:b/>
              <w:lang w:val="en" w:eastAsia="en-GB"/>
            </w:rPr>
            <w:id w:val="-242960684"/>
            <w:placeholder>
              <w:docPart w:val="A516745BD7A341658FDD1241AE135E9B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Content>
            <w:tc>
              <w:tcPr>
                <w:tcW w:w="6232" w:type="dxa"/>
                <w:shd w:val="clear" w:color="auto" w:fill="DAEEF3"/>
                <w:vAlign w:val="center"/>
              </w:tcPr>
              <w:p w14:paraId="0697FD9C" w14:textId="247D6C34" w:rsidR="008C324D" w:rsidRPr="001E6CB8" w:rsidRDefault="00FB607C" w:rsidP="007B055C">
                <w:pPr>
                  <w:spacing w:before="60" w:after="60" w:line="240" w:lineRule="auto"/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eastAsia="Times New Roman" w:hAnsi="Arial" w:cs="Arial"/>
                    <w:b/>
                    <w:lang w:val="en" w:eastAsia="en-GB"/>
                  </w:rPr>
                  <w:t>Plan &amp; Organise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</w:rPr>
            <w:id w:val="297577102"/>
            <w:placeholder>
              <w:docPart w:val="8EE36CBD4CAF4F79A8368E67EE364C6A"/>
            </w:placeholder>
            <w:dropDownList>
              <w:listItem w:value="Choose an item."/>
              <w:listItem w:displayText="Essential" w:value="Essential"/>
            </w:dropDownList>
          </w:sdtPr>
          <w:sdtContent>
            <w:tc>
              <w:tcPr>
                <w:tcW w:w="2835" w:type="dxa"/>
                <w:vAlign w:val="center"/>
              </w:tcPr>
              <w:p w14:paraId="0FE90B76" w14:textId="3E93E5C0" w:rsidR="008C324D" w:rsidRPr="00B97ADC" w:rsidRDefault="00030CA8" w:rsidP="007B055C">
                <w:pPr>
                  <w:spacing w:before="60" w:after="6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</w:rPr>
                  <w:t>Essential</w:t>
                </w:r>
              </w:p>
            </w:tc>
          </w:sdtContent>
        </w:sdt>
      </w:tr>
    </w:tbl>
    <w:p w14:paraId="521B8FBC" w14:textId="39C15BA0" w:rsidR="008C324D" w:rsidRDefault="008C324D" w:rsidP="008C324D"/>
    <w:p w14:paraId="49E4CA9D" w14:textId="0F619616" w:rsidR="008C324D" w:rsidRPr="008C324D" w:rsidRDefault="008C324D" w:rsidP="00A67480">
      <w:pPr>
        <w:pStyle w:val="Heading1"/>
        <w:spacing w:before="120" w:after="120" w:line="240" w:lineRule="auto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Selection Methods</w:t>
      </w: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526"/>
        <w:gridCol w:w="8489"/>
      </w:tblGrid>
      <w:tr w:rsidR="008C324D" w14:paraId="3EFC70F6" w14:textId="77777777" w:rsidTr="00080DC4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1D5773A6" w14:textId="77777777" w:rsidR="008C324D" w:rsidRDefault="008C324D" w:rsidP="00205380">
            <w:pPr>
              <w:spacing w:before="60" w:after="60"/>
              <w:jc w:val="both"/>
            </w:pPr>
            <w:r w:rsidRPr="5FF0C9E2">
              <w:rPr>
                <w:rFonts w:ascii="Arial" w:eastAsia="Arial" w:hAnsi="Arial" w:cs="Arial"/>
                <w:b/>
                <w:bCs/>
              </w:rPr>
              <w:t>Selection Methods</w:t>
            </w:r>
          </w:p>
        </w:tc>
      </w:tr>
      <w:tr w:rsidR="008C324D" w14:paraId="3B1BFD9A" w14:textId="77777777" w:rsidTr="00A67480">
        <w:trPr>
          <w:trHeight w:val="3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6560B" w14:textId="77777777" w:rsidR="008C324D" w:rsidRDefault="008C324D" w:rsidP="00205380">
            <w:pPr>
              <w:spacing w:before="60" w:after="60"/>
              <w:jc w:val="both"/>
            </w:pPr>
            <w:r w:rsidRPr="5FF0C9E2">
              <w:rPr>
                <w:rFonts w:ascii="Arial" w:eastAsia="Arial" w:hAnsi="Arial" w:cs="Arial"/>
              </w:rPr>
              <w:t>1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9FEB8B" w14:textId="33063074" w:rsidR="008C324D" w:rsidRDefault="00F34D46" w:rsidP="00205380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Written Exercise</w:t>
            </w:r>
            <w:r w:rsidR="00080DC4">
              <w:rPr>
                <w:rFonts w:ascii="Arial" w:eastAsia="Arial" w:hAnsi="Arial" w:cs="Arial"/>
              </w:rPr>
              <w:t xml:space="preserve"> </w:t>
            </w:r>
          </w:p>
        </w:tc>
      </w:tr>
      <w:tr w:rsidR="00292DB5" w14:paraId="38B8A85E" w14:textId="77777777" w:rsidTr="00A67480">
        <w:trPr>
          <w:trHeight w:val="3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3C9247" w14:textId="0F7DB247" w:rsidR="00292DB5" w:rsidRPr="5FF0C9E2" w:rsidRDefault="00F34D46" w:rsidP="00205380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C4A9F2" w14:textId="5EA332C7" w:rsidR="00292DB5" w:rsidRDefault="00F34D46" w:rsidP="00205380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</w:tc>
      </w:tr>
      <w:tr w:rsidR="00A67480" w14:paraId="2A662DD9" w14:textId="77777777" w:rsidTr="00A67480">
        <w:trPr>
          <w:trHeight w:val="300"/>
        </w:trPr>
        <w:tc>
          <w:tcPr>
            <w:tcW w:w="52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E3D9B4C" w14:textId="77777777" w:rsidR="00A67480" w:rsidRDefault="00A67480" w:rsidP="00205380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48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C7B89E6" w14:textId="77777777" w:rsidR="00A67480" w:rsidRDefault="00A67480" w:rsidP="00205380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</w:tc>
      </w:tr>
      <w:tr w:rsidR="00A67480" w14:paraId="78FEB5B9" w14:textId="77777777" w:rsidTr="00A67480">
        <w:trPr>
          <w:trHeight w:val="300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537A30A" w14:textId="77777777" w:rsidR="00A67480" w:rsidRDefault="00A67480" w:rsidP="00205380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4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2768CA6" w14:textId="77777777" w:rsidR="00A67480" w:rsidRDefault="00A67480" w:rsidP="00205380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C324D" w14:paraId="7B2F1CDD" w14:textId="77777777" w:rsidTr="007104D1">
        <w:trPr>
          <w:trHeight w:val="1537"/>
        </w:trPr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93495D" w14:textId="77777777" w:rsidR="007104D1" w:rsidRDefault="007104D1" w:rsidP="007104D1"/>
          <w:p w14:paraId="03D2B1BC" w14:textId="77777777" w:rsidR="00A67480" w:rsidRDefault="00A67480" w:rsidP="007104D1"/>
          <w:p w14:paraId="363C94AC" w14:textId="5335949E" w:rsidR="008C324D" w:rsidRDefault="008C324D" w:rsidP="007104D1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4E8D13A3" wp14:editId="7BB7CF2D">
                  <wp:simplePos x="0" y="0"/>
                  <wp:positionH relativeFrom="margin">
                    <wp:posOffset>112395</wp:posOffset>
                  </wp:positionH>
                  <wp:positionV relativeFrom="page">
                    <wp:posOffset>248285</wp:posOffset>
                  </wp:positionV>
                  <wp:extent cx="761365" cy="552450"/>
                  <wp:effectExtent l="0" t="0" r="635" b="0"/>
                  <wp:wrapNone/>
                  <wp:docPr id="8" name="Picture 8" descr="Disability Confident Emplo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sability Confident Emplo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205124" w14:textId="012CA881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2" behindDoc="1" locked="0" layoutInCell="1" allowOverlap="1" wp14:anchorId="29491EA7" wp14:editId="2884A49E">
                  <wp:simplePos x="0" y="0"/>
                  <wp:positionH relativeFrom="margin">
                    <wp:posOffset>40640</wp:posOffset>
                  </wp:positionH>
                  <wp:positionV relativeFrom="page">
                    <wp:posOffset>267335</wp:posOffset>
                  </wp:positionV>
                  <wp:extent cx="923925" cy="485775"/>
                  <wp:effectExtent l="0" t="0" r="9525" b="9525"/>
                  <wp:wrapNone/>
                  <wp:docPr id="5" name="Picture 5" descr="Stonewall - Diversity Champions Logo This link opens in a new browser window">
                    <a:hlinkClick xmlns:a="http://schemas.openxmlformats.org/drawingml/2006/main" r:id="rId13" tgtFrame="&quot;_blank&quot;" tooltip="&quot;Stonewall - Diversity Champions Logo This link opens in a new browser windo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onewall - Diversity Champions Logo This link opens in a new browser window">
                            <a:hlinkClick r:id="rId13" tgtFrame="&quot;_blank&quot;" tooltip="&quot;Stonewall - Diversity Champions Logo This link opens in a new browser windo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D5B6EE" w14:textId="607A3FC3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3" behindDoc="1" locked="0" layoutInCell="1" allowOverlap="1" wp14:anchorId="4CECF59A" wp14:editId="36D84A81">
                  <wp:simplePos x="0" y="0"/>
                  <wp:positionH relativeFrom="margin">
                    <wp:posOffset>146685</wp:posOffset>
                  </wp:positionH>
                  <wp:positionV relativeFrom="page">
                    <wp:posOffset>267335</wp:posOffset>
                  </wp:positionV>
                  <wp:extent cx="670560" cy="528955"/>
                  <wp:effectExtent l="0" t="0" r="0" b="4445"/>
                  <wp:wrapTight wrapText="bothSides">
                    <wp:wrapPolygon edited="0">
                      <wp:start x="0" y="0"/>
                      <wp:lineTo x="0" y="21004"/>
                      <wp:lineTo x="20864" y="21004"/>
                      <wp:lineTo x="20864" y="0"/>
                      <wp:lineTo x="0" y="0"/>
                    </wp:wrapPolygon>
                  </wp:wrapTight>
                  <wp:docPr id="6" name="Picture 6" descr="Living Wage Logo (00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ving Wage Logo (00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2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D7B509" w14:textId="162D99AA" w:rsidR="008C324D" w:rsidRPr="008C324D" w:rsidRDefault="00671956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4" behindDoc="0" locked="0" layoutInCell="1" allowOverlap="1" wp14:anchorId="01DF17C7" wp14:editId="31826DAB">
                  <wp:simplePos x="0" y="0"/>
                  <wp:positionH relativeFrom="column">
                    <wp:posOffset>55880</wp:posOffset>
                  </wp:positionH>
                  <wp:positionV relativeFrom="page">
                    <wp:posOffset>273685</wp:posOffset>
                  </wp:positionV>
                  <wp:extent cx="857250" cy="527685"/>
                  <wp:effectExtent l="0" t="0" r="0" b="571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2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48D563" w14:textId="752499C5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5" behindDoc="1" locked="0" layoutInCell="1" allowOverlap="1" wp14:anchorId="182C0EDC" wp14:editId="2B94D272">
                  <wp:simplePos x="0" y="0"/>
                  <wp:positionH relativeFrom="margin">
                    <wp:posOffset>53975</wp:posOffset>
                  </wp:positionH>
                  <wp:positionV relativeFrom="page">
                    <wp:posOffset>172085</wp:posOffset>
                  </wp:positionV>
                  <wp:extent cx="790575" cy="628650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3FD0C1E" w14:textId="77777777" w:rsidR="008C324D" w:rsidRPr="008C324D" w:rsidRDefault="008C324D" w:rsidP="007104D1">
      <w:pPr>
        <w:pStyle w:val="Heading1"/>
        <w:rPr>
          <w:rFonts w:ascii="Arial" w:hAnsi="Arial" w:cs="Arial"/>
          <w:b/>
          <w:bCs/>
          <w:color w:val="004295"/>
        </w:rPr>
      </w:pPr>
    </w:p>
    <w:sectPr w:rsidR="008C324D" w:rsidRPr="008C324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C152" w14:textId="77777777" w:rsidR="000632AC" w:rsidRDefault="000632AC" w:rsidP="00671956">
      <w:pPr>
        <w:spacing w:after="0" w:line="240" w:lineRule="auto"/>
      </w:pPr>
      <w:r>
        <w:separator/>
      </w:r>
    </w:p>
  </w:endnote>
  <w:endnote w:type="continuationSeparator" w:id="0">
    <w:p w14:paraId="4974E474" w14:textId="77777777" w:rsidR="000632AC" w:rsidRDefault="000632AC" w:rsidP="00671956">
      <w:pPr>
        <w:spacing w:after="0" w:line="240" w:lineRule="auto"/>
      </w:pPr>
      <w:r>
        <w:continuationSeparator/>
      </w:r>
    </w:p>
  </w:endnote>
  <w:endnote w:type="continuationNotice" w:id="1">
    <w:p w14:paraId="04C07C3E" w14:textId="77777777" w:rsidR="000632AC" w:rsidRDefault="00063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C458" w14:textId="3BB16653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AF652E" wp14:editId="1031AD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98740" w14:textId="6836680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F652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4298740" w14:textId="68366802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1DEF" w14:textId="5CC0A512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589847F" wp14:editId="53C5925C">
              <wp:simplePos x="914400" y="100766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539C2" w14:textId="41559E0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9847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581539C2" w14:textId="41559E05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E65D" w14:textId="6EE5BB8E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59161E" wp14:editId="01DC0E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7CEE6" w14:textId="02193CD4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9161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187CEE6" w14:textId="02193CD4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C8D7" w14:textId="77777777" w:rsidR="000632AC" w:rsidRDefault="000632AC" w:rsidP="00671956">
      <w:pPr>
        <w:spacing w:after="0" w:line="240" w:lineRule="auto"/>
      </w:pPr>
      <w:r>
        <w:separator/>
      </w:r>
    </w:p>
  </w:footnote>
  <w:footnote w:type="continuationSeparator" w:id="0">
    <w:p w14:paraId="0922149F" w14:textId="77777777" w:rsidR="000632AC" w:rsidRDefault="000632AC" w:rsidP="00671956">
      <w:pPr>
        <w:spacing w:after="0" w:line="240" w:lineRule="auto"/>
      </w:pPr>
      <w:r>
        <w:continuationSeparator/>
      </w:r>
    </w:p>
  </w:footnote>
  <w:footnote w:type="continuationNotice" w:id="1">
    <w:p w14:paraId="23581B6E" w14:textId="77777777" w:rsidR="000632AC" w:rsidRDefault="000632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3ECE" w14:textId="44243A94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E80E71" wp14:editId="5360BE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D256A" w14:textId="6961395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80E7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E0D256A" w14:textId="69613955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9978" w14:textId="7ABE10FE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9EC859" wp14:editId="63ABC387">
              <wp:simplePos x="914400" y="448056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E7696" w14:textId="5F9813C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EC85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57E7696" w14:textId="5F9813C2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15CB" w14:textId="51CFAB07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E11A37" wp14:editId="741478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BFEE3" w14:textId="271E024A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11A3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16BFEE3" w14:textId="271E024A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3029"/>
    <w:multiLevelType w:val="hybridMultilevel"/>
    <w:tmpl w:val="C2B0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7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4D"/>
    <w:rsid w:val="00002A01"/>
    <w:rsid w:val="000164A5"/>
    <w:rsid w:val="00030CA8"/>
    <w:rsid w:val="000364F7"/>
    <w:rsid w:val="00047305"/>
    <w:rsid w:val="00047A4D"/>
    <w:rsid w:val="000568C4"/>
    <w:rsid w:val="000632AC"/>
    <w:rsid w:val="000639EC"/>
    <w:rsid w:val="00080DC4"/>
    <w:rsid w:val="00080F3C"/>
    <w:rsid w:val="00081192"/>
    <w:rsid w:val="00082717"/>
    <w:rsid w:val="00087FB5"/>
    <w:rsid w:val="000934BB"/>
    <w:rsid w:val="000B4FEB"/>
    <w:rsid w:val="000C294C"/>
    <w:rsid w:val="0011321E"/>
    <w:rsid w:val="00134349"/>
    <w:rsid w:val="001363F6"/>
    <w:rsid w:val="001421AC"/>
    <w:rsid w:val="00144BD9"/>
    <w:rsid w:val="00162984"/>
    <w:rsid w:val="00193589"/>
    <w:rsid w:val="0019547E"/>
    <w:rsid w:val="001A1DF6"/>
    <w:rsid w:val="001B2FBA"/>
    <w:rsid w:val="001F0CFA"/>
    <w:rsid w:val="002039C3"/>
    <w:rsid w:val="00205380"/>
    <w:rsid w:val="00206611"/>
    <w:rsid w:val="002163A5"/>
    <w:rsid w:val="00252AC5"/>
    <w:rsid w:val="00271643"/>
    <w:rsid w:val="0027691A"/>
    <w:rsid w:val="00285696"/>
    <w:rsid w:val="00286B45"/>
    <w:rsid w:val="00292DB5"/>
    <w:rsid w:val="002C573D"/>
    <w:rsid w:val="002D1A54"/>
    <w:rsid w:val="002D326B"/>
    <w:rsid w:val="002D67CC"/>
    <w:rsid w:val="00306ACA"/>
    <w:rsid w:val="00315B95"/>
    <w:rsid w:val="003204E4"/>
    <w:rsid w:val="003208F1"/>
    <w:rsid w:val="00340B75"/>
    <w:rsid w:val="00340E98"/>
    <w:rsid w:val="00346F1A"/>
    <w:rsid w:val="0038151F"/>
    <w:rsid w:val="003B551C"/>
    <w:rsid w:val="003C2B42"/>
    <w:rsid w:val="003F1DE5"/>
    <w:rsid w:val="00404E12"/>
    <w:rsid w:val="00443A88"/>
    <w:rsid w:val="00471CC3"/>
    <w:rsid w:val="00496BC0"/>
    <w:rsid w:val="004D5C7B"/>
    <w:rsid w:val="00507F33"/>
    <w:rsid w:val="00515189"/>
    <w:rsid w:val="0053356B"/>
    <w:rsid w:val="00550499"/>
    <w:rsid w:val="00574ABA"/>
    <w:rsid w:val="00580332"/>
    <w:rsid w:val="005B09B3"/>
    <w:rsid w:val="005D6AFD"/>
    <w:rsid w:val="005E5EBF"/>
    <w:rsid w:val="005F228B"/>
    <w:rsid w:val="00606603"/>
    <w:rsid w:val="00620D7B"/>
    <w:rsid w:val="006251BC"/>
    <w:rsid w:val="00671956"/>
    <w:rsid w:val="00677B8F"/>
    <w:rsid w:val="00683BCA"/>
    <w:rsid w:val="006E1330"/>
    <w:rsid w:val="006F0ED1"/>
    <w:rsid w:val="006F3EC8"/>
    <w:rsid w:val="00701B7C"/>
    <w:rsid w:val="0070292E"/>
    <w:rsid w:val="00704013"/>
    <w:rsid w:val="007104D1"/>
    <w:rsid w:val="0072495B"/>
    <w:rsid w:val="00727146"/>
    <w:rsid w:val="00737B6F"/>
    <w:rsid w:val="007878D0"/>
    <w:rsid w:val="007A74BA"/>
    <w:rsid w:val="007B055C"/>
    <w:rsid w:val="00806C01"/>
    <w:rsid w:val="00820006"/>
    <w:rsid w:val="0082101C"/>
    <w:rsid w:val="00830624"/>
    <w:rsid w:val="0084517A"/>
    <w:rsid w:val="008744C4"/>
    <w:rsid w:val="0088794F"/>
    <w:rsid w:val="00891917"/>
    <w:rsid w:val="008B7DD9"/>
    <w:rsid w:val="008C1AD6"/>
    <w:rsid w:val="008C324D"/>
    <w:rsid w:val="008D1956"/>
    <w:rsid w:val="008F287E"/>
    <w:rsid w:val="008F3CA6"/>
    <w:rsid w:val="009101EF"/>
    <w:rsid w:val="00925DC9"/>
    <w:rsid w:val="00932EEC"/>
    <w:rsid w:val="00933333"/>
    <w:rsid w:val="009409F4"/>
    <w:rsid w:val="00947AF2"/>
    <w:rsid w:val="00952BFE"/>
    <w:rsid w:val="00961559"/>
    <w:rsid w:val="009631F2"/>
    <w:rsid w:val="009632DA"/>
    <w:rsid w:val="00976BED"/>
    <w:rsid w:val="0097730E"/>
    <w:rsid w:val="00977888"/>
    <w:rsid w:val="00985F2B"/>
    <w:rsid w:val="00990ED7"/>
    <w:rsid w:val="009C5885"/>
    <w:rsid w:val="00A13663"/>
    <w:rsid w:val="00A162A9"/>
    <w:rsid w:val="00A2275A"/>
    <w:rsid w:val="00A65A28"/>
    <w:rsid w:val="00A67480"/>
    <w:rsid w:val="00A736BE"/>
    <w:rsid w:val="00AB54A5"/>
    <w:rsid w:val="00AB5D71"/>
    <w:rsid w:val="00AC1957"/>
    <w:rsid w:val="00AD0A52"/>
    <w:rsid w:val="00AD7B35"/>
    <w:rsid w:val="00AF32B2"/>
    <w:rsid w:val="00B0004C"/>
    <w:rsid w:val="00B137A5"/>
    <w:rsid w:val="00B2585A"/>
    <w:rsid w:val="00B40014"/>
    <w:rsid w:val="00B54047"/>
    <w:rsid w:val="00B82E00"/>
    <w:rsid w:val="00B83F9F"/>
    <w:rsid w:val="00B90D88"/>
    <w:rsid w:val="00BA2EAD"/>
    <w:rsid w:val="00BE55B3"/>
    <w:rsid w:val="00BF52DC"/>
    <w:rsid w:val="00C27B0A"/>
    <w:rsid w:val="00C52EF1"/>
    <w:rsid w:val="00C66701"/>
    <w:rsid w:val="00C862EE"/>
    <w:rsid w:val="00C86CE9"/>
    <w:rsid w:val="00CC4003"/>
    <w:rsid w:val="00CE177D"/>
    <w:rsid w:val="00CF382E"/>
    <w:rsid w:val="00D0432D"/>
    <w:rsid w:val="00D1661D"/>
    <w:rsid w:val="00D24D77"/>
    <w:rsid w:val="00D24F14"/>
    <w:rsid w:val="00D45AB1"/>
    <w:rsid w:val="00D52AF4"/>
    <w:rsid w:val="00D60F62"/>
    <w:rsid w:val="00D677B7"/>
    <w:rsid w:val="00D71658"/>
    <w:rsid w:val="00DF47F8"/>
    <w:rsid w:val="00E208AA"/>
    <w:rsid w:val="00E21F93"/>
    <w:rsid w:val="00E412EB"/>
    <w:rsid w:val="00E41E3B"/>
    <w:rsid w:val="00EA1938"/>
    <w:rsid w:val="00EA4E66"/>
    <w:rsid w:val="00EC5771"/>
    <w:rsid w:val="00EC6F2B"/>
    <w:rsid w:val="00EE4B5C"/>
    <w:rsid w:val="00F13124"/>
    <w:rsid w:val="00F25D44"/>
    <w:rsid w:val="00F31F42"/>
    <w:rsid w:val="00F34D46"/>
    <w:rsid w:val="00F368C5"/>
    <w:rsid w:val="00F447A0"/>
    <w:rsid w:val="00F62D9E"/>
    <w:rsid w:val="00F758BA"/>
    <w:rsid w:val="00F87E03"/>
    <w:rsid w:val="00FA0A05"/>
    <w:rsid w:val="00FB607C"/>
    <w:rsid w:val="00FD1356"/>
    <w:rsid w:val="00FD3492"/>
    <w:rsid w:val="00FF44E6"/>
    <w:rsid w:val="00FF5577"/>
    <w:rsid w:val="3CD8A60C"/>
    <w:rsid w:val="760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D92D"/>
  <w15:chartTrackingRefBased/>
  <w15:docId w15:val="{E4A573A1-93C6-4470-814A-5FF52DB6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2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24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C324D"/>
    <w:rPr>
      <w:color w:val="808080"/>
    </w:rPr>
  </w:style>
  <w:style w:type="character" w:customStyle="1" w:styleId="Style1">
    <w:name w:val="Style1"/>
    <w:basedOn w:val="DefaultParagraphFont"/>
    <w:uiPriority w:val="1"/>
    <w:rsid w:val="008C324D"/>
    <w:rPr>
      <w:rFonts w:ascii="Arial" w:hAnsi="Arial"/>
    </w:rPr>
  </w:style>
  <w:style w:type="character" w:customStyle="1" w:styleId="Style4">
    <w:name w:val="Style4"/>
    <w:basedOn w:val="DefaultParagraphFont"/>
    <w:uiPriority w:val="1"/>
    <w:rsid w:val="008C324D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8C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C32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56"/>
  </w:style>
  <w:style w:type="paragraph" w:styleId="Footer">
    <w:name w:val="footer"/>
    <w:basedOn w:val="Normal"/>
    <w:link w:val="Foot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56"/>
  </w:style>
  <w:style w:type="paragraph" w:customStyle="1" w:styleId="paragraph">
    <w:name w:val="paragraph"/>
    <w:basedOn w:val="Normal"/>
    <w:rsid w:val="00F3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368C5"/>
  </w:style>
  <w:style w:type="character" w:customStyle="1" w:styleId="eop">
    <w:name w:val="eop"/>
    <w:basedOn w:val="DefaultParagraphFont"/>
    <w:rsid w:val="00F368C5"/>
  </w:style>
  <w:style w:type="character" w:styleId="Hyperlink">
    <w:name w:val="Hyperlink"/>
    <w:basedOn w:val="DefaultParagraphFont"/>
    <w:uiPriority w:val="99"/>
    <w:unhideWhenUsed/>
    <w:rsid w:val="00F25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D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00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tonewall.org.uk/diversity-champions-programme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6.emf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tthew.Christie@prisons.gov.sco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AA1D5F990742AD898F12E05643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59C3D-DC87-4B49-8060-589C4CA7E41F}"/>
      </w:docPartPr>
      <w:docPartBody>
        <w:p w:rsidR="006349F6" w:rsidRDefault="006F0ED1" w:rsidP="006F0ED1">
          <w:pPr>
            <w:pStyle w:val="F6AA1D5F990742AD898F12E05643176D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75BA32938F1C4FFCB525D067944D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BEC5F-9C5F-4927-A67E-47200263ECEE}"/>
      </w:docPartPr>
      <w:docPartBody>
        <w:p w:rsidR="006349F6" w:rsidRDefault="006F0ED1" w:rsidP="006F0ED1">
          <w:pPr>
            <w:pStyle w:val="75BA32938F1C4FFCB525D067944D2344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15C209FAF75E466C84095DCA30BAB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C9653-7DCF-40E3-BD2B-C7E34A13BA30}"/>
      </w:docPartPr>
      <w:docPartBody>
        <w:p w:rsidR="006349F6" w:rsidRDefault="006F0ED1" w:rsidP="006F0ED1">
          <w:pPr>
            <w:pStyle w:val="15C209FAF75E466C84095DCA30BABC85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2ED8B3C4508A434FB6F40F471155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28AC-5136-407E-A35E-B1182AA26A71}"/>
      </w:docPartPr>
      <w:docPartBody>
        <w:p w:rsidR="006349F6" w:rsidRDefault="006F0ED1" w:rsidP="006F0ED1">
          <w:pPr>
            <w:pStyle w:val="2ED8B3C4508A434FB6F40F4711553CD0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32FAE63C5D1D48F4A9841E16DA469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B041B-7673-4587-94CB-3F540A84104A}"/>
      </w:docPartPr>
      <w:docPartBody>
        <w:p w:rsidR="006349F6" w:rsidRDefault="006F0ED1" w:rsidP="006F0ED1">
          <w:pPr>
            <w:pStyle w:val="32FAE63C5D1D48F4A9841E16DA469868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64ABD7CD15414273AAED07ABA02A4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A731-0B76-4919-AEFE-9B6454AD58C5}"/>
      </w:docPartPr>
      <w:docPartBody>
        <w:p w:rsidR="006349F6" w:rsidRDefault="006F0ED1" w:rsidP="006F0ED1">
          <w:pPr>
            <w:pStyle w:val="64ABD7CD15414273AAED07ABA02A4E0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8FC758A270C24A9F8E5771165FEBE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4C6C-295C-4E9F-8F61-AB73F7E34F45}"/>
      </w:docPartPr>
      <w:docPartBody>
        <w:p w:rsidR="006349F6" w:rsidRDefault="006F0ED1" w:rsidP="006F0ED1">
          <w:pPr>
            <w:pStyle w:val="8FC758A270C24A9F8E5771165FEBE2A7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EF764A1EE2AB42FDB5034BA9A5E14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B0656-B198-4B28-8BE5-929649A084F5}"/>
      </w:docPartPr>
      <w:docPartBody>
        <w:p w:rsidR="006349F6" w:rsidRDefault="006F0ED1" w:rsidP="006F0ED1">
          <w:pPr>
            <w:pStyle w:val="EF764A1EE2AB42FDB5034BA9A5E14E71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CE0618C88BEB4C1382A6CB094F8D1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C37C2-5D1E-4914-B300-840321D5A8A8}"/>
      </w:docPartPr>
      <w:docPartBody>
        <w:p w:rsidR="006349F6" w:rsidRDefault="006F0ED1" w:rsidP="006F0ED1">
          <w:pPr>
            <w:pStyle w:val="CE0618C88BEB4C1382A6CB094F8D1999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A516745BD7A341658FDD1241AE135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07B1B-7388-45E1-A991-D5131B605C23}"/>
      </w:docPartPr>
      <w:docPartBody>
        <w:p w:rsidR="006349F6" w:rsidRDefault="006F0ED1" w:rsidP="006F0ED1">
          <w:pPr>
            <w:pStyle w:val="A516745BD7A341658FDD1241AE135E9B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8EE36CBD4CAF4F79A8368E67EE36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327BB-5C15-4909-AFDD-71DB88562D6A}"/>
      </w:docPartPr>
      <w:docPartBody>
        <w:p w:rsidR="006349F6" w:rsidRDefault="006F0ED1" w:rsidP="006F0ED1">
          <w:pPr>
            <w:pStyle w:val="8EE36CBD4CAF4F79A8368E67EE364C6A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D769E4B0AEB74C62A881BD91F6006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7C0E-2A96-404C-A243-23689F95ADA7}"/>
      </w:docPartPr>
      <w:docPartBody>
        <w:p w:rsidR="00354EC0" w:rsidRDefault="00354EC0" w:rsidP="00354EC0">
          <w:pPr>
            <w:pStyle w:val="D769E4B0AEB74C62A881BD91F6006F75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B3380B3AABCB4A769447D8849CBE0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FF6DD-5312-4787-9E19-2C485BF7EAE9}"/>
      </w:docPartPr>
      <w:docPartBody>
        <w:p w:rsidR="00354EC0" w:rsidRDefault="00354EC0" w:rsidP="00354EC0">
          <w:pPr>
            <w:pStyle w:val="B3380B3AABCB4A769447D8849CBE0B21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37B00368C4454DA8A8D14D7744384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0ED12-0730-4262-9F55-95E773E4234B}"/>
      </w:docPartPr>
      <w:docPartBody>
        <w:p w:rsidR="00354EC0" w:rsidRDefault="00354EC0" w:rsidP="00354EC0">
          <w:pPr>
            <w:pStyle w:val="37B00368C4454DA8A8D14D7744384368"/>
          </w:pPr>
          <w:r w:rsidRPr="007752D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A9D591531A64C6A95D32C6E2FB1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ED767-F818-438E-A151-CBFFAD1BCE4A}"/>
      </w:docPartPr>
      <w:docPartBody>
        <w:p w:rsidR="00354EC0" w:rsidRDefault="00354EC0" w:rsidP="00354EC0">
          <w:pPr>
            <w:pStyle w:val="AA9D591531A64C6A95D32C6E2FB1AEBD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9E56C372AFE040CE83DAFD6E9E308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71C-B1A9-406E-A78C-1C10AC1B2D21}"/>
      </w:docPartPr>
      <w:docPartBody>
        <w:p w:rsidR="00354EC0" w:rsidRDefault="00354EC0" w:rsidP="00354EC0">
          <w:pPr>
            <w:pStyle w:val="9E56C372AFE040CE83DAFD6E9E3085E1"/>
          </w:pPr>
          <w:r w:rsidRPr="0066351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B3182D2F2104C8596DD88EE8ED73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20EA6-A661-4081-89C5-18686624EFB7}"/>
      </w:docPartPr>
      <w:docPartBody>
        <w:p w:rsidR="00354EC0" w:rsidRDefault="00354EC0" w:rsidP="00354EC0">
          <w:pPr>
            <w:pStyle w:val="6B3182D2F2104C8596DD88EE8ED73F27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D1"/>
    <w:rsid w:val="000568C4"/>
    <w:rsid w:val="002163A5"/>
    <w:rsid w:val="002A74EA"/>
    <w:rsid w:val="002D4E22"/>
    <w:rsid w:val="003204E4"/>
    <w:rsid w:val="00354EC0"/>
    <w:rsid w:val="003A040A"/>
    <w:rsid w:val="003F1DE5"/>
    <w:rsid w:val="00424A83"/>
    <w:rsid w:val="0048132B"/>
    <w:rsid w:val="00550499"/>
    <w:rsid w:val="005F7A14"/>
    <w:rsid w:val="00606603"/>
    <w:rsid w:val="00620D7B"/>
    <w:rsid w:val="006349F6"/>
    <w:rsid w:val="006840E4"/>
    <w:rsid w:val="006E33F4"/>
    <w:rsid w:val="006F0ED1"/>
    <w:rsid w:val="0072495B"/>
    <w:rsid w:val="00737B6F"/>
    <w:rsid w:val="007E34FF"/>
    <w:rsid w:val="00806C01"/>
    <w:rsid w:val="00815B7A"/>
    <w:rsid w:val="0082101C"/>
    <w:rsid w:val="0084517A"/>
    <w:rsid w:val="008B7DD9"/>
    <w:rsid w:val="008D02ED"/>
    <w:rsid w:val="008F2055"/>
    <w:rsid w:val="008F287E"/>
    <w:rsid w:val="00961049"/>
    <w:rsid w:val="0099460B"/>
    <w:rsid w:val="00A236DD"/>
    <w:rsid w:val="00AB54A5"/>
    <w:rsid w:val="00B90D88"/>
    <w:rsid w:val="00BE55B3"/>
    <w:rsid w:val="00D841E5"/>
    <w:rsid w:val="00DC71AE"/>
    <w:rsid w:val="00E42BD1"/>
    <w:rsid w:val="00EC5771"/>
    <w:rsid w:val="00F6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4EC0"/>
  </w:style>
  <w:style w:type="paragraph" w:customStyle="1" w:styleId="F6AA1D5F990742AD898F12E05643176D">
    <w:name w:val="F6AA1D5F990742AD898F12E05643176D"/>
    <w:rsid w:val="006F0ED1"/>
  </w:style>
  <w:style w:type="paragraph" w:customStyle="1" w:styleId="75BA32938F1C4FFCB525D067944D2344">
    <w:name w:val="75BA32938F1C4FFCB525D067944D2344"/>
    <w:rsid w:val="006F0ED1"/>
  </w:style>
  <w:style w:type="paragraph" w:customStyle="1" w:styleId="15C209FAF75E466C84095DCA30BABC85">
    <w:name w:val="15C209FAF75E466C84095DCA30BABC85"/>
    <w:rsid w:val="006F0ED1"/>
  </w:style>
  <w:style w:type="paragraph" w:customStyle="1" w:styleId="2ED8B3C4508A434FB6F40F4711553CD0">
    <w:name w:val="2ED8B3C4508A434FB6F40F4711553CD0"/>
    <w:rsid w:val="006F0ED1"/>
  </w:style>
  <w:style w:type="paragraph" w:customStyle="1" w:styleId="32FAE63C5D1D48F4A9841E16DA469868">
    <w:name w:val="32FAE63C5D1D48F4A9841E16DA469868"/>
    <w:rsid w:val="006F0ED1"/>
  </w:style>
  <w:style w:type="paragraph" w:customStyle="1" w:styleId="64ABD7CD15414273AAED07ABA02A4E02">
    <w:name w:val="64ABD7CD15414273AAED07ABA02A4E02"/>
    <w:rsid w:val="006F0ED1"/>
  </w:style>
  <w:style w:type="paragraph" w:customStyle="1" w:styleId="8FC758A270C24A9F8E5771165FEBE2A7">
    <w:name w:val="8FC758A270C24A9F8E5771165FEBE2A7"/>
    <w:rsid w:val="006F0ED1"/>
  </w:style>
  <w:style w:type="paragraph" w:customStyle="1" w:styleId="EF764A1EE2AB42FDB5034BA9A5E14E71">
    <w:name w:val="EF764A1EE2AB42FDB5034BA9A5E14E71"/>
    <w:rsid w:val="006F0ED1"/>
  </w:style>
  <w:style w:type="paragraph" w:customStyle="1" w:styleId="CE0618C88BEB4C1382A6CB094F8D1999">
    <w:name w:val="CE0618C88BEB4C1382A6CB094F8D1999"/>
    <w:rsid w:val="006F0ED1"/>
  </w:style>
  <w:style w:type="paragraph" w:customStyle="1" w:styleId="A516745BD7A341658FDD1241AE135E9B">
    <w:name w:val="A516745BD7A341658FDD1241AE135E9B"/>
    <w:rsid w:val="006F0ED1"/>
  </w:style>
  <w:style w:type="paragraph" w:customStyle="1" w:styleId="8EE36CBD4CAF4F79A8368E67EE364C6A">
    <w:name w:val="8EE36CBD4CAF4F79A8368E67EE364C6A"/>
    <w:rsid w:val="006F0ED1"/>
  </w:style>
  <w:style w:type="paragraph" w:customStyle="1" w:styleId="D769E4B0AEB74C62A881BD91F6006F75">
    <w:name w:val="D769E4B0AEB74C62A881BD91F6006F75"/>
    <w:rsid w:val="00354E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380B3AABCB4A769447D8849CBE0B21">
    <w:name w:val="B3380B3AABCB4A769447D8849CBE0B21"/>
    <w:rsid w:val="00354E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00368C4454DA8A8D14D7744384368">
    <w:name w:val="37B00368C4454DA8A8D14D7744384368"/>
    <w:rsid w:val="00354E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9D591531A64C6A95D32C6E2FB1AEBD">
    <w:name w:val="AA9D591531A64C6A95D32C6E2FB1AEBD"/>
    <w:rsid w:val="00354E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6C372AFE040CE83DAFD6E9E3085E1">
    <w:name w:val="9E56C372AFE040CE83DAFD6E9E3085E1"/>
    <w:rsid w:val="00354E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182D2F2104C8596DD88EE8ED73F27">
    <w:name w:val="6B3182D2F2104C8596DD88EE8ED73F27"/>
    <w:rsid w:val="00354EC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C49324BCF3E4080DF037D071ED7D1" ma:contentTypeVersion="15" ma:contentTypeDescription="Create a new document." ma:contentTypeScope="" ma:versionID="95dca2fe84bceb922049905441ee5269">
  <xsd:schema xmlns:xsd="http://www.w3.org/2001/XMLSchema" xmlns:xs="http://www.w3.org/2001/XMLSchema" xmlns:p="http://schemas.microsoft.com/office/2006/metadata/properties" xmlns:ns2="220a8fe9-ce27-4f19-be4d-9f9b971d7e3a" xmlns:ns3="2e8ea301-be08-495c-83f8-e5edc0b4cc55" targetNamespace="http://schemas.microsoft.com/office/2006/metadata/properties" ma:root="true" ma:fieldsID="34364c5cd0aabaeef5b41afdacd86795" ns2:_="" ns3:_="">
    <xsd:import namespace="220a8fe9-ce27-4f19-be4d-9f9b971d7e3a"/>
    <xsd:import namespace="2e8ea301-be08-495c-83f8-e5edc0b4c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a8fe9-ce27-4f19-be4d-9f9b971d7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3c672f-2e00-45d3-a1a8-e635612c5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ea301-be08-495c-83f8-e5edc0b4cc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ccee03a-4255-46c2-850d-9dcaac7d343d}" ma:internalName="TaxCatchAll" ma:showField="CatchAllData" ma:web="2e8ea301-be08-495c-83f8-e5edc0b4c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ea301-be08-495c-83f8-e5edc0b4cc55" xsi:nil="true"/>
    <lcf76f155ced4ddcb4097134ff3c332f xmlns="220a8fe9-ce27-4f19-be4d-9f9b971d7e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3F5E4B-016E-4B41-B17B-FC50B54DE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a8fe9-ce27-4f19-be4d-9f9b971d7e3a"/>
    <ds:schemaRef ds:uri="2e8ea301-be08-495c-83f8-e5edc0b4c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551837-A97B-4808-AA71-47FB8325C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90E5F-B2FB-4088-B0C2-88A3CB97E91F}">
  <ds:schemaRefs>
    <ds:schemaRef ds:uri="http://schemas.microsoft.com/office/2006/metadata/properties"/>
    <ds:schemaRef ds:uri="http://schemas.microsoft.com/office/infopath/2007/PartnerControls"/>
    <ds:schemaRef ds:uri="2e8ea301-be08-495c-83f8-e5edc0b4cc55"/>
    <ds:schemaRef ds:uri="220a8fe9-ce27-4f19-be4d-9f9b971d7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Prison Service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Evans</dc:creator>
  <cp:keywords/>
  <dc:description/>
  <cp:lastModifiedBy>Angela Fletcher</cp:lastModifiedBy>
  <cp:revision>43</cp:revision>
  <dcterms:created xsi:type="dcterms:W3CDTF">2026-02-06T16:32:00Z</dcterms:created>
  <dcterms:modified xsi:type="dcterms:W3CDTF">2026-06-24T09:45:00Z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9,a,b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c,d,e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45a5628-45e9-4ab3-9be1-66b8fee5ba00_Enabled">
    <vt:lpwstr>true</vt:lpwstr>
  </property>
  <property fmtid="{D5CDD505-2E9C-101B-9397-08002B2CF9AE}" pid="9" name="MSIP_Label_345a5628-45e9-4ab3-9be1-66b8fee5ba00_SetDate">
    <vt:lpwstr>2023-04-25T14:49:22Z</vt:lpwstr>
  </property>
  <property fmtid="{D5CDD505-2E9C-101B-9397-08002B2CF9AE}" pid="10" name="MSIP_Label_345a5628-45e9-4ab3-9be1-66b8fee5ba00_Method">
    <vt:lpwstr>Standard</vt:lpwstr>
  </property>
  <property fmtid="{D5CDD505-2E9C-101B-9397-08002B2CF9AE}" pid="11" name="MSIP_Label_345a5628-45e9-4ab3-9be1-66b8fee5ba00_Name">
    <vt:lpwstr>Official</vt:lpwstr>
  </property>
  <property fmtid="{D5CDD505-2E9C-101B-9397-08002B2CF9AE}" pid="12" name="MSIP_Label_345a5628-45e9-4ab3-9be1-66b8fee5ba00_SiteId">
    <vt:lpwstr>72e022f2-1d7b-48a2-872d-a0ff35f57a8d</vt:lpwstr>
  </property>
  <property fmtid="{D5CDD505-2E9C-101B-9397-08002B2CF9AE}" pid="13" name="MSIP_Label_345a5628-45e9-4ab3-9be1-66b8fee5ba00_ActionId">
    <vt:lpwstr>d33e251a-6e54-4211-91b8-332b3e72b0e2</vt:lpwstr>
  </property>
  <property fmtid="{D5CDD505-2E9C-101B-9397-08002B2CF9AE}" pid="14" name="MSIP_Label_345a5628-45e9-4ab3-9be1-66b8fee5ba00_ContentBits">
    <vt:lpwstr>3</vt:lpwstr>
  </property>
  <property fmtid="{D5CDD505-2E9C-101B-9397-08002B2CF9AE}" pid="15" name="MediaServiceImageTags">
    <vt:lpwstr/>
  </property>
  <property fmtid="{D5CDD505-2E9C-101B-9397-08002B2CF9AE}" pid="16" name="ContentTypeId">
    <vt:lpwstr>0x010100099C49324BCF3E4080DF037D071ED7D1</vt:lpwstr>
  </property>
  <property fmtid="{D5CDD505-2E9C-101B-9397-08002B2CF9AE}" pid="17" name="Priority">
    <vt:lpwstr>Short (0-6 mths)</vt:lpwstr>
  </property>
</Properties>
</file>