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8F1C1" w14:textId="77777777" w:rsidR="008125C3" w:rsidRPr="000A0F81" w:rsidRDefault="008125C3" w:rsidP="008125C3">
      <w:pPr>
        <w:rPr>
          <w:rFonts w:ascii="Arial" w:hAnsi="Arial" w:cs="Arial"/>
        </w:rPr>
      </w:pPr>
      <w:r w:rsidRPr="000A0F81">
        <w:rPr>
          <w:rFonts w:ascii="Arial" w:hAnsi="Arial" w:cs="Arial"/>
          <w:noProof/>
        </w:rPr>
        <mc:AlternateContent>
          <mc:Choice Requires="wps">
            <w:drawing>
              <wp:anchor distT="45720" distB="45720" distL="114300" distR="114300" simplePos="0" relativeHeight="251659264" behindDoc="0" locked="0" layoutInCell="1" allowOverlap="1" wp14:anchorId="47B9088B" wp14:editId="2089A267">
                <wp:simplePos x="0" y="0"/>
                <wp:positionH relativeFrom="column">
                  <wp:posOffset>3810</wp:posOffset>
                </wp:positionH>
                <wp:positionV relativeFrom="paragraph">
                  <wp:posOffset>121285</wp:posOffset>
                </wp:positionV>
                <wp:extent cx="3524250" cy="80962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BD491D" w14:textId="77777777" w:rsidR="008125C3" w:rsidRDefault="008125C3" w:rsidP="008125C3">
                            <w:pPr>
                              <w:rPr>
                                <w:rFonts w:ascii="Arial" w:hAnsi="Arial" w:cs="Arial"/>
                                <w:color w:val="004295"/>
                                <w:sz w:val="40"/>
                                <w:szCs w:val="38"/>
                              </w:rPr>
                            </w:pPr>
                            <w:r>
                              <w:rPr>
                                <w:rFonts w:ascii="Arial" w:hAnsi="Arial" w:cs="Arial"/>
                                <w:color w:val="004295"/>
                                <w:sz w:val="40"/>
                                <w:szCs w:val="38"/>
                              </w:rPr>
                              <w:t>UNLOCKING POTENTIAL</w:t>
                            </w:r>
                          </w:p>
                          <w:p w14:paraId="18AAA40C" w14:textId="77777777" w:rsidR="008125C3" w:rsidRPr="00B16628" w:rsidRDefault="008125C3" w:rsidP="008125C3">
                            <w:pPr>
                              <w:rPr>
                                <w:rFonts w:ascii="Arial" w:hAnsi="Arial" w:cs="Arial"/>
                                <w:color w:val="004295"/>
                                <w:sz w:val="40"/>
                                <w:szCs w:val="38"/>
                              </w:rPr>
                            </w:pPr>
                            <w:r>
                              <w:rPr>
                                <w:rFonts w:ascii="Arial" w:hAnsi="Arial" w:cs="Arial"/>
                                <w:color w:val="004295"/>
                                <w:sz w:val="40"/>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B9088B" id="_x0000_t202" coordsize="21600,21600" o:spt="202" path="m,l,21600r21600,l21600,xe">
                <v:stroke joinstyle="miter"/>
                <v:path gradientshapeok="t" o:connecttype="rect"/>
              </v:shapetype>
              <v:shape id="Text Box 3" o:spid="_x0000_s1026" type="#_x0000_t202" style="position:absolute;margin-left:.3pt;margin-top:9.55pt;width:277.5pt;height:6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" stroked="f">
                <v:textbox>
                  <w:txbxContent>
                    <w:p w14:paraId="20BD491D" w14:textId="77777777" w:rsidR="008125C3" w:rsidRDefault="008125C3" w:rsidP="008125C3">
                      <w:pPr>
                        <w:rPr>
                          <w:rFonts w:ascii="Arial" w:hAnsi="Arial" w:cs="Arial"/>
                          <w:color w:val="004295"/>
                          <w:sz w:val="40"/>
                          <w:szCs w:val="38"/>
                        </w:rPr>
                      </w:pPr>
                      <w:r>
                        <w:rPr>
                          <w:rFonts w:ascii="Arial" w:hAnsi="Arial" w:cs="Arial"/>
                          <w:color w:val="004295"/>
                          <w:sz w:val="40"/>
                          <w:szCs w:val="38"/>
                        </w:rPr>
                        <w:t>UNLOCKING POTENTIAL</w:t>
                      </w:r>
                    </w:p>
                    <w:p w14:paraId="18AAA40C" w14:textId="77777777" w:rsidR="008125C3" w:rsidRPr="00B16628" w:rsidRDefault="008125C3" w:rsidP="008125C3">
                      <w:pPr>
                        <w:rPr>
                          <w:rFonts w:ascii="Arial" w:hAnsi="Arial" w:cs="Arial"/>
                          <w:color w:val="004295"/>
                          <w:sz w:val="40"/>
                          <w:szCs w:val="38"/>
                        </w:rPr>
                      </w:pPr>
                      <w:r>
                        <w:rPr>
                          <w:rFonts w:ascii="Arial" w:hAnsi="Arial" w:cs="Arial"/>
                          <w:color w:val="004295"/>
                          <w:sz w:val="40"/>
                          <w:szCs w:val="38"/>
                        </w:rPr>
                        <w:t>TRANSFORMING LIVES</w:t>
                      </w:r>
                    </w:p>
                  </w:txbxContent>
                </v:textbox>
                <w10:wrap type="square"/>
              </v:shape>
            </w:pict>
          </mc:Fallback>
        </mc:AlternateContent>
      </w:r>
    </w:p>
    <w:p w14:paraId="656410E9" w14:textId="77777777" w:rsidR="008125C3" w:rsidRPr="000A0F81" w:rsidRDefault="008125C3" w:rsidP="008125C3">
      <w:pPr>
        <w:jc w:val="right"/>
        <w:rPr>
          <w:rFonts w:ascii="Arial" w:hAnsi="Arial" w:cs="Arial"/>
        </w:rPr>
      </w:pPr>
      <w:r w:rsidRPr="000A0F81">
        <w:rPr>
          <w:rFonts w:ascii="Arial" w:hAnsi="Arial" w:cs="Arial"/>
          <w:noProof/>
        </w:rPr>
        <w:drawing>
          <wp:inline distT="0" distB="0" distL="0" distR="0" wp14:anchorId="5B27FE17" wp14:editId="284BACCC">
            <wp:extent cx="1400175" cy="1219200"/>
            <wp:effectExtent l="0" t="0" r="9525" b="0"/>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inline>
        </w:drawing>
      </w:r>
    </w:p>
    <w:p w14:paraId="1E42CB06" w14:textId="643F5B15" w:rsidR="008125C3" w:rsidRPr="00A158E8" w:rsidRDefault="008125C3" w:rsidP="00A158E8">
      <w:pPr>
        <w:spacing w:before="120"/>
        <w:jc w:val="center"/>
        <w:rPr>
          <w:rFonts w:ascii="Arial" w:hAnsi="Arial" w:cs="Arial"/>
          <w:color w:val="333399"/>
          <w:sz w:val="32"/>
          <w:szCs w:val="32"/>
        </w:rPr>
      </w:pPr>
      <w:r w:rsidRPr="000A0F81">
        <w:rPr>
          <w:rFonts w:ascii="Arial" w:hAnsi="Arial" w:cs="Arial"/>
          <w:noProof/>
          <w:color w:val="333399"/>
          <w:sz w:val="32"/>
          <w:szCs w:val="32"/>
        </w:rPr>
        <mc:AlternateContent>
          <mc:Choice Requires="wps">
            <w:drawing>
              <wp:anchor distT="0" distB="0" distL="114300" distR="114300" simplePos="0" relativeHeight="251660288" behindDoc="0" locked="0" layoutInCell="1" allowOverlap="1" wp14:anchorId="7A30CBEC" wp14:editId="3D0C1751">
                <wp:simplePos x="0" y="0"/>
                <wp:positionH relativeFrom="margin">
                  <wp:align>right</wp:align>
                </wp:positionH>
                <wp:positionV relativeFrom="paragraph">
                  <wp:posOffset>189083</wp:posOffset>
                </wp:positionV>
                <wp:extent cx="5739423" cy="98473"/>
                <wp:effectExtent l="0" t="0" r="13970" b="158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9423" cy="98473"/>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2" style="position:absolute;margin-left:400.7pt;margin-top:14.9pt;width:451.9pt;height:7.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color="#17afbe" strokecolor="#17afbe" w14:anchorId="68834E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">
                <w10:wrap anchorx="margin"/>
              </v:rect>
            </w:pict>
          </mc:Fallback>
        </mc:AlternateContent>
      </w:r>
    </w:p>
    <w:p w14:paraId="0D527C66" w14:textId="319188B9" w:rsidR="008125C3" w:rsidRDefault="00430252" w:rsidP="008125C3">
      <w:pPr>
        <w:spacing w:before="120"/>
        <w:jc w:val="center"/>
        <w:rPr>
          <w:rFonts w:ascii="Arial" w:hAnsi="Arial" w:cs="Arial"/>
          <w:b/>
          <w:color w:val="004295"/>
          <w:sz w:val="36"/>
          <w:szCs w:val="40"/>
        </w:rPr>
      </w:pPr>
      <w:r>
        <w:rPr>
          <w:rFonts w:ascii="Arial" w:hAnsi="Arial" w:cs="Arial"/>
          <w:b/>
          <w:color w:val="004295"/>
          <w:sz w:val="36"/>
          <w:szCs w:val="40"/>
        </w:rPr>
        <w:t>SELECTION INFORMATION &amp; TIMELINE</w:t>
      </w:r>
    </w:p>
    <w:p w14:paraId="300B68C8" w14:textId="7481AF19" w:rsidR="00A158E8" w:rsidRPr="00A158E8" w:rsidRDefault="0038471E" w:rsidP="008125C3">
      <w:pPr>
        <w:spacing w:before="120"/>
        <w:jc w:val="center"/>
        <w:rPr>
          <w:rFonts w:ascii="Arial" w:hAnsi="Arial" w:cs="Arial"/>
          <w:b/>
          <w:color w:val="004295"/>
          <w:sz w:val="22"/>
          <w:szCs w:val="40"/>
        </w:rPr>
      </w:pPr>
      <w:r>
        <w:rPr>
          <w:rFonts w:ascii="Arial" w:hAnsi="Arial" w:cs="Arial"/>
          <w:b/>
          <w:bCs/>
          <w:color w:val="004295"/>
          <w:sz w:val="36"/>
          <w:szCs w:val="36"/>
        </w:rPr>
        <w:t>HEAD OF ESTATES AND TECHNICAL SERVICES</w:t>
      </w:r>
      <w:r w:rsidR="006F047C">
        <w:rPr>
          <w:rFonts w:ascii="Arial" w:hAnsi="Arial" w:cs="Arial"/>
          <w:b/>
          <w:bCs/>
          <w:color w:val="004295"/>
          <w:sz w:val="36"/>
          <w:szCs w:val="36"/>
        </w:rPr>
        <w:br/>
      </w:r>
    </w:p>
    <w:p w14:paraId="798E82A4" w14:textId="1B35BB23" w:rsidR="00A158E8" w:rsidRDefault="00A158E8" w:rsidP="00B812BA">
      <w:pPr>
        <w:jc w:val="both"/>
        <w:rPr>
          <w:rFonts w:ascii="Arial" w:hAnsi="Arial" w:cs="Arial"/>
          <w:sz w:val="22"/>
          <w:szCs w:val="22"/>
        </w:rPr>
      </w:pPr>
      <w:r w:rsidRPr="7A384582">
        <w:rPr>
          <w:rFonts w:ascii="Arial" w:hAnsi="Arial" w:cs="Arial"/>
          <w:sz w:val="22"/>
          <w:szCs w:val="22"/>
        </w:rPr>
        <w:t>Thank you for your interest in the above role. Below, you will find</w:t>
      </w:r>
      <w:r w:rsidR="009B719B">
        <w:rPr>
          <w:rFonts w:ascii="Arial" w:hAnsi="Arial" w:cs="Arial"/>
          <w:sz w:val="22"/>
          <w:szCs w:val="22"/>
        </w:rPr>
        <w:t xml:space="preserve"> the job description and person specification with</w:t>
      </w:r>
      <w:r w:rsidRPr="7A384582">
        <w:rPr>
          <w:rFonts w:ascii="Arial" w:hAnsi="Arial" w:cs="Arial"/>
          <w:sz w:val="22"/>
          <w:szCs w:val="22"/>
        </w:rPr>
        <w:t xml:space="preserve"> information on how criteria from the person specification will be assessed throughout the recruitment process. You will also find information on the recruitment and selection process and key dates.</w:t>
      </w:r>
    </w:p>
    <w:p w14:paraId="7758E575" w14:textId="77777777" w:rsidR="00B812BA" w:rsidRDefault="00B812BA" w:rsidP="00B812BA">
      <w:pPr>
        <w:jc w:val="both"/>
        <w:rPr>
          <w:rFonts w:ascii="Arial" w:hAnsi="Arial" w:cs="Arial"/>
          <w:sz w:val="22"/>
          <w:szCs w:val="22"/>
        </w:rPr>
      </w:pPr>
    </w:p>
    <w:p w14:paraId="18359FAB" w14:textId="7B32447F" w:rsidR="003626F6" w:rsidRPr="00B812BA" w:rsidRDefault="003626F6" w:rsidP="003626F6">
      <w:pPr>
        <w:rPr>
          <w:rFonts w:ascii="Arial" w:hAnsi="Arial" w:cs="Arial"/>
          <w:b/>
          <w:color w:val="004295"/>
          <w:sz w:val="24"/>
          <w:szCs w:val="18"/>
        </w:rPr>
      </w:pPr>
      <w:r w:rsidRPr="00B812BA">
        <w:rPr>
          <w:rFonts w:ascii="Arial" w:hAnsi="Arial" w:cs="Arial"/>
          <w:b/>
          <w:color w:val="004295"/>
          <w:sz w:val="24"/>
          <w:szCs w:val="18"/>
        </w:rPr>
        <w:t>Job Description</w:t>
      </w:r>
    </w:p>
    <w:p w14:paraId="527AA32A" w14:textId="77777777" w:rsidR="003626F6" w:rsidRPr="00FB5429" w:rsidRDefault="003626F6" w:rsidP="003626F6">
      <w:pPr>
        <w:rPr>
          <w:rFonts w:ascii="Arial" w:hAnsi="Arial" w:cs="Arial"/>
          <w:b/>
          <w:color w:val="004295"/>
          <w:sz w:val="28"/>
        </w:rPr>
      </w:pPr>
    </w:p>
    <w:tbl>
      <w:tblPr>
        <w:tblStyle w:val="TableGrid"/>
        <w:tblW w:w="0" w:type="auto"/>
        <w:tblLook w:val="04A0" w:firstRow="1" w:lastRow="0" w:firstColumn="1" w:lastColumn="0" w:noHBand="0" w:noVBand="1"/>
      </w:tblPr>
      <w:tblGrid>
        <w:gridCol w:w="671"/>
        <w:gridCol w:w="8345"/>
      </w:tblGrid>
      <w:tr w:rsidR="003626F6" w:rsidRPr="00AC6F8A" w14:paraId="63CA4723" w14:textId="77777777" w:rsidTr="044AF4A5">
        <w:tc>
          <w:tcPr>
            <w:tcW w:w="9016" w:type="dxa"/>
            <w:gridSpan w:val="2"/>
            <w:shd w:val="clear" w:color="auto" w:fill="DAEEF3"/>
          </w:tcPr>
          <w:p w14:paraId="5C3B2368" w14:textId="77777777" w:rsidR="003626F6" w:rsidRPr="00AC6F8A" w:rsidRDefault="003626F6" w:rsidP="0087469C">
            <w:pPr>
              <w:tabs>
                <w:tab w:val="left" w:pos="2685"/>
              </w:tabs>
              <w:rPr>
                <w:rFonts w:ascii="Arial" w:hAnsi="Arial" w:cs="Arial"/>
                <w:b/>
              </w:rPr>
            </w:pPr>
            <w:r w:rsidRPr="00AC6F8A">
              <w:rPr>
                <w:rFonts w:ascii="Arial" w:hAnsi="Arial" w:cs="Arial"/>
                <w:b/>
              </w:rPr>
              <w:t>Job Purpose</w:t>
            </w:r>
            <w:r w:rsidRPr="00AC6F8A">
              <w:rPr>
                <w:rFonts w:ascii="Arial" w:hAnsi="Arial" w:cs="Arial"/>
                <w:b/>
              </w:rPr>
              <w:tab/>
            </w:r>
          </w:p>
        </w:tc>
      </w:tr>
      <w:tr w:rsidR="0038471E" w:rsidRPr="00AC6F8A" w14:paraId="4D10C743" w14:textId="77777777" w:rsidTr="044AF4A5">
        <w:tc>
          <w:tcPr>
            <w:tcW w:w="9016" w:type="dxa"/>
            <w:gridSpan w:val="2"/>
          </w:tcPr>
          <w:p w14:paraId="60B1DB3C" w14:textId="77777777" w:rsidR="0038471E" w:rsidRDefault="0038471E" w:rsidP="0038471E">
            <w:pPr>
              <w:tabs>
                <w:tab w:val="left" w:pos="1455"/>
              </w:tabs>
              <w:rPr>
                <w:rFonts w:ascii="Arial" w:hAnsi="Arial" w:cs="Arial"/>
              </w:rPr>
            </w:pPr>
            <w:r w:rsidRPr="00697549">
              <w:rPr>
                <w:rFonts w:ascii="Arial" w:hAnsi="Arial" w:cs="Arial"/>
              </w:rPr>
              <w:t>As the Head of Estates and Technical Services you will be responsible for leading, growing and managing the SPS Estate Development Programme</w:t>
            </w:r>
            <w:r>
              <w:rPr>
                <w:rFonts w:ascii="Arial" w:hAnsi="Arial" w:cs="Arial"/>
              </w:rPr>
              <w:t>,</w:t>
            </w:r>
            <w:r w:rsidRPr="00697549">
              <w:rPr>
                <w:rFonts w:ascii="Arial" w:hAnsi="Arial" w:cs="Arial"/>
              </w:rPr>
              <w:t xml:space="preserve"> </w:t>
            </w:r>
            <w:r>
              <w:rPr>
                <w:rFonts w:ascii="Arial" w:hAnsi="Arial" w:cs="Arial"/>
              </w:rPr>
              <w:t>which may include</w:t>
            </w:r>
            <w:r w:rsidRPr="00697549">
              <w:rPr>
                <w:rFonts w:ascii="Arial" w:hAnsi="Arial" w:cs="Arial"/>
              </w:rPr>
              <w:t xml:space="preserve"> the acquisition of new sites</w:t>
            </w:r>
            <w:r>
              <w:rPr>
                <w:rFonts w:ascii="Arial" w:hAnsi="Arial" w:cs="Arial"/>
              </w:rPr>
              <w:t xml:space="preserve">, in </w:t>
            </w:r>
            <w:r w:rsidRPr="00697549">
              <w:rPr>
                <w:rFonts w:ascii="Arial" w:hAnsi="Arial" w:cs="Arial"/>
              </w:rPr>
              <w:t>the disposal of redundant sites</w:t>
            </w:r>
            <w:r>
              <w:rPr>
                <w:rFonts w:ascii="Arial" w:hAnsi="Arial" w:cs="Arial"/>
              </w:rPr>
              <w:t>/surplus land, site development plans</w:t>
            </w:r>
            <w:r w:rsidRPr="00697549">
              <w:rPr>
                <w:rFonts w:ascii="Arial" w:hAnsi="Arial" w:cs="Arial"/>
              </w:rPr>
              <w:t xml:space="preserve"> and </w:t>
            </w:r>
            <w:r>
              <w:rPr>
                <w:rFonts w:ascii="Arial" w:hAnsi="Arial" w:cs="Arial"/>
              </w:rPr>
              <w:t>in t</w:t>
            </w:r>
            <w:r w:rsidRPr="00697549">
              <w:rPr>
                <w:rFonts w:ascii="Arial" w:hAnsi="Arial" w:cs="Arial"/>
              </w:rPr>
              <w:t xml:space="preserve">he delivery of new projects to time, cost and the required quality standards.   </w:t>
            </w:r>
          </w:p>
          <w:p w14:paraId="223473C0" w14:textId="77777777" w:rsidR="0038471E" w:rsidRDefault="0038471E" w:rsidP="0038471E">
            <w:pPr>
              <w:tabs>
                <w:tab w:val="left" w:pos="1455"/>
              </w:tabs>
              <w:rPr>
                <w:rFonts w:ascii="Arial" w:hAnsi="Arial" w:cs="Arial"/>
              </w:rPr>
            </w:pPr>
          </w:p>
          <w:p w14:paraId="51495641" w14:textId="77777777" w:rsidR="0038471E" w:rsidRDefault="0038471E" w:rsidP="0038471E">
            <w:pPr>
              <w:tabs>
                <w:tab w:val="left" w:pos="1455"/>
              </w:tabs>
              <w:rPr>
                <w:rFonts w:ascii="Arial" w:hAnsi="Arial" w:cs="Arial"/>
              </w:rPr>
            </w:pPr>
            <w:r w:rsidRPr="00697549">
              <w:rPr>
                <w:rFonts w:ascii="Arial" w:hAnsi="Arial" w:cs="Arial"/>
              </w:rPr>
              <w:t xml:space="preserve">You will be accountable for the delivery of a safe, effective and efficient service across </w:t>
            </w:r>
            <w:r>
              <w:rPr>
                <w:rFonts w:ascii="Arial" w:hAnsi="Arial" w:cs="Arial"/>
              </w:rPr>
              <w:t>the SPS Estate</w:t>
            </w:r>
            <w:r w:rsidRPr="00697549">
              <w:rPr>
                <w:rFonts w:ascii="Arial" w:hAnsi="Arial" w:cs="Arial"/>
              </w:rPr>
              <w:t xml:space="preserve"> and </w:t>
            </w:r>
            <w:r>
              <w:rPr>
                <w:rFonts w:ascii="Arial" w:hAnsi="Arial" w:cs="Arial"/>
              </w:rPr>
              <w:t xml:space="preserve">to make best use of the associated </w:t>
            </w:r>
            <w:r w:rsidRPr="00697549">
              <w:rPr>
                <w:rFonts w:ascii="Arial" w:hAnsi="Arial" w:cs="Arial"/>
              </w:rPr>
              <w:t>physical, human and financial resources</w:t>
            </w:r>
            <w:r>
              <w:rPr>
                <w:rFonts w:ascii="Arial" w:hAnsi="Arial" w:cs="Arial"/>
              </w:rPr>
              <w:t xml:space="preserve"> and assets</w:t>
            </w:r>
            <w:r w:rsidRPr="00697549">
              <w:rPr>
                <w:rFonts w:ascii="Arial" w:hAnsi="Arial" w:cs="Arial"/>
              </w:rPr>
              <w:t xml:space="preserve">. </w:t>
            </w:r>
            <w:r>
              <w:rPr>
                <w:rFonts w:ascii="Arial" w:hAnsi="Arial" w:cs="Arial"/>
              </w:rPr>
              <w:t>As a part of this you will</w:t>
            </w:r>
            <w:r w:rsidRPr="00697549">
              <w:rPr>
                <w:rFonts w:ascii="Arial" w:hAnsi="Arial" w:cs="Arial"/>
              </w:rPr>
              <w:t xml:space="preserve"> be responsible for leading the SPS maintenance teams across all sites.</w:t>
            </w:r>
          </w:p>
          <w:p w14:paraId="057EDCB9" w14:textId="77777777" w:rsidR="0038471E" w:rsidRDefault="0038471E" w:rsidP="0038471E">
            <w:pPr>
              <w:tabs>
                <w:tab w:val="left" w:pos="1455"/>
              </w:tabs>
              <w:rPr>
                <w:rFonts w:ascii="Arial" w:hAnsi="Arial" w:cs="Arial"/>
              </w:rPr>
            </w:pPr>
          </w:p>
          <w:p w14:paraId="6EE66844" w14:textId="77777777" w:rsidR="0038471E" w:rsidRPr="00697549" w:rsidRDefault="0038471E" w:rsidP="0038471E">
            <w:pPr>
              <w:tabs>
                <w:tab w:val="left" w:pos="1455"/>
              </w:tabs>
              <w:rPr>
                <w:rFonts w:ascii="Arial" w:hAnsi="Arial" w:cs="Arial"/>
              </w:rPr>
            </w:pPr>
            <w:r w:rsidRPr="00697549">
              <w:rPr>
                <w:rFonts w:ascii="Arial" w:hAnsi="Arial" w:cs="Arial"/>
              </w:rPr>
              <w:t xml:space="preserve">You will deliver </w:t>
            </w:r>
            <w:r>
              <w:rPr>
                <w:rFonts w:ascii="Arial" w:hAnsi="Arial" w:cs="Arial"/>
              </w:rPr>
              <w:t xml:space="preserve">the </w:t>
            </w:r>
            <w:r w:rsidRPr="00697549">
              <w:rPr>
                <w:rFonts w:ascii="Arial" w:hAnsi="Arial" w:cs="Arial"/>
              </w:rPr>
              <w:t xml:space="preserve">strategic aims and outcomes in </w:t>
            </w:r>
            <w:r>
              <w:rPr>
                <w:rFonts w:ascii="Arial" w:hAnsi="Arial" w:cs="Arial"/>
              </w:rPr>
              <w:t>the</w:t>
            </w:r>
            <w:r w:rsidRPr="00697549">
              <w:rPr>
                <w:rFonts w:ascii="Arial" w:hAnsi="Arial" w:cs="Arial"/>
              </w:rPr>
              <w:t xml:space="preserve"> SPS </w:t>
            </w:r>
            <w:r>
              <w:rPr>
                <w:rFonts w:ascii="Arial" w:hAnsi="Arial" w:cs="Arial"/>
              </w:rPr>
              <w:t xml:space="preserve">Corporate Plan relating to the Estates function </w:t>
            </w:r>
            <w:r w:rsidRPr="00697549">
              <w:rPr>
                <w:rFonts w:ascii="Arial" w:hAnsi="Arial" w:cs="Arial"/>
              </w:rPr>
              <w:t xml:space="preserve">and ensure the delivery of </w:t>
            </w:r>
            <w:r>
              <w:rPr>
                <w:rFonts w:ascii="Arial" w:hAnsi="Arial" w:cs="Arial"/>
              </w:rPr>
              <w:t xml:space="preserve">new build, refurbishment and </w:t>
            </w:r>
            <w:r w:rsidRPr="00697549">
              <w:rPr>
                <w:rFonts w:ascii="Arial" w:hAnsi="Arial" w:cs="Arial"/>
              </w:rPr>
              <w:t xml:space="preserve">maintenance services are legally compliant, meet SPS and Government </w:t>
            </w:r>
            <w:r>
              <w:rPr>
                <w:rFonts w:ascii="Arial" w:hAnsi="Arial" w:cs="Arial"/>
              </w:rPr>
              <w:t xml:space="preserve">requirements and </w:t>
            </w:r>
            <w:r w:rsidRPr="00697549">
              <w:rPr>
                <w:rFonts w:ascii="Arial" w:hAnsi="Arial" w:cs="Arial"/>
              </w:rPr>
              <w:t>polic</w:t>
            </w:r>
            <w:r>
              <w:rPr>
                <w:rFonts w:ascii="Arial" w:hAnsi="Arial" w:cs="Arial"/>
              </w:rPr>
              <w:t>ies, and are carried out</w:t>
            </w:r>
            <w:r w:rsidRPr="00697549">
              <w:rPr>
                <w:rFonts w:ascii="Arial" w:hAnsi="Arial" w:cs="Arial"/>
              </w:rPr>
              <w:t xml:space="preserve"> </w:t>
            </w:r>
            <w:r>
              <w:rPr>
                <w:rFonts w:ascii="Arial" w:hAnsi="Arial" w:cs="Arial"/>
              </w:rPr>
              <w:t>following best practice</w:t>
            </w:r>
            <w:r w:rsidRPr="00697549">
              <w:rPr>
                <w:rFonts w:ascii="Arial" w:hAnsi="Arial" w:cs="Arial"/>
              </w:rPr>
              <w:t xml:space="preserve">. </w:t>
            </w:r>
          </w:p>
          <w:p w14:paraId="183AE859" w14:textId="77777777" w:rsidR="0038471E" w:rsidRPr="00697549" w:rsidRDefault="0038471E" w:rsidP="0038471E">
            <w:pPr>
              <w:tabs>
                <w:tab w:val="left" w:pos="1455"/>
              </w:tabs>
              <w:rPr>
                <w:rFonts w:ascii="Arial" w:hAnsi="Arial" w:cs="Arial"/>
              </w:rPr>
            </w:pPr>
          </w:p>
          <w:p w14:paraId="26F06AB0" w14:textId="77777777" w:rsidR="0038471E" w:rsidRPr="00697549" w:rsidRDefault="0038471E" w:rsidP="0038471E">
            <w:pPr>
              <w:tabs>
                <w:tab w:val="left" w:pos="1455"/>
              </w:tabs>
              <w:rPr>
                <w:rFonts w:ascii="Arial" w:hAnsi="Arial" w:cs="Arial"/>
              </w:rPr>
            </w:pPr>
            <w:r w:rsidRPr="00697549">
              <w:rPr>
                <w:rFonts w:ascii="Arial" w:hAnsi="Arial" w:cs="Arial"/>
              </w:rPr>
              <w:t xml:space="preserve">You will work closely with senior managers </w:t>
            </w:r>
            <w:r>
              <w:rPr>
                <w:rFonts w:ascii="Arial" w:hAnsi="Arial" w:cs="Arial"/>
              </w:rPr>
              <w:t>from across the SPS</w:t>
            </w:r>
            <w:r w:rsidRPr="00697549">
              <w:rPr>
                <w:rFonts w:ascii="Arial" w:hAnsi="Arial" w:cs="Arial"/>
              </w:rPr>
              <w:t xml:space="preserve"> functions to ensure organisational priorities are delivered</w:t>
            </w:r>
            <w:r>
              <w:rPr>
                <w:rFonts w:ascii="Arial" w:hAnsi="Arial" w:cs="Arial"/>
              </w:rPr>
              <w:t xml:space="preserve"> and in providing Estates related advice, guidance and support, via for example appropriate technical standards, processes and procedures, plans and policies, etc.</w:t>
            </w:r>
          </w:p>
          <w:p w14:paraId="703998EF" w14:textId="77777777" w:rsidR="0038471E" w:rsidRPr="00697549" w:rsidRDefault="0038471E" w:rsidP="0038471E">
            <w:pPr>
              <w:tabs>
                <w:tab w:val="left" w:pos="1455"/>
              </w:tabs>
              <w:rPr>
                <w:rFonts w:ascii="Arial" w:hAnsi="Arial" w:cs="Arial"/>
              </w:rPr>
            </w:pPr>
          </w:p>
          <w:p w14:paraId="6217FB4E" w14:textId="6CACEF19" w:rsidR="0038471E" w:rsidRPr="003C131F" w:rsidRDefault="0038471E" w:rsidP="0038471E">
            <w:pPr>
              <w:spacing w:before="100" w:beforeAutospacing="1" w:after="100" w:afterAutospacing="1"/>
              <w:jc w:val="both"/>
              <w:rPr>
                <w:rFonts w:ascii="Arial" w:eastAsia="Arial" w:hAnsi="Arial" w:cs="Arial"/>
                <w:sz w:val="22"/>
                <w:szCs w:val="22"/>
              </w:rPr>
            </w:pPr>
            <w:r w:rsidRPr="00697549">
              <w:rPr>
                <w:rFonts w:ascii="Arial" w:hAnsi="Arial" w:cs="Arial"/>
              </w:rPr>
              <w:t xml:space="preserve">You will have line management responsibility for The Head of Projects, Head of Professional and Technical Services, Head of Commercial Management and the Head of </w:t>
            </w:r>
            <w:r>
              <w:rPr>
                <w:rFonts w:ascii="Arial" w:hAnsi="Arial" w:cs="Arial"/>
              </w:rPr>
              <w:t>Asset Management</w:t>
            </w:r>
            <w:r w:rsidRPr="00697549">
              <w:rPr>
                <w:rFonts w:ascii="Arial" w:hAnsi="Arial" w:cs="Arial"/>
              </w:rPr>
              <w:t xml:space="preserve">. </w:t>
            </w:r>
            <w:r>
              <w:rPr>
                <w:rFonts w:ascii="Arial" w:hAnsi="Arial" w:cs="Arial"/>
              </w:rPr>
              <w:t>Although the role is based within the SPS Headquarters in Edinburgh, the role will involve travel, including travel to other SPS sites and locations.</w:t>
            </w:r>
          </w:p>
        </w:tc>
      </w:tr>
      <w:tr w:rsidR="0038471E" w:rsidRPr="00AC6F8A" w14:paraId="35F4EDA7" w14:textId="77777777" w:rsidTr="044AF4A5">
        <w:tc>
          <w:tcPr>
            <w:tcW w:w="9016" w:type="dxa"/>
            <w:gridSpan w:val="2"/>
            <w:shd w:val="clear" w:color="auto" w:fill="DAEEF3"/>
          </w:tcPr>
          <w:p w14:paraId="17B92CB6" w14:textId="77777777" w:rsidR="0038471E" w:rsidRPr="00AC6F8A" w:rsidRDefault="0038471E" w:rsidP="0038471E">
            <w:pPr>
              <w:rPr>
                <w:rFonts w:ascii="Arial" w:hAnsi="Arial" w:cs="Arial"/>
                <w:b/>
              </w:rPr>
            </w:pPr>
            <w:r w:rsidRPr="00AC6F8A">
              <w:rPr>
                <w:rFonts w:ascii="Arial" w:hAnsi="Arial" w:cs="Arial"/>
                <w:b/>
              </w:rPr>
              <w:t>Key Responsibilities</w:t>
            </w:r>
          </w:p>
        </w:tc>
      </w:tr>
      <w:tr w:rsidR="0038471E" w:rsidRPr="00AC6F8A" w14:paraId="72839213" w14:textId="77777777" w:rsidTr="044AF4A5">
        <w:tc>
          <w:tcPr>
            <w:tcW w:w="671" w:type="dxa"/>
          </w:tcPr>
          <w:p w14:paraId="104DE79A" w14:textId="77777777" w:rsidR="0038471E" w:rsidRPr="00AC6F8A" w:rsidRDefault="0038471E" w:rsidP="0038471E">
            <w:pPr>
              <w:jc w:val="center"/>
              <w:rPr>
                <w:rFonts w:ascii="Arial" w:hAnsi="Arial" w:cs="Arial"/>
              </w:rPr>
            </w:pPr>
            <w:r w:rsidRPr="00AC6F8A">
              <w:rPr>
                <w:rFonts w:ascii="Arial" w:hAnsi="Arial" w:cs="Arial"/>
              </w:rPr>
              <w:t>1</w:t>
            </w:r>
          </w:p>
        </w:tc>
        <w:tc>
          <w:tcPr>
            <w:tcW w:w="8345" w:type="dxa"/>
          </w:tcPr>
          <w:p w14:paraId="17BAC0CF" w14:textId="651F7D73" w:rsidR="0038471E" w:rsidRPr="00AC6F8A" w:rsidRDefault="0038471E" w:rsidP="0038471E">
            <w:pPr>
              <w:suppressAutoHyphens/>
              <w:jc w:val="both"/>
              <w:rPr>
                <w:rFonts w:ascii="Calibri" w:eastAsia="Calibri" w:hAnsi="Calibri" w:cs="Calibri"/>
                <w:sz w:val="22"/>
                <w:szCs w:val="22"/>
              </w:rPr>
            </w:pPr>
            <w:r w:rsidRPr="00C67804">
              <w:rPr>
                <w:rFonts w:ascii="Arial" w:hAnsi="Arial" w:cs="Arial"/>
              </w:rPr>
              <w:t xml:space="preserve">To </w:t>
            </w:r>
            <w:r>
              <w:rPr>
                <w:rFonts w:ascii="Arial" w:hAnsi="Arial" w:cs="Arial"/>
              </w:rPr>
              <w:t xml:space="preserve">lead </w:t>
            </w:r>
            <w:r w:rsidRPr="00C67804">
              <w:rPr>
                <w:rFonts w:ascii="Arial" w:hAnsi="Arial" w:cs="Arial"/>
              </w:rPr>
              <w:t xml:space="preserve">progress </w:t>
            </w:r>
            <w:r>
              <w:rPr>
                <w:rFonts w:ascii="Arial" w:hAnsi="Arial" w:cs="Arial"/>
              </w:rPr>
              <w:t xml:space="preserve">of </w:t>
            </w:r>
            <w:r w:rsidRPr="00C67804">
              <w:rPr>
                <w:rFonts w:ascii="Arial" w:hAnsi="Arial" w:cs="Arial"/>
              </w:rPr>
              <w:t>the SPS Estate Development Programme including the acquisition of new sites, the disposal of redundant sites</w:t>
            </w:r>
            <w:r>
              <w:rPr>
                <w:rFonts w:ascii="Arial" w:hAnsi="Arial" w:cs="Arial"/>
              </w:rPr>
              <w:t xml:space="preserve"> and surplus land,</w:t>
            </w:r>
            <w:r w:rsidRPr="00C67804">
              <w:rPr>
                <w:rFonts w:ascii="Arial" w:hAnsi="Arial" w:cs="Arial"/>
              </w:rPr>
              <w:t xml:space="preserve"> and </w:t>
            </w:r>
            <w:r>
              <w:rPr>
                <w:rFonts w:ascii="Arial" w:hAnsi="Arial" w:cs="Arial"/>
              </w:rPr>
              <w:t xml:space="preserve">in </w:t>
            </w:r>
            <w:r w:rsidRPr="00C67804">
              <w:rPr>
                <w:rFonts w:ascii="Arial" w:hAnsi="Arial" w:cs="Arial"/>
              </w:rPr>
              <w:t>the delivery of new projects to time, cost and the required quality standards.</w:t>
            </w:r>
          </w:p>
        </w:tc>
      </w:tr>
      <w:tr w:rsidR="0038471E" w:rsidRPr="00AC6F8A" w14:paraId="39ADD397" w14:textId="77777777" w:rsidTr="044AF4A5">
        <w:tc>
          <w:tcPr>
            <w:tcW w:w="671" w:type="dxa"/>
          </w:tcPr>
          <w:p w14:paraId="3C87CAAE" w14:textId="77777777" w:rsidR="0038471E" w:rsidRPr="00AC6F8A" w:rsidRDefault="0038471E" w:rsidP="0038471E">
            <w:pPr>
              <w:jc w:val="center"/>
              <w:rPr>
                <w:rFonts w:ascii="Arial" w:hAnsi="Arial" w:cs="Arial"/>
              </w:rPr>
            </w:pPr>
            <w:r w:rsidRPr="00AC6F8A">
              <w:rPr>
                <w:rFonts w:ascii="Arial" w:hAnsi="Arial" w:cs="Arial"/>
              </w:rPr>
              <w:t>2</w:t>
            </w:r>
          </w:p>
        </w:tc>
        <w:tc>
          <w:tcPr>
            <w:tcW w:w="8345" w:type="dxa"/>
          </w:tcPr>
          <w:p w14:paraId="40773EB7" w14:textId="57BE9C34" w:rsidR="0038471E" w:rsidRPr="00AC6F8A" w:rsidRDefault="0038471E" w:rsidP="0038471E">
            <w:pPr>
              <w:suppressAutoHyphens/>
              <w:jc w:val="both"/>
              <w:rPr>
                <w:rFonts w:ascii="Calibri" w:eastAsia="Calibri" w:hAnsi="Calibri" w:cs="Calibri"/>
                <w:sz w:val="22"/>
                <w:szCs w:val="22"/>
                <w:lang w:val="en-US"/>
              </w:rPr>
            </w:pPr>
            <w:r w:rsidRPr="00C67804">
              <w:rPr>
                <w:rFonts w:ascii="Arial" w:hAnsi="Arial" w:cs="Arial"/>
              </w:rPr>
              <w:t xml:space="preserve">To provide </w:t>
            </w:r>
            <w:r>
              <w:rPr>
                <w:rFonts w:ascii="Arial" w:hAnsi="Arial" w:cs="Arial"/>
              </w:rPr>
              <w:t xml:space="preserve">strategic and </w:t>
            </w:r>
            <w:r w:rsidRPr="00C67804">
              <w:rPr>
                <w:rFonts w:ascii="Arial" w:hAnsi="Arial" w:cs="Arial"/>
              </w:rPr>
              <w:t xml:space="preserve">operational leadership in the planning, co-ordination, implementation and monitoring of the delivery of maintenance services within Establishments and SPS </w:t>
            </w:r>
            <w:r>
              <w:rPr>
                <w:rFonts w:ascii="Arial" w:hAnsi="Arial" w:cs="Arial"/>
              </w:rPr>
              <w:t>p</w:t>
            </w:r>
            <w:r w:rsidRPr="00C67804">
              <w:rPr>
                <w:rFonts w:ascii="Arial" w:hAnsi="Arial" w:cs="Arial"/>
              </w:rPr>
              <w:t>remises. Developing and maintaining strategic maintenance and technical plans</w:t>
            </w:r>
            <w:r>
              <w:rPr>
                <w:rFonts w:ascii="Arial" w:hAnsi="Arial" w:cs="Arial"/>
              </w:rPr>
              <w:t>, policies and standards</w:t>
            </w:r>
            <w:r w:rsidRPr="00C67804">
              <w:rPr>
                <w:rFonts w:ascii="Arial" w:hAnsi="Arial" w:cs="Arial"/>
              </w:rPr>
              <w:t xml:space="preserve"> for SPS; formulating, integrating and implementing an overarching </w:t>
            </w:r>
            <w:r>
              <w:rPr>
                <w:rFonts w:ascii="Arial" w:hAnsi="Arial" w:cs="Arial"/>
              </w:rPr>
              <w:t>five-year</w:t>
            </w:r>
            <w:r w:rsidRPr="00C67804">
              <w:rPr>
                <w:rFonts w:ascii="Arial" w:hAnsi="Arial" w:cs="Arial"/>
              </w:rPr>
              <w:t xml:space="preserve"> </w:t>
            </w:r>
            <w:r>
              <w:rPr>
                <w:rFonts w:ascii="Arial" w:hAnsi="Arial" w:cs="Arial"/>
              </w:rPr>
              <w:t xml:space="preserve">rolling </w:t>
            </w:r>
            <w:r w:rsidRPr="00C67804">
              <w:rPr>
                <w:rFonts w:ascii="Arial" w:hAnsi="Arial" w:cs="Arial"/>
              </w:rPr>
              <w:t>programme for pre-planned and special works maintenance</w:t>
            </w:r>
            <w:r>
              <w:rPr>
                <w:rFonts w:ascii="Arial" w:hAnsi="Arial" w:cs="Arial"/>
              </w:rPr>
              <w:t>, as well as incorporating reactive maintenance requirements</w:t>
            </w:r>
            <w:r w:rsidRPr="00C67804">
              <w:rPr>
                <w:rFonts w:ascii="Arial" w:hAnsi="Arial" w:cs="Arial"/>
              </w:rPr>
              <w:t xml:space="preserve">, </w:t>
            </w:r>
            <w:r>
              <w:rPr>
                <w:rFonts w:ascii="Arial" w:hAnsi="Arial" w:cs="Arial"/>
              </w:rPr>
              <w:t>to ensure</w:t>
            </w:r>
            <w:r w:rsidRPr="00C67804">
              <w:rPr>
                <w:rFonts w:ascii="Arial" w:hAnsi="Arial" w:cs="Arial"/>
              </w:rPr>
              <w:t xml:space="preserve"> </w:t>
            </w:r>
            <w:r>
              <w:rPr>
                <w:rFonts w:ascii="Arial" w:hAnsi="Arial" w:cs="Arial"/>
              </w:rPr>
              <w:t xml:space="preserve">best practice </w:t>
            </w:r>
            <w:r w:rsidRPr="00C67804">
              <w:rPr>
                <w:rFonts w:ascii="Arial" w:hAnsi="Arial" w:cs="Arial"/>
              </w:rPr>
              <w:t xml:space="preserve">management of assets, </w:t>
            </w:r>
            <w:r>
              <w:rPr>
                <w:rFonts w:ascii="Arial" w:hAnsi="Arial" w:cs="Arial"/>
              </w:rPr>
              <w:t xml:space="preserve">as well </w:t>
            </w:r>
            <w:r>
              <w:rPr>
                <w:rFonts w:ascii="Arial" w:hAnsi="Arial" w:cs="Arial"/>
              </w:rPr>
              <w:lastRenderedPageBreak/>
              <w:t xml:space="preserve">as </w:t>
            </w:r>
            <w:r w:rsidRPr="00C67804">
              <w:rPr>
                <w:rFonts w:ascii="Arial" w:hAnsi="Arial" w:cs="Arial"/>
              </w:rPr>
              <w:t xml:space="preserve">legislative and maintenance policy and standards </w:t>
            </w:r>
            <w:r>
              <w:rPr>
                <w:rFonts w:ascii="Arial" w:hAnsi="Arial" w:cs="Arial"/>
              </w:rPr>
              <w:t xml:space="preserve">compliance, as </w:t>
            </w:r>
            <w:r w:rsidRPr="00C67804">
              <w:rPr>
                <w:rFonts w:ascii="Arial" w:hAnsi="Arial" w:cs="Arial"/>
              </w:rPr>
              <w:t>required within each fiscal year.</w:t>
            </w:r>
          </w:p>
        </w:tc>
      </w:tr>
      <w:tr w:rsidR="0038471E" w:rsidRPr="00AC6F8A" w14:paraId="3DB2ACDF" w14:textId="77777777" w:rsidTr="044AF4A5">
        <w:tc>
          <w:tcPr>
            <w:tcW w:w="671" w:type="dxa"/>
          </w:tcPr>
          <w:p w14:paraId="5C9B0AEA" w14:textId="77777777" w:rsidR="0038471E" w:rsidRPr="00AC6F8A" w:rsidRDefault="0038471E" w:rsidP="0038471E">
            <w:pPr>
              <w:jc w:val="center"/>
              <w:rPr>
                <w:rFonts w:ascii="Arial" w:hAnsi="Arial" w:cs="Arial"/>
              </w:rPr>
            </w:pPr>
            <w:r w:rsidRPr="00AC6F8A">
              <w:rPr>
                <w:rFonts w:ascii="Arial" w:hAnsi="Arial" w:cs="Arial"/>
              </w:rPr>
              <w:lastRenderedPageBreak/>
              <w:t>3</w:t>
            </w:r>
          </w:p>
        </w:tc>
        <w:tc>
          <w:tcPr>
            <w:tcW w:w="8345" w:type="dxa"/>
          </w:tcPr>
          <w:p w14:paraId="42FEA2A7" w14:textId="041424C4" w:rsidR="0038471E" w:rsidRPr="00AC6F8A" w:rsidRDefault="0038471E" w:rsidP="0038471E">
            <w:pPr>
              <w:suppressAutoHyphens/>
              <w:jc w:val="both"/>
              <w:rPr>
                <w:rFonts w:ascii="Calibri" w:eastAsia="Calibri" w:hAnsi="Calibri" w:cs="Calibri"/>
                <w:sz w:val="22"/>
                <w:szCs w:val="22"/>
              </w:rPr>
            </w:pPr>
            <w:r w:rsidRPr="00C67804">
              <w:rPr>
                <w:rFonts w:ascii="Arial" w:hAnsi="Arial" w:cs="Arial"/>
              </w:rPr>
              <w:t xml:space="preserve">Managing and reporting on </w:t>
            </w:r>
            <w:r>
              <w:rPr>
                <w:rFonts w:ascii="Arial" w:hAnsi="Arial" w:cs="Arial"/>
              </w:rPr>
              <w:t>all</w:t>
            </w:r>
            <w:r w:rsidRPr="00C67804">
              <w:rPr>
                <w:rFonts w:ascii="Arial" w:hAnsi="Arial" w:cs="Arial"/>
              </w:rPr>
              <w:t xml:space="preserve"> SPS Estates running costs budgets </w:t>
            </w:r>
            <w:r>
              <w:rPr>
                <w:rFonts w:ascii="Arial" w:hAnsi="Arial" w:cs="Arial"/>
              </w:rPr>
              <w:t xml:space="preserve">such as </w:t>
            </w:r>
            <w:r w:rsidRPr="00C67804">
              <w:rPr>
                <w:rFonts w:ascii="Arial" w:hAnsi="Arial" w:cs="Arial"/>
              </w:rPr>
              <w:t xml:space="preserve">for planned and reactive maintenance and the SPS </w:t>
            </w:r>
            <w:r>
              <w:rPr>
                <w:rFonts w:ascii="Arial" w:hAnsi="Arial" w:cs="Arial"/>
              </w:rPr>
              <w:t>Estates capital programme</w:t>
            </w:r>
            <w:r w:rsidRPr="00C67804">
              <w:rPr>
                <w:rFonts w:ascii="Arial" w:hAnsi="Arial" w:cs="Arial"/>
              </w:rPr>
              <w:t xml:space="preserve"> budget. Holding Delegated Financial Authority (DFA), in respect of approval for </w:t>
            </w:r>
            <w:r>
              <w:rPr>
                <w:rFonts w:ascii="Arial" w:hAnsi="Arial" w:cs="Arial"/>
              </w:rPr>
              <w:t>all Estates related works</w:t>
            </w:r>
            <w:r w:rsidRPr="00C67804">
              <w:rPr>
                <w:rFonts w:ascii="Arial" w:hAnsi="Arial" w:cs="Arial"/>
              </w:rPr>
              <w:t xml:space="preserve"> projects</w:t>
            </w:r>
            <w:r>
              <w:rPr>
                <w:rFonts w:ascii="Arial" w:hAnsi="Arial" w:cs="Arial"/>
              </w:rPr>
              <w:t xml:space="preserve"> and spend activities</w:t>
            </w:r>
            <w:r w:rsidRPr="00C67804">
              <w:rPr>
                <w:rFonts w:ascii="Arial" w:hAnsi="Arial" w:cs="Arial"/>
              </w:rPr>
              <w:t>. You will have responsibility for complying with financial and wider SPS policy and procedures</w:t>
            </w:r>
            <w:r>
              <w:rPr>
                <w:rFonts w:ascii="Arial" w:hAnsi="Arial" w:cs="Arial"/>
              </w:rPr>
              <w:t>, as well as in the development of delivery and contract strategies</w:t>
            </w:r>
            <w:r w:rsidRPr="00C67804">
              <w:rPr>
                <w:rFonts w:ascii="Arial" w:hAnsi="Arial" w:cs="Arial"/>
              </w:rPr>
              <w:t>.</w:t>
            </w:r>
          </w:p>
        </w:tc>
      </w:tr>
      <w:tr w:rsidR="0038471E" w:rsidRPr="00AC6F8A" w14:paraId="25456B3D" w14:textId="77777777" w:rsidTr="044AF4A5">
        <w:tc>
          <w:tcPr>
            <w:tcW w:w="671" w:type="dxa"/>
          </w:tcPr>
          <w:p w14:paraId="0A9EB670" w14:textId="77777777" w:rsidR="0038471E" w:rsidRPr="00AC6F8A" w:rsidRDefault="0038471E" w:rsidP="0038471E">
            <w:pPr>
              <w:jc w:val="center"/>
              <w:rPr>
                <w:rFonts w:ascii="Arial" w:hAnsi="Arial" w:cs="Arial"/>
              </w:rPr>
            </w:pPr>
            <w:r w:rsidRPr="00AC6F8A">
              <w:rPr>
                <w:rFonts w:ascii="Arial" w:hAnsi="Arial" w:cs="Arial"/>
              </w:rPr>
              <w:t>4</w:t>
            </w:r>
          </w:p>
        </w:tc>
        <w:tc>
          <w:tcPr>
            <w:tcW w:w="8345" w:type="dxa"/>
          </w:tcPr>
          <w:p w14:paraId="05C9AED9" w14:textId="2457CBB7" w:rsidR="0038471E" w:rsidRPr="00AC6F8A" w:rsidRDefault="0038471E" w:rsidP="0038471E">
            <w:pPr>
              <w:suppressAutoHyphens/>
              <w:jc w:val="both"/>
              <w:rPr>
                <w:rFonts w:ascii="Arial" w:eastAsia="Arial" w:hAnsi="Arial" w:cs="Arial"/>
                <w:color w:val="000000" w:themeColor="text1"/>
                <w:sz w:val="22"/>
                <w:szCs w:val="22"/>
              </w:rPr>
            </w:pPr>
            <w:r w:rsidRPr="00C67804">
              <w:rPr>
                <w:rFonts w:ascii="Arial" w:hAnsi="Arial" w:cs="Arial"/>
              </w:rPr>
              <w:t>To improve and maintain the SPS Estate in a condition</w:t>
            </w:r>
            <w:r>
              <w:rPr>
                <w:rFonts w:ascii="Arial" w:hAnsi="Arial" w:cs="Arial"/>
              </w:rPr>
              <w:t xml:space="preserve"> that</w:t>
            </w:r>
            <w:r w:rsidRPr="00C67804">
              <w:rPr>
                <w:rFonts w:ascii="Arial" w:hAnsi="Arial" w:cs="Arial"/>
              </w:rPr>
              <w:t xml:space="preserve"> supports the delivery of SPS objectives in terms of a safe, secure, supportive environment in which the dependability and predictability of systems, installation</w:t>
            </w:r>
            <w:r>
              <w:rPr>
                <w:rFonts w:ascii="Arial" w:hAnsi="Arial" w:cs="Arial"/>
              </w:rPr>
              <w:t>s</w:t>
            </w:r>
            <w:r w:rsidRPr="00C67804">
              <w:rPr>
                <w:rFonts w:ascii="Arial" w:hAnsi="Arial" w:cs="Arial"/>
              </w:rPr>
              <w:t>,</w:t>
            </w:r>
            <w:r>
              <w:rPr>
                <w:rFonts w:ascii="Arial" w:hAnsi="Arial" w:cs="Arial"/>
              </w:rPr>
              <w:t xml:space="preserve"> and estates services</w:t>
            </w:r>
            <w:r w:rsidRPr="00C67804">
              <w:rPr>
                <w:rFonts w:ascii="Arial" w:hAnsi="Arial" w:cs="Arial"/>
              </w:rPr>
              <w:t xml:space="preserve"> are </w:t>
            </w:r>
            <w:r>
              <w:rPr>
                <w:rFonts w:ascii="Arial" w:hAnsi="Arial" w:cs="Arial"/>
              </w:rPr>
              <w:t xml:space="preserve">provided and </w:t>
            </w:r>
            <w:r w:rsidRPr="00C67804">
              <w:rPr>
                <w:rFonts w:ascii="Arial" w:hAnsi="Arial" w:cs="Arial"/>
              </w:rPr>
              <w:t>maintained to agree</w:t>
            </w:r>
            <w:r>
              <w:rPr>
                <w:rFonts w:ascii="Arial" w:hAnsi="Arial" w:cs="Arial"/>
              </w:rPr>
              <w:t>d</w:t>
            </w:r>
            <w:r w:rsidRPr="00C67804">
              <w:rPr>
                <w:rFonts w:ascii="Arial" w:hAnsi="Arial" w:cs="Arial"/>
              </w:rPr>
              <w:t xml:space="preserve"> standards</w:t>
            </w:r>
            <w:r>
              <w:rPr>
                <w:rFonts w:ascii="Arial" w:hAnsi="Arial" w:cs="Arial"/>
              </w:rPr>
              <w:t xml:space="preserve"> and levels,</w:t>
            </w:r>
            <w:r w:rsidRPr="00C67804">
              <w:rPr>
                <w:rFonts w:ascii="Arial" w:hAnsi="Arial" w:cs="Arial"/>
              </w:rPr>
              <w:t xml:space="preserve"> subject to receipt of appropriate funding</w:t>
            </w:r>
            <w:r>
              <w:rPr>
                <w:rFonts w:ascii="Arial" w:hAnsi="Arial" w:cs="Arial"/>
              </w:rPr>
              <w:t xml:space="preserve">, to optimise availability and utilisation of </w:t>
            </w:r>
            <w:r w:rsidRPr="00C67804">
              <w:rPr>
                <w:rFonts w:ascii="Arial" w:hAnsi="Arial" w:cs="Arial"/>
              </w:rPr>
              <w:t>space</w:t>
            </w:r>
            <w:r>
              <w:rPr>
                <w:rFonts w:ascii="Arial" w:hAnsi="Arial" w:cs="Arial"/>
              </w:rPr>
              <w:t>.</w:t>
            </w:r>
          </w:p>
        </w:tc>
      </w:tr>
      <w:tr w:rsidR="0038471E" w:rsidRPr="00AC6F8A" w14:paraId="669A42D4" w14:textId="77777777" w:rsidTr="044AF4A5">
        <w:tc>
          <w:tcPr>
            <w:tcW w:w="671" w:type="dxa"/>
          </w:tcPr>
          <w:p w14:paraId="732FC3AC" w14:textId="77777777" w:rsidR="0038471E" w:rsidRPr="00AC6F8A" w:rsidRDefault="0038471E" w:rsidP="0038471E">
            <w:pPr>
              <w:jc w:val="center"/>
              <w:rPr>
                <w:rFonts w:ascii="Arial" w:hAnsi="Arial" w:cs="Arial"/>
              </w:rPr>
            </w:pPr>
            <w:r w:rsidRPr="00AC6F8A">
              <w:rPr>
                <w:rFonts w:ascii="Arial" w:hAnsi="Arial" w:cs="Arial"/>
              </w:rPr>
              <w:t>5</w:t>
            </w:r>
          </w:p>
        </w:tc>
        <w:tc>
          <w:tcPr>
            <w:tcW w:w="8345" w:type="dxa"/>
          </w:tcPr>
          <w:p w14:paraId="0A728663" w14:textId="3FB2C611" w:rsidR="0038471E" w:rsidRPr="00AC6F8A" w:rsidRDefault="0038471E" w:rsidP="0038471E">
            <w:pPr>
              <w:suppressAutoHyphens/>
              <w:jc w:val="both"/>
              <w:rPr>
                <w:rFonts w:ascii="Calibri" w:eastAsia="Calibri" w:hAnsi="Calibri" w:cs="Calibri"/>
                <w:sz w:val="22"/>
                <w:szCs w:val="22"/>
              </w:rPr>
            </w:pPr>
            <w:r w:rsidRPr="00C67804">
              <w:rPr>
                <w:rFonts w:ascii="Arial" w:hAnsi="Arial" w:cs="Arial"/>
              </w:rPr>
              <w:t>Responsibility for the management and development of all Estates staff, promoting opportunities for staff development and training. Ensuring all staff are appropriately trained and skilled employees to comply with statutory requirements and meet the needs of the asset management strategy</w:t>
            </w:r>
            <w:r>
              <w:rPr>
                <w:rFonts w:ascii="Arial" w:hAnsi="Arial" w:cs="Arial"/>
              </w:rPr>
              <w:t xml:space="preserve"> and project delivery programme</w:t>
            </w:r>
            <w:r w:rsidRPr="00C67804">
              <w:rPr>
                <w:rFonts w:ascii="Arial" w:hAnsi="Arial" w:cs="Arial"/>
              </w:rPr>
              <w:t>.</w:t>
            </w:r>
          </w:p>
        </w:tc>
      </w:tr>
      <w:tr w:rsidR="0038471E" w:rsidRPr="00AC6F8A" w14:paraId="5DBBFFFA" w14:textId="77777777" w:rsidTr="044AF4A5">
        <w:tc>
          <w:tcPr>
            <w:tcW w:w="671" w:type="dxa"/>
          </w:tcPr>
          <w:p w14:paraId="167990A5" w14:textId="105804D2" w:rsidR="0038471E" w:rsidRPr="00AC6F8A" w:rsidRDefault="0038471E" w:rsidP="0038471E">
            <w:pPr>
              <w:jc w:val="center"/>
              <w:rPr>
                <w:rFonts w:ascii="Arial" w:hAnsi="Arial" w:cs="Arial"/>
              </w:rPr>
            </w:pPr>
            <w:r>
              <w:rPr>
                <w:rFonts w:ascii="Arial" w:hAnsi="Arial" w:cs="Arial"/>
              </w:rPr>
              <w:t>6</w:t>
            </w:r>
          </w:p>
        </w:tc>
        <w:tc>
          <w:tcPr>
            <w:tcW w:w="8345" w:type="dxa"/>
          </w:tcPr>
          <w:p w14:paraId="50AED206" w14:textId="73D05E0D" w:rsidR="0038471E" w:rsidRPr="00AC6F8A" w:rsidRDefault="0038471E" w:rsidP="0038471E">
            <w:pPr>
              <w:suppressAutoHyphens/>
            </w:pPr>
            <w:r w:rsidRPr="00C67804">
              <w:rPr>
                <w:rFonts w:ascii="Arial" w:hAnsi="Arial" w:cs="Arial"/>
              </w:rPr>
              <w:t xml:space="preserve">To provide </w:t>
            </w:r>
            <w:r>
              <w:rPr>
                <w:rFonts w:ascii="Arial" w:hAnsi="Arial" w:cs="Arial"/>
              </w:rPr>
              <w:t>f</w:t>
            </w:r>
            <w:r w:rsidRPr="00C67804">
              <w:rPr>
                <w:rFonts w:ascii="Arial" w:hAnsi="Arial" w:cs="Arial"/>
              </w:rPr>
              <w:t>ully developed</w:t>
            </w:r>
            <w:r>
              <w:rPr>
                <w:rFonts w:ascii="Arial" w:hAnsi="Arial" w:cs="Arial"/>
              </w:rPr>
              <w:t xml:space="preserve"> Estates related</w:t>
            </w:r>
            <w:r w:rsidRPr="00C67804">
              <w:rPr>
                <w:rFonts w:ascii="Arial" w:hAnsi="Arial" w:cs="Arial"/>
              </w:rPr>
              <w:t xml:space="preserve"> expert professional advice</w:t>
            </w:r>
            <w:r>
              <w:rPr>
                <w:rFonts w:ascii="Arial" w:hAnsi="Arial" w:cs="Arial"/>
              </w:rPr>
              <w:t>, standards, procedures</w:t>
            </w:r>
            <w:r w:rsidRPr="00C67804">
              <w:rPr>
                <w:rFonts w:ascii="Arial" w:hAnsi="Arial" w:cs="Arial"/>
              </w:rPr>
              <w:t xml:space="preserve"> and guidance to HQ staff, GICs, senior SPS management, other managers and members of staff as well as </w:t>
            </w:r>
            <w:r>
              <w:rPr>
                <w:rFonts w:ascii="Arial" w:hAnsi="Arial" w:cs="Arial"/>
              </w:rPr>
              <w:t>to Scottish Government</w:t>
            </w:r>
            <w:r w:rsidRPr="00C67804">
              <w:rPr>
                <w:rFonts w:ascii="Arial" w:hAnsi="Arial" w:cs="Arial"/>
              </w:rPr>
              <w:t xml:space="preserve"> and other agencies.</w:t>
            </w:r>
          </w:p>
        </w:tc>
      </w:tr>
    </w:tbl>
    <w:p w14:paraId="381EFF51" w14:textId="77777777" w:rsidR="003626F6" w:rsidRPr="00E1150A" w:rsidRDefault="003626F6" w:rsidP="7A384582">
      <w:pPr>
        <w:rPr>
          <w:rFonts w:ascii="Arial" w:hAnsi="Arial" w:cs="Arial"/>
          <w:sz w:val="22"/>
          <w:szCs w:val="22"/>
        </w:rPr>
      </w:pPr>
    </w:p>
    <w:p w14:paraId="41F0AB44" w14:textId="77777777" w:rsidR="00C557CA" w:rsidRDefault="00C557CA" w:rsidP="7946719D">
      <w:pPr>
        <w:rPr>
          <w:rFonts w:ascii="Arial" w:hAnsi="Arial" w:cs="Arial"/>
          <w:b/>
          <w:bCs/>
          <w:color w:val="004295"/>
          <w:sz w:val="28"/>
          <w:szCs w:val="28"/>
        </w:rPr>
      </w:pPr>
    </w:p>
    <w:p w14:paraId="1ACF9C0F" w14:textId="595C3882" w:rsidR="00C557CA" w:rsidRPr="00C557CA" w:rsidRDefault="00C557CA" w:rsidP="00C557CA">
      <w:pPr>
        <w:rPr>
          <w:rFonts w:ascii="Arial" w:hAnsi="Arial" w:cs="Arial"/>
          <w:b/>
          <w:color w:val="004295"/>
          <w:sz w:val="24"/>
          <w:szCs w:val="18"/>
        </w:rPr>
      </w:pPr>
      <w:r w:rsidRPr="00C557CA">
        <w:rPr>
          <w:rFonts w:ascii="Arial" w:hAnsi="Arial" w:cs="Arial"/>
          <w:b/>
          <w:color w:val="004295"/>
          <w:sz w:val="24"/>
          <w:szCs w:val="18"/>
        </w:rPr>
        <w:t>Person Specification &amp; Assessment Information</w:t>
      </w:r>
    </w:p>
    <w:p w14:paraId="3481C3D7" w14:textId="39FD29D7" w:rsidR="00A158E8" w:rsidRDefault="00A158E8" w:rsidP="00C557CA">
      <w:pPr>
        <w:jc w:val="both"/>
        <w:rPr>
          <w:rFonts w:ascii="Arial" w:hAnsi="Arial" w:cs="Arial"/>
          <w:sz w:val="24"/>
          <w:szCs w:val="24"/>
        </w:rPr>
      </w:pPr>
    </w:p>
    <w:p w14:paraId="4D8F0EFD" w14:textId="6368D733" w:rsidR="00E1150A" w:rsidRDefault="00E1150A" w:rsidP="00C557CA">
      <w:pPr>
        <w:jc w:val="both"/>
        <w:rPr>
          <w:rFonts w:ascii="Arial" w:hAnsi="Arial" w:cs="Arial"/>
          <w:sz w:val="22"/>
          <w:szCs w:val="22"/>
        </w:rPr>
      </w:pPr>
      <w:r w:rsidRPr="7A384582">
        <w:rPr>
          <w:rFonts w:ascii="Arial" w:hAnsi="Arial" w:cs="Arial"/>
          <w:sz w:val="22"/>
          <w:szCs w:val="22"/>
        </w:rPr>
        <w:t>Our selection approach is based upon the principle of merit which means that we will look to appointment the person who best meets the requirements of the role as outlined in the person specification. In determining the most meritorious candidate, applicants will be assessed against the published criteria during the selection process, as detailed below. The most meritorious candidate will be the one who best meets the essential criteria for the role. Performance against any published desirable criteria will only be considered where two or more candidates have performed equally against the essential criteria and there is a need to use the desirable criteria to identify the preferred candidate.</w:t>
      </w:r>
    </w:p>
    <w:p w14:paraId="4814ABA6" w14:textId="77777777" w:rsidR="00CE0584" w:rsidRDefault="00CE0584" w:rsidP="00E1150A">
      <w:pPr>
        <w:jc w:val="center"/>
        <w:rPr>
          <w:rFonts w:ascii="Arial" w:hAnsi="Arial" w:cs="Arial"/>
          <w:sz w:val="22"/>
        </w:rPr>
      </w:pPr>
    </w:p>
    <w:tbl>
      <w:tblPr>
        <w:tblW w:w="9039"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4361"/>
        <w:gridCol w:w="2410"/>
        <w:gridCol w:w="2268"/>
      </w:tblGrid>
      <w:tr w:rsidR="00CE0584" w:rsidRPr="00AC6F8A" w14:paraId="48020C8D" w14:textId="77777777" w:rsidTr="044AF4A5">
        <w:tc>
          <w:tcPr>
            <w:tcW w:w="4361" w:type="dxa"/>
            <w:shd w:val="clear" w:color="auto" w:fill="DAEEF3"/>
          </w:tcPr>
          <w:p w14:paraId="7D079BC9" w14:textId="77777777" w:rsidR="00CE0584" w:rsidRPr="00CE0584" w:rsidRDefault="00CE0584" w:rsidP="00C557CA">
            <w:pPr>
              <w:spacing w:before="120" w:after="120"/>
              <w:jc w:val="both"/>
              <w:rPr>
                <w:rFonts w:ascii="Arial" w:eastAsia="Cambria" w:hAnsi="Arial" w:cs="Arial"/>
                <w:b/>
                <w:sz w:val="22"/>
              </w:rPr>
            </w:pPr>
            <w:r w:rsidRPr="00CE0584">
              <w:rPr>
                <w:rFonts w:ascii="Arial" w:eastAsia="Cambria" w:hAnsi="Arial" w:cs="Arial"/>
                <w:b/>
                <w:sz w:val="22"/>
              </w:rPr>
              <w:t>Criteria</w:t>
            </w:r>
          </w:p>
        </w:tc>
        <w:tc>
          <w:tcPr>
            <w:tcW w:w="2410" w:type="dxa"/>
            <w:shd w:val="clear" w:color="auto" w:fill="DAEEF3"/>
          </w:tcPr>
          <w:p w14:paraId="27F05DBD" w14:textId="77777777" w:rsidR="00CE0584" w:rsidRPr="00CE0584" w:rsidRDefault="00CE0584" w:rsidP="00C557CA">
            <w:pPr>
              <w:spacing w:before="120" w:after="120"/>
              <w:jc w:val="both"/>
              <w:rPr>
                <w:rFonts w:ascii="Arial" w:eastAsia="Cambria" w:hAnsi="Arial" w:cs="Arial"/>
                <w:b/>
                <w:sz w:val="22"/>
              </w:rPr>
            </w:pPr>
            <w:r w:rsidRPr="00CE0584">
              <w:rPr>
                <w:rFonts w:ascii="Arial" w:eastAsia="Cambria" w:hAnsi="Arial" w:cs="Arial"/>
                <w:b/>
                <w:sz w:val="22"/>
              </w:rPr>
              <w:t>Essential or Desirable</w:t>
            </w:r>
          </w:p>
        </w:tc>
        <w:tc>
          <w:tcPr>
            <w:tcW w:w="2268" w:type="dxa"/>
            <w:shd w:val="clear" w:color="auto" w:fill="DAEEF3"/>
          </w:tcPr>
          <w:p w14:paraId="4B48EEE8" w14:textId="77777777" w:rsidR="00CE0584" w:rsidRPr="00CE0584" w:rsidRDefault="00CE0584" w:rsidP="00C557CA">
            <w:pPr>
              <w:spacing w:before="120" w:after="120"/>
              <w:jc w:val="both"/>
              <w:rPr>
                <w:rFonts w:ascii="Arial" w:eastAsia="Cambria" w:hAnsi="Arial" w:cs="Arial"/>
                <w:b/>
                <w:sz w:val="22"/>
              </w:rPr>
            </w:pPr>
            <w:r w:rsidRPr="00CE0584">
              <w:rPr>
                <w:rFonts w:ascii="Arial" w:eastAsia="Cambria" w:hAnsi="Arial" w:cs="Arial"/>
                <w:b/>
                <w:sz w:val="22"/>
              </w:rPr>
              <w:t>Stage of Selection Process Assessed</w:t>
            </w:r>
          </w:p>
        </w:tc>
      </w:tr>
      <w:tr w:rsidR="00CE0584" w:rsidRPr="00AC6F8A" w14:paraId="04AA7543" w14:textId="77777777" w:rsidTr="044AF4A5">
        <w:trPr>
          <w:trHeight w:val="339"/>
        </w:trPr>
        <w:tc>
          <w:tcPr>
            <w:tcW w:w="9039" w:type="dxa"/>
            <w:gridSpan w:val="3"/>
            <w:shd w:val="clear" w:color="auto" w:fill="F2F2F2" w:themeFill="background1" w:themeFillShade="F2"/>
          </w:tcPr>
          <w:p w14:paraId="11A86800" w14:textId="77777777" w:rsidR="00CE0584" w:rsidRPr="00AC6F8A" w:rsidRDefault="00CE0584" w:rsidP="00C06D93">
            <w:pPr>
              <w:spacing w:before="120" w:after="120"/>
              <w:rPr>
                <w:rFonts w:ascii="Arial" w:eastAsia="Cambria" w:hAnsi="Arial" w:cs="Arial"/>
                <w:b/>
              </w:rPr>
            </w:pPr>
            <w:r w:rsidRPr="00AC6F8A">
              <w:rPr>
                <w:rFonts w:ascii="Arial" w:eastAsia="Cambria" w:hAnsi="Arial" w:cs="Arial"/>
                <w:b/>
              </w:rPr>
              <w:t>Qualifications</w:t>
            </w:r>
          </w:p>
        </w:tc>
      </w:tr>
      <w:tr w:rsidR="0038471E" w:rsidRPr="00AC6F8A" w14:paraId="7D4B5FAB" w14:textId="77777777" w:rsidTr="044AF4A5">
        <w:trPr>
          <w:trHeight w:val="836"/>
        </w:trPr>
        <w:tc>
          <w:tcPr>
            <w:tcW w:w="4361" w:type="dxa"/>
            <w:shd w:val="clear" w:color="auto" w:fill="DAEEF3"/>
          </w:tcPr>
          <w:p w14:paraId="1A6133BB" w14:textId="38E2E5A7" w:rsidR="0038471E" w:rsidRPr="0038471E" w:rsidRDefault="0038471E" w:rsidP="0038471E">
            <w:pPr>
              <w:pStyle w:val="NoSpacing"/>
              <w:rPr>
                <w:rFonts w:ascii="Arial" w:eastAsia="Arial" w:hAnsi="Arial" w:cs="Arial"/>
                <w:color w:val="000000" w:themeColor="text1"/>
              </w:rPr>
            </w:pPr>
            <w:r w:rsidRPr="0038471E">
              <w:rPr>
                <w:rFonts w:ascii="Arial" w:hAnsi="Arial" w:cs="Arial"/>
              </w:rPr>
              <w:t xml:space="preserve">Qualified to Degree level or above, and hold a full corporate membership in a relevant professional body, for example as a chartered engineer or surveyor, registered architect, etc. </w:t>
            </w:r>
          </w:p>
        </w:tc>
        <w:sdt>
          <w:sdtPr>
            <w:rPr>
              <w:rFonts w:ascii="Arial" w:eastAsia="Cambria" w:hAnsi="Arial" w:cs="Arial"/>
              <w:b/>
              <w:bCs/>
              <w:sz w:val="22"/>
              <w:szCs w:val="22"/>
            </w:rPr>
            <w:id w:val="-2105872166"/>
            <w:placeholder>
              <w:docPart w:val="437C230F65B142ADA1EF24A30CA68AD8"/>
            </w:placeholder>
            <w:dropDownList>
              <w:listItem w:value="Choose an item."/>
              <w:listItem w:displayText="Essential" w:value="Essential"/>
              <w:listItem w:displayText="Desirable" w:value="Desirable"/>
            </w:dropDownList>
          </w:sdtPr>
          <w:sdtContent>
            <w:tc>
              <w:tcPr>
                <w:tcW w:w="2410" w:type="dxa"/>
              </w:tcPr>
              <w:p w14:paraId="1E0A3CBE" w14:textId="1F202865" w:rsidR="0038471E" w:rsidRPr="00CE0584" w:rsidRDefault="0038471E" w:rsidP="0038471E">
                <w:pPr>
                  <w:spacing w:before="120" w:after="120"/>
                  <w:jc w:val="center"/>
                  <w:rPr>
                    <w:rFonts w:ascii="Arial" w:eastAsia="Cambria" w:hAnsi="Arial" w:cs="Arial"/>
                    <w:sz w:val="22"/>
                  </w:rPr>
                </w:pPr>
                <w:r>
                  <w:rPr>
                    <w:rFonts w:ascii="Arial" w:eastAsia="Cambria" w:hAnsi="Arial" w:cs="Arial"/>
                    <w:b/>
                    <w:sz w:val="22"/>
                  </w:rPr>
                  <w:t>Essential</w:t>
                </w:r>
              </w:p>
            </w:tc>
          </w:sdtContent>
        </w:sdt>
        <w:sdt>
          <w:sdtPr>
            <w:rPr>
              <w:rFonts w:ascii="Arial" w:eastAsia="Cambria" w:hAnsi="Arial" w:cs="Arial"/>
              <w:sz w:val="22"/>
              <w:szCs w:val="22"/>
            </w:rPr>
            <w:id w:val="-521928035"/>
            <w:placeholder>
              <w:docPart w:val="F467B24D519D4FBB9FC63592CF91A00E"/>
            </w:placeholder>
            <w:dropDownList>
              <w:listItem w:value="Choose an item."/>
              <w:listItem w:displayText="Application" w:value="Application"/>
            </w:dropDownList>
          </w:sdtPr>
          <w:sdtContent>
            <w:tc>
              <w:tcPr>
                <w:tcW w:w="2268" w:type="dxa"/>
              </w:tcPr>
              <w:p w14:paraId="09C8F428" w14:textId="148A5BA9" w:rsidR="0038471E" w:rsidRPr="00CE0584" w:rsidRDefault="0038471E" w:rsidP="0038471E">
                <w:pPr>
                  <w:spacing w:before="120" w:after="120"/>
                  <w:jc w:val="center"/>
                  <w:rPr>
                    <w:rFonts w:ascii="Arial" w:eastAsia="Cambria" w:hAnsi="Arial" w:cs="Arial"/>
                    <w:sz w:val="22"/>
                  </w:rPr>
                </w:pPr>
                <w:r>
                  <w:rPr>
                    <w:rFonts w:ascii="Arial" w:eastAsia="Cambria" w:hAnsi="Arial" w:cs="Arial"/>
                    <w:sz w:val="22"/>
                  </w:rPr>
                  <w:t>Application</w:t>
                </w:r>
              </w:p>
            </w:tc>
          </w:sdtContent>
        </w:sdt>
      </w:tr>
      <w:tr w:rsidR="0038471E" w14:paraId="710344D2" w14:textId="77777777" w:rsidTr="044AF4A5">
        <w:trPr>
          <w:trHeight w:val="836"/>
        </w:trPr>
        <w:tc>
          <w:tcPr>
            <w:tcW w:w="4361" w:type="dxa"/>
            <w:shd w:val="clear" w:color="auto" w:fill="DAEEF3"/>
          </w:tcPr>
          <w:p w14:paraId="4FA22BB7" w14:textId="7390F81A" w:rsidR="0038471E" w:rsidRPr="0038471E" w:rsidRDefault="0038471E" w:rsidP="0038471E">
            <w:pPr>
              <w:pStyle w:val="NoSpacing"/>
              <w:rPr>
                <w:rFonts w:ascii="Arial" w:eastAsia="Arial" w:hAnsi="Arial" w:cs="Arial"/>
                <w:color w:val="000000" w:themeColor="text1"/>
              </w:rPr>
            </w:pPr>
            <w:r w:rsidRPr="0038471E">
              <w:rPr>
                <w:rFonts w:ascii="Arial" w:hAnsi="Arial" w:cs="Arial"/>
              </w:rPr>
              <w:t xml:space="preserve">Project and Programme Management qualification or willing to work towards this within role. </w:t>
            </w:r>
          </w:p>
        </w:tc>
        <w:sdt>
          <w:sdtPr>
            <w:rPr>
              <w:rFonts w:ascii="Arial" w:eastAsia="Cambria" w:hAnsi="Arial" w:cs="Arial"/>
              <w:b/>
              <w:bCs/>
              <w:sz w:val="22"/>
              <w:szCs w:val="22"/>
            </w:rPr>
            <w:id w:val="39176632"/>
            <w:placeholder>
              <w:docPart w:val="0628A5C64CA84514A696911FA44BA731"/>
            </w:placeholder>
            <w:dropDownList>
              <w:listItem w:value="Choose an item."/>
              <w:listItem w:displayText="Essential" w:value="Essential"/>
              <w:listItem w:displayText="Desirable" w:value="Desirable"/>
            </w:dropDownList>
          </w:sdtPr>
          <w:sdtContent>
            <w:tc>
              <w:tcPr>
                <w:tcW w:w="2410" w:type="dxa"/>
              </w:tcPr>
              <w:p w14:paraId="1B73EA6B" w14:textId="1D1739A6" w:rsidR="0038471E" w:rsidRPr="00CE0584" w:rsidRDefault="0038471E" w:rsidP="0038471E">
                <w:pPr>
                  <w:spacing w:before="120" w:after="120"/>
                  <w:jc w:val="center"/>
                  <w:rPr>
                    <w:rFonts w:ascii="Arial" w:eastAsia="Cambria" w:hAnsi="Arial" w:cs="Arial"/>
                    <w:sz w:val="22"/>
                  </w:rPr>
                </w:pPr>
                <w:r>
                  <w:rPr>
                    <w:rFonts w:ascii="Arial" w:eastAsia="Cambria" w:hAnsi="Arial" w:cs="Arial"/>
                    <w:b/>
                    <w:sz w:val="22"/>
                  </w:rPr>
                  <w:t>Essential</w:t>
                </w:r>
              </w:p>
            </w:tc>
          </w:sdtContent>
        </w:sdt>
        <w:sdt>
          <w:sdtPr>
            <w:rPr>
              <w:rFonts w:ascii="Arial" w:eastAsia="Cambria" w:hAnsi="Arial" w:cs="Arial"/>
              <w:sz w:val="22"/>
              <w:szCs w:val="22"/>
            </w:rPr>
            <w:id w:val="871341379"/>
            <w:placeholder>
              <w:docPart w:val="5140E7692421444E896ECA5E7F6A8018"/>
            </w:placeholder>
            <w:dropDownList>
              <w:listItem w:value="Choose an item."/>
              <w:listItem w:displayText="Application" w:value="Application"/>
            </w:dropDownList>
          </w:sdtPr>
          <w:sdtContent>
            <w:tc>
              <w:tcPr>
                <w:tcW w:w="2268" w:type="dxa"/>
              </w:tcPr>
              <w:p w14:paraId="48F4C3AB" w14:textId="474E4236" w:rsidR="0038471E" w:rsidRPr="00CE0584" w:rsidRDefault="0038471E" w:rsidP="0038471E">
                <w:pPr>
                  <w:spacing w:before="120" w:after="120"/>
                  <w:jc w:val="center"/>
                  <w:rPr>
                    <w:rFonts w:ascii="Arial" w:eastAsia="Cambria" w:hAnsi="Arial" w:cs="Arial"/>
                    <w:sz w:val="22"/>
                  </w:rPr>
                </w:pPr>
                <w:r>
                  <w:rPr>
                    <w:rFonts w:ascii="Arial" w:eastAsia="Cambria" w:hAnsi="Arial" w:cs="Arial"/>
                    <w:sz w:val="22"/>
                  </w:rPr>
                  <w:t>Application</w:t>
                </w:r>
              </w:p>
            </w:tc>
          </w:sdtContent>
        </w:sdt>
      </w:tr>
      <w:tr w:rsidR="0038471E" w:rsidRPr="00AC6F8A" w14:paraId="712FB9BB" w14:textId="77777777" w:rsidTr="044AF4A5">
        <w:trPr>
          <w:trHeight w:val="429"/>
        </w:trPr>
        <w:tc>
          <w:tcPr>
            <w:tcW w:w="9039" w:type="dxa"/>
            <w:gridSpan w:val="3"/>
            <w:shd w:val="clear" w:color="auto" w:fill="F2F2F2" w:themeFill="background1" w:themeFillShade="F2"/>
          </w:tcPr>
          <w:p w14:paraId="257413FE" w14:textId="77777777" w:rsidR="0038471E" w:rsidRPr="00AC6F8A" w:rsidRDefault="0038471E" w:rsidP="0038471E">
            <w:pPr>
              <w:spacing w:before="120" w:after="120"/>
              <w:rPr>
                <w:rFonts w:ascii="Arial" w:eastAsia="Cambria" w:hAnsi="Arial" w:cs="Arial"/>
                <w:b/>
              </w:rPr>
            </w:pPr>
            <w:r>
              <w:rPr>
                <w:rFonts w:ascii="Arial" w:eastAsia="Cambria" w:hAnsi="Arial" w:cs="Arial"/>
                <w:b/>
              </w:rPr>
              <w:t xml:space="preserve">Knowledge, Skills &amp; </w:t>
            </w:r>
            <w:r w:rsidRPr="00AC6F8A">
              <w:rPr>
                <w:rFonts w:ascii="Arial" w:eastAsia="Cambria" w:hAnsi="Arial" w:cs="Arial"/>
                <w:b/>
              </w:rPr>
              <w:t>Experience</w:t>
            </w:r>
          </w:p>
        </w:tc>
      </w:tr>
      <w:tr w:rsidR="0038471E" w:rsidRPr="00AC6F8A" w14:paraId="78270B06" w14:textId="77777777" w:rsidTr="044AF4A5">
        <w:trPr>
          <w:trHeight w:val="846"/>
        </w:trPr>
        <w:tc>
          <w:tcPr>
            <w:tcW w:w="4361" w:type="dxa"/>
            <w:shd w:val="clear" w:color="auto" w:fill="DAEEF3"/>
          </w:tcPr>
          <w:p w14:paraId="3375416B" w14:textId="59A46408" w:rsidR="0038471E" w:rsidRPr="0038471E" w:rsidRDefault="0038471E" w:rsidP="0038471E">
            <w:pPr>
              <w:rPr>
                <w:rFonts w:ascii="Arial" w:hAnsi="Arial" w:cs="Arial"/>
                <w:b/>
                <w:bCs/>
                <w:sz w:val="22"/>
                <w:szCs w:val="22"/>
              </w:rPr>
            </w:pPr>
            <w:r w:rsidRPr="0038471E">
              <w:rPr>
                <w:rFonts w:ascii="Arial" w:hAnsi="Arial" w:cs="Arial"/>
                <w:b/>
                <w:bCs/>
                <w:sz w:val="22"/>
                <w:szCs w:val="22"/>
              </w:rPr>
              <w:t>Management Experience</w:t>
            </w:r>
          </w:p>
          <w:p w14:paraId="4EF53F8E" w14:textId="738F4058" w:rsidR="0038471E" w:rsidRPr="0038471E" w:rsidRDefault="0038471E" w:rsidP="0038471E">
            <w:pPr>
              <w:rPr>
                <w:rFonts w:ascii="Arial" w:eastAsia="Arial" w:hAnsi="Arial" w:cs="Arial"/>
                <w:color w:val="000000" w:themeColor="text1"/>
                <w:sz w:val="22"/>
                <w:szCs w:val="22"/>
              </w:rPr>
            </w:pPr>
            <w:r w:rsidRPr="0038471E">
              <w:rPr>
                <w:rFonts w:ascii="Arial" w:hAnsi="Arial" w:cs="Arial"/>
                <w:sz w:val="22"/>
                <w:szCs w:val="22"/>
              </w:rPr>
              <w:t xml:space="preserve">Significant experience at managing an estates function of similar size and complexity at a senior level, including extensive project management experience in the delivery of multi-million pound projects; setting commercial management strategies, and controlling a maintenance </w:t>
            </w:r>
            <w:r w:rsidRPr="0038471E">
              <w:rPr>
                <w:rFonts w:ascii="Arial" w:hAnsi="Arial" w:cs="Arial"/>
                <w:sz w:val="22"/>
                <w:szCs w:val="22"/>
              </w:rPr>
              <w:lastRenderedPageBreak/>
              <w:t xml:space="preserve">function to set standards and required compliance.  </w:t>
            </w:r>
          </w:p>
        </w:tc>
        <w:sdt>
          <w:sdtPr>
            <w:rPr>
              <w:rFonts w:ascii="Arial" w:eastAsia="Cambria" w:hAnsi="Arial" w:cs="Arial"/>
              <w:b/>
              <w:bCs/>
              <w:sz w:val="22"/>
              <w:szCs w:val="22"/>
            </w:rPr>
            <w:id w:val="-377857628"/>
            <w:placeholder>
              <w:docPart w:val="1EFF03E7B1FB4617BE672DF10DF92506"/>
            </w:placeholder>
            <w:dropDownList>
              <w:listItem w:value="Choose an item."/>
              <w:listItem w:displayText="Essential" w:value="Essential"/>
              <w:listItem w:displayText="Desirable" w:value="Desirable"/>
            </w:dropDownList>
          </w:sdtPr>
          <w:sdtContent>
            <w:tc>
              <w:tcPr>
                <w:tcW w:w="2410" w:type="dxa"/>
              </w:tcPr>
              <w:p w14:paraId="319417E8" w14:textId="0EE592FA" w:rsidR="0038471E" w:rsidRPr="00CE0584" w:rsidRDefault="0038471E" w:rsidP="0038471E">
                <w:pPr>
                  <w:spacing w:before="120" w:after="120"/>
                  <w:jc w:val="center"/>
                  <w:rPr>
                    <w:rFonts w:ascii="Arial" w:eastAsia="Cambria" w:hAnsi="Arial" w:cs="Arial"/>
                    <w:sz w:val="22"/>
                  </w:rPr>
                </w:pPr>
                <w:r>
                  <w:rPr>
                    <w:rFonts w:ascii="Arial" w:eastAsia="Cambria" w:hAnsi="Arial" w:cs="Arial"/>
                    <w:b/>
                    <w:sz w:val="22"/>
                  </w:rPr>
                  <w:t>Essential</w:t>
                </w:r>
              </w:p>
            </w:tc>
          </w:sdtContent>
        </w:sdt>
        <w:tc>
          <w:tcPr>
            <w:tcW w:w="2268" w:type="dxa"/>
          </w:tcPr>
          <w:p w14:paraId="1965F9A6" w14:textId="16C5C671" w:rsidR="0038471E" w:rsidRPr="00CE0584" w:rsidRDefault="006F4659" w:rsidP="0038471E">
            <w:pPr>
              <w:spacing w:before="120" w:after="120"/>
              <w:jc w:val="center"/>
              <w:rPr>
                <w:rFonts w:ascii="Arial" w:eastAsia="Cambria" w:hAnsi="Arial" w:cs="Arial"/>
                <w:sz w:val="22"/>
              </w:rPr>
            </w:pPr>
            <w:r>
              <w:rPr>
                <w:rFonts w:ascii="Arial" w:eastAsia="Cambria" w:hAnsi="Arial" w:cs="Arial"/>
                <w:sz w:val="22"/>
              </w:rPr>
              <w:t xml:space="preserve">Competency Sift </w:t>
            </w:r>
            <w:r w:rsidR="0038471E">
              <w:rPr>
                <w:rFonts w:ascii="Arial" w:eastAsia="Cambria" w:hAnsi="Arial" w:cs="Arial"/>
                <w:sz w:val="22"/>
              </w:rPr>
              <w:t>Interview</w:t>
            </w:r>
          </w:p>
        </w:tc>
      </w:tr>
      <w:tr w:rsidR="0038471E" w14:paraId="70942F0C" w14:textId="77777777" w:rsidTr="044AF4A5">
        <w:trPr>
          <w:trHeight w:val="846"/>
        </w:trPr>
        <w:tc>
          <w:tcPr>
            <w:tcW w:w="4361" w:type="dxa"/>
            <w:shd w:val="clear" w:color="auto" w:fill="DAEEF3"/>
          </w:tcPr>
          <w:p w14:paraId="328D59D4" w14:textId="129E6EAF" w:rsidR="0038471E" w:rsidRPr="0038471E" w:rsidRDefault="0038471E" w:rsidP="0038471E">
            <w:pPr>
              <w:jc w:val="both"/>
              <w:rPr>
                <w:rFonts w:ascii="Arial" w:hAnsi="Arial" w:cs="Arial"/>
                <w:b/>
                <w:sz w:val="22"/>
                <w:szCs w:val="22"/>
              </w:rPr>
            </w:pPr>
            <w:r w:rsidRPr="0038471E">
              <w:rPr>
                <w:rFonts w:ascii="Arial" w:hAnsi="Arial" w:cs="Arial"/>
                <w:b/>
                <w:sz w:val="22"/>
                <w:szCs w:val="22"/>
              </w:rPr>
              <w:t>Leadership Experience</w:t>
            </w:r>
          </w:p>
          <w:p w14:paraId="0CDEEE74" w14:textId="73BBEB03" w:rsidR="0038471E" w:rsidRPr="0038471E" w:rsidRDefault="0038471E" w:rsidP="0038471E">
            <w:pPr>
              <w:pStyle w:val="NoSpacing"/>
              <w:rPr>
                <w:rFonts w:eastAsiaTheme="minorEastAsia"/>
                <w:color w:val="000000" w:themeColor="text1"/>
              </w:rPr>
            </w:pPr>
            <w:r w:rsidRPr="0038471E">
              <w:rPr>
                <w:rFonts w:ascii="Arial" w:hAnsi="Arial" w:cs="Arial"/>
              </w:rPr>
              <w:t xml:space="preserve">Experience of providing values-based leadership to individuals, teams and internal and external partners, with the ability to influence, direct, empower and inspire others to deliver strategic outcomes in a high performing team culture. </w:t>
            </w:r>
          </w:p>
        </w:tc>
        <w:sdt>
          <w:sdtPr>
            <w:rPr>
              <w:rFonts w:ascii="Arial" w:eastAsia="Cambria" w:hAnsi="Arial" w:cs="Arial"/>
              <w:b/>
              <w:bCs/>
              <w:sz w:val="22"/>
              <w:szCs w:val="22"/>
            </w:rPr>
            <w:id w:val="606939657"/>
            <w:placeholder>
              <w:docPart w:val="2C51644776424525A2478EFE9A9DC719"/>
            </w:placeholder>
            <w:dropDownList>
              <w:listItem w:value="Choose an item."/>
              <w:listItem w:displayText="Essential" w:value="Essential"/>
              <w:listItem w:displayText="Desirable" w:value="Desirable"/>
            </w:dropDownList>
          </w:sdtPr>
          <w:sdtContent>
            <w:tc>
              <w:tcPr>
                <w:tcW w:w="2410" w:type="dxa"/>
              </w:tcPr>
              <w:p w14:paraId="5F6E82A0" w14:textId="0E9C567F" w:rsidR="0038471E" w:rsidRPr="00CE0584" w:rsidRDefault="0038471E" w:rsidP="0038471E">
                <w:pPr>
                  <w:spacing w:before="120" w:after="120"/>
                  <w:jc w:val="center"/>
                  <w:rPr>
                    <w:rFonts w:ascii="Arial" w:eastAsia="Cambria" w:hAnsi="Arial" w:cs="Arial"/>
                    <w:sz w:val="22"/>
                  </w:rPr>
                </w:pPr>
                <w:r>
                  <w:rPr>
                    <w:rFonts w:ascii="Arial" w:eastAsia="Cambria" w:hAnsi="Arial" w:cs="Arial"/>
                    <w:b/>
                    <w:sz w:val="22"/>
                  </w:rPr>
                  <w:t>Essential</w:t>
                </w:r>
              </w:p>
            </w:tc>
          </w:sdtContent>
        </w:sdt>
        <w:tc>
          <w:tcPr>
            <w:tcW w:w="2268" w:type="dxa"/>
          </w:tcPr>
          <w:p w14:paraId="2D960D97" w14:textId="1B15F2DB" w:rsidR="0038471E" w:rsidRPr="00CE0584" w:rsidRDefault="0038471E" w:rsidP="0038471E">
            <w:pPr>
              <w:spacing w:before="120" w:after="120"/>
              <w:jc w:val="center"/>
              <w:rPr>
                <w:rFonts w:ascii="Arial" w:eastAsia="Cambria" w:hAnsi="Arial" w:cs="Arial"/>
                <w:sz w:val="22"/>
              </w:rPr>
            </w:pPr>
            <w:r>
              <w:rPr>
                <w:rFonts w:ascii="Arial" w:eastAsia="Cambria" w:hAnsi="Arial" w:cs="Arial"/>
                <w:sz w:val="22"/>
              </w:rPr>
              <w:t>Interview</w:t>
            </w:r>
          </w:p>
        </w:tc>
      </w:tr>
      <w:tr w:rsidR="0038471E" w:rsidRPr="00AC6F8A" w14:paraId="0E6DD817" w14:textId="77777777" w:rsidTr="044AF4A5">
        <w:trPr>
          <w:trHeight w:val="832"/>
        </w:trPr>
        <w:tc>
          <w:tcPr>
            <w:tcW w:w="4361" w:type="dxa"/>
            <w:shd w:val="clear" w:color="auto" w:fill="DAEEF3"/>
          </w:tcPr>
          <w:p w14:paraId="0B33B97F" w14:textId="6308F901" w:rsidR="0038471E" w:rsidRPr="0038471E" w:rsidRDefault="0038471E" w:rsidP="0038471E">
            <w:pPr>
              <w:tabs>
                <w:tab w:val="left" w:pos="0"/>
              </w:tabs>
              <w:rPr>
                <w:rFonts w:ascii="Arial" w:hAnsi="Arial" w:cs="Arial"/>
                <w:b/>
                <w:sz w:val="22"/>
                <w:szCs w:val="22"/>
              </w:rPr>
            </w:pPr>
            <w:r w:rsidRPr="0038471E">
              <w:rPr>
                <w:rFonts w:ascii="Arial" w:hAnsi="Arial" w:cs="Arial"/>
                <w:b/>
                <w:sz w:val="22"/>
                <w:szCs w:val="22"/>
              </w:rPr>
              <w:t>Change Management</w:t>
            </w:r>
          </w:p>
          <w:p w14:paraId="7FDDCD5A" w14:textId="5A5FE3B9" w:rsidR="0038471E" w:rsidRPr="0038471E" w:rsidRDefault="0038471E" w:rsidP="0038471E">
            <w:pPr>
              <w:jc w:val="both"/>
              <w:rPr>
                <w:rFonts w:ascii="Arial" w:eastAsia="Arial" w:hAnsi="Arial" w:cs="Arial"/>
                <w:sz w:val="22"/>
                <w:szCs w:val="22"/>
              </w:rPr>
            </w:pPr>
            <w:r w:rsidRPr="0038471E">
              <w:rPr>
                <w:rFonts w:ascii="Arial" w:hAnsi="Arial" w:cs="Arial"/>
                <w:sz w:val="22"/>
                <w:szCs w:val="22"/>
              </w:rPr>
              <w:t>Experience of identifying the need for change to improve services and ways of working, with the ability to demonstrate an ability to engage with stakeholders, set direction of change, ensure effective planning and communication, overcome barriers, manage resistance and empower others to deliver outcomes</w:t>
            </w:r>
          </w:p>
        </w:tc>
        <w:sdt>
          <w:sdtPr>
            <w:rPr>
              <w:rFonts w:ascii="Arial" w:eastAsia="Cambria" w:hAnsi="Arial" w:cs="Arial"/>
              <w:b/>
              <w:bCs/>
              <w:sz w:val="22"/>
              <w:szCs w:val="22"/>
            </w:rPr>
            <w:id w:val="-2040041086"/>
            <w:placeholder>
              <w:docPart w:val="F4D10D4323194B0E80A0B4A5BF85F964"/>
            </w:placeholder>
            <w:dropDownList>
              <w:listItem w:value="Choose an item."/>
              <w:listItem w:displayText="Essential" w:value="Essential"/>
              <w:listItem w:displayText="Desirable" w:value="Desirable"/>
            </w:dropDownList>
          </w:sdtPr>
          <w:sdtContent>
            <w:tc>
              <w:tcPr>
                <w:tcW w:w="2410" w:type="dxa"/>
              </w:tcPr>
              <w:p w14:paraId="7B1BE868" w14:textId="3A31E7A1" w:rsidR="0038471E" w:rsidRPr="00CE0584" w:rsidRDefault="0038471E" w:rsidP="0038471E">
                <w:pPr>
                  <w:spacing w:before="120" w:after="120"/>
                  <w:jc w:val="center"/>
                  <w:rPr>
                    <w:rFonts w:ascii="Arial" w:eastAsia="Cambria" w:hAnsi="Arial" w:cs="Arial"/>
                    <w:sz w:val="22"/>
                  </w:rPr>
                </w:pPr>
                <w:r>
                  <w:rPr>
                    <w:rFonts w:ascii="Arial" w:eastAsia="Cambria" w:hAnsi="Arial" w:cs="Arial"/>
                    <w:b/>
                    <w:sz w:val="22"/>
                  </w:rPr>
                  <w:t>Essential</w:t>
                </w:r>
              </w:p>
            </w:tc>
          </w:sdtContent>
        </w:sdt>
        <w:tc>
          <w:tcPr>
            <w:tcW w:w="2268" w:type="dxa"/>
          </w:tcPr>
          <w:p w14:paraId="78AFE194" w14:textId="194906E1" w:rsidR="0038471E" w:rsidRPr="00CE0584" w:rsidRDefault="006F4659" w:rsidP="0038471E">
            <w:pPr>
              <w:spacing w:before="120" w:after="120"/>
              <w:jc w:val="center"/>
              <w:rPr>
                <w:rFonts w:ascii="Arial" w:eastAsia="Cambria" w:hAnsi="Arial" w:cs="Arial"/>
                <w:sz w:val="22"/>
              </w:rPr>
            </w:pPr>
            <w:r>
              <w:rPr>
                <w:rFonts w:ascii="Arial" w:eastAsia="Cambria" w:hAnsi="Arial" w:cs="Arial"/>
                <w:sz w:val="22"/>
              </w:rPr>
              <w:t xml:space="preserve">Presentation </w:t>
            </w:r>
            <w:r w:rsidR="0038471E">
              <w:rPr>
                <w:rFonts w:ascii="Arial" w:eastAsia="Cambria" w:hAnsi="Arial" w:cs="Arial"/>
                <w:sz w:val="22"/>
              </w:rPr>
              <w:t>Interview</w:t>
            </w:r>
          </w:p>
        </w:tc>
      </w:tr>
      <w:tr w:rsidR="0038471E" w:rsidRPr="00AC6F8A" w14:paraId="39933A62" w14:textId="77777777" w:rsidTr="044AF4A5">
        <w:trPr>
          <w:trHeight w:val="832"/>
        </w:trPr>
        <w:tc>
          <w:tcPr>
            <w:tcW w:w="4361" w:type="dxa"/>
            <w:shd w:val="clear" w:color="auto" w:fill="DAEEF3"/>
          </w:tcPr>
          <w:p w14:paraId="2BB01EF4" w14:textId="77777777" w:rsidR="0038471E" w:rsidRPr="0038471E" w:rsidRDefault="0038471E" w:rsidP="0038471E">
            <w:pPr>
              <w:jc w:val="both"/>
              <w:rPr>
                <w:rFonts w:ascii="Arial" w:hAnsi="Arial" w:cs="Arial"/>
                <w:b/>
                <w:sz w:val="22"/>
                <w:szCs w:val="22"/>
              </w:rPr>
            </w:pPr>
            <w:r w:rsidRPr="0038471E">
              <w:rPr>
                <w:rFonts w:ascii="Arial" w:hAnsi="Arial" w:cs="Arial"/>
                <w:b/>
                <w:sz w:val="22"/>
                <w:szCs w:val="22"/>
              </w:rPr>
              <w:t>Policy and Legislation</w:t>
            </w:r>
          </w:p>
          <w:p w14:paraId="27079E6F" w14:textId="1EA03BF4" w:rsidR="0038471E" w:rsidRPr="0038471E" w:rsidRDefault="0038471E" w:rsidP="0038471E">
            <w:pPr>
              <w:rPr>
                <w:rFonts w:asciiTheme="minorHAnsi" w:eastAsiaTheme="minorEastAsia" w:hAnsiTheme="minorHAnsi" w:cstheme="minorBidi"/>
                <w:color w:val="000000" w:themeColor="text1"/>
                <w:sz w:val="22"/>
                <w:szCs w:val="22"/>
                <w:lang w:eastAsia="en-US"/>
              </w:rPr>
            </w:pPr>
            <w:r w:rsidRPr="0038471E">
              <w:rPr>
                <w:rFonts w:ascii="Arial" w:hAnsi="Arial" w:cs="Arial"/>
                <w:sz w:val="22"/>
                <w:szCs w:val="22"/>
              </w:rPr>
              <w:t xml:space="preserve">Knowledge and understanding of current national legislation, government policy and processes and to be able to interpret how these would be applied to the Estates function in a secure environment. </w:t>
            </w:r>
          </w:p>
        </w:tc>
        <w:sdt>
          <w:sdtPr>
            <w:rPr>
              <w:rFonts w:ascii="Arial" w:eastAsia="Cambria" w:hAnsi="Arial" w:cs="Arial"/>
              <w:b/>
              <w:bCs/>
              <w:sz w:val="22"/>
              <w:szCs w:val="22"/>
            </w:rPr>
            <w:id w:val="1257325174"/>
            <w:placeholder>
              <w:docPart w:val="B696F0612B8B498492DE8EAF75038FDA"/>
            </w:placeholder>
            <w:dropDownList>
              <w:listItem w:value="Choose an item."/>
              <w:listItem w:displayText="Essential" w:value="Essential"/>
              <w:listItem w:displayText="Desirable" w:value="Desirable"/>
            </w:dropDownList>
          </w:sdtPr>
          <w:sdtContent>
            <w:tc>
              <w:tcPr>
                <w:tcW w:w="2410" w:type="dxa"/>
              </w:tcPr>
              <w:p w14:paraId="6A55C504" w14:textId="56047D32" w:rsidR="0038471E" w:rsidRPr="00CE0584" w:rsidRDefault="0038471E" w:rsidP="0038471E">
                <w:pPr>
                  <w:spacing w:before="120" w:after="120"/>
                  <w:jc w:val="center"/>
                  <w:rPr>
                    <w:rFonts w:ascii="Arial" w:eastAsia="Cambria" w:hAnsi="Arial" w:cs="Arial"/>
                    <w:sz w:val="22"/>
                  </w:rPr>
                </w:pPr>
                <w:r>
                  <w:rPr>
                    <w:rFonts w:ascii="Arial" w:eastAsia="Cambria" w:hAnsi="Arial" w:cs="Arial"/>
                    <w:b/>
                    <w:sz w:val="22"/>
                  </w:rPr>
                  <w:t>Essential</w:t>
                </w:r>
              </w:p>
            </w:tc>
          </w:sdtContent>
        </w:sdt>
        <w:tc>
          <w:tcPr>
            <w:tcW w:w="2268" w:type="dxa"/>
          </w:tcPr>
          <w:p w14:paraId="7774093C" w14:textId="03516314" w:rsidR="0038471E" w:rsidRPr="00CE0584" w:rsidRDefault="006F4659" w:rsidP="0038471E">
            <w:pPr>
              <w:spacing w:before="120" w:after="120"/>
              <w:jc w:val="center"/>
              <w:rPr>
                <w:rFonts w:ascii="Arial" w:eastAsia="Cambria" w:hAnsi="Arial" w:cs="Arial"/>
                <w:sz w:val="22"/>
              </w:rPr>
            </w:pPr>
            <w:r>
              <w:rPr>
                <w:rFonts w:ascii="Arial" w:eastAsia="Cambria" w:hAnsi="Arial" w:cs="Arial"/>
                <w:sz w:val="22"/>
              </w:rPr>
              <w:t>Competency Sift</w:t>
            </w:r>
            <w:r>
              <w:rPr>
                <w:rFonts w:ascii="Arial" w:eastAsia="Cambria" w:hAnsi="Arial" w:cs="Arial"/>
                <w:sz w:val="22"/>
              </w:rPr>
              <w:br/>
            </w:r>
            <w:r w:rsidR="0038471E">
              <w:rPr>
                <w:rFonts w:ascii="Arial" w:eastAsia="Cambria" w:hAnsi="Arial" w:cs="Arial"/>
                <w:sz w:val="22"/>
              </w:rPr>
              <w:t>Interview</w:t>
            </w:r>
          </w:p>
        </w:tc>
      </w:tr>
      <w:tr w:rsidR="0038471E" w:rsidRPr="00AC6F8A" w14:paraId="36499673" w14:textId="77777777" w:rsidTr="044AF4A5">
        <w:trPr>
          <w:trHeight w:val="425"/>
        </w:trPr>
        <w:tc>
          <w:tcPr>
            <w:tcW w:w="9039" w:type="dxa"/>
            <w:gridSpan w:val="3"/>
            <w:shd w:val="clear" w:color="auto" w:fill="F2F2F2" w:themeFill="background1" w:themeFillShade="F2"/>
          </w:tcPr>
          <w:p w14:paraId="6033978B" w14:textId="77777777" w:rsidR="0038471E" w:rsidRPr="00AC6F8A" w:rsidRDefault="0038471E" w:rsidP="0038471E">
            <w:pPr>
              <w:spacing w:before="120" w:after="120"/>
              <w:rPr>
                <w:rFonts w:ascii="Arial" w:eastAsia="Cambria" w:hAnsi="Arial" w:cs="Arial"/>
              </w:rPr>
            </w:pPr>
            <w:r>
              <w:rPr>
                <w:rFonts w:ascii="Arial" w:eastAsia="Cambria" w:hAnsi="Arial" w:cs="Arial"/>
                <w:b/>
              </w:rPr>
              <w:t>Behaviours</w:t>
            </w:r>
          </w:p>
        </w:tc>
      </w:tr>
      <w:tr w:rsidR="0038471E" w:rsidRPr="00AC6F8A" w14:paraId="7652417B" w14:textId="77777777" w:rsidTr="044AF4A5">
        <w:trPr>
          <w:trHeight w:val="836"/>
        </w:trPr>
        <w:sdt>
          <w:sdtPr>
            <w:rPr>
              <w:rFonts w:ascii="Arial" w:hAnsi="Arial" w:cs="Arial"/>
              <w:b/>
              <w:bCs/>
              <w:sz w:val="22"/>
              <w:szCs w:val="22"/>
              <w:lang w:val="en"/>
            </w:rPr>
            <w:id w:val="-1199858062"/>
            <w:placeholder>
              <w:docPart w:val="77E6FA1AC1E04434A22C30B13ED41310"/>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4361" w:type="dxa"/>
                <w:shd w:val="clear" w:color="auto" w:fill="DAEEF3"/>
                <w:vAlign w:val="center"/>
              </w:tcPr>
              <w:p w14:paraId="401D8348" w14:textId="54990E3B" w:rsidR="0038471E" w:rsidRPr="00CE0584" w:rsidRDefault="0038471E" w:rsidP="0038471E">
                <w:pPr>
                  <w:rPr>
                    <w:rFonts w:ascii="Arial" w:hAnsi="Arial" w:cs="Arial"/>
                    <w:b/>
                    <w:sz w:val="22"/>
                    <w:lang w:val="en"/>
                  </w:rPr>
                </w:pPr>
                <w:r>
                  <w:rPr>
                    <w:rFonts w:ascii="Arial" w:hAnsi="Arial" w:cs="Arial"/>
                    <w:b/>
                    <w:sz w:val="22"/>
                    <w:lang w:val="en"/>
                  </w:rPr>
                  <w:t>Solve Problems &amp; Make Decisions</w:t>
                </w:r>
              </w:p>
            </w:tc>
          </w:sdtContent>
        </w:sdt>
        <w:sdt>
          <w:sdtPr>
            <w:rPr>
              <w:rFonts w:ascii="Arial" w:eastAsia="Cambria" w:hAnsi="Arial" w:cs="Arial"/>
              <w:b/>
              <w:bCs/>
              <w:sz w:val="22"/>
              <w:szCs w:val="22"/>
            </w:rPr>
            <w:id w:val="-1514447096"/>
            <w:placeholder>
              <w:docPart w:val="77E6FA1AC1E04434A22C30B13ED41310"/>
            </w:placeholder>
            <w:dropDownList>
              <w:listItem w:value="Choose an item."/>
              <w:listItem w:displayText="Essential" w:value="Essential"/>
            </w:dropDownList>
          </w:sdtPr>
          <w:sdtContent>
            <w:tc>
              <w:tcPr>
                <w:tcW w:w="2410" w:type="dxa"/>
              </w:tcPr>
              <w:p w14:paraId="47424243" w14:textId="15249FF5" w:rsidR="0038471E" w:rsidRPr="00CE0584" w:rsidRDefault="0038471E" w:rsidP="0038471E">
                <w:pPr>
                  <w:spacing w:before="120" w:after="120"/>
                  <w:jc w:val="center"/>
                  <w:rPr>
                    <w:rFonts w:ascii="Arial" w:eastAsia="Cambria" w:hAnsi="Arial" w:cs="Arial"/>
                    <w:b/>
                    <w:sz w:val="22"/>
                  </w:rPr>
                </w:pPr>
                <w:r>
                  <w:rPr>
                    <w:rFonts w:ascii="Arial" w:eastAsia="Cambria" w:hAnsi="Arial" w:cs="Arial"/>
                    <w:b/>
                    <w:sz w:val="22"/>
                  </w:rPr>
                  <w:t>Essential</w:t>
                </w:r>
              </w:p>
            </w:tc>
          </w:sdtContent>
        </w:sdt>
        <w:tc>
          <w:tcPr>
            <w:tcW w:w="2268" w:type="dxa"/>
          </w:tcPr>
          <w:p w14:paraId="53F4EDC3" w14:textId="18F2A0FF" w:rsidR="0038471E" w:rsidRPr="00CE0584" w:rsidRDefault="0038471E" w:rsidP="0038471E">
            <w:pPr>
              <w:spacing w:before="120" w:after="120"/>
              <w:jc w:val="center"/>
              <w:rPr>
                <w:rFonts w:ascii="Arial" w:eastAsia="Cambria" w:hAnsi="Arial" w:cs="Arial"/>
                <w:sz w:val="22"/>
              </w:rPr>
            </w:pPr>
            <w:r>
              <w:rPr>
                <w:rFonts w:ascii="Arial" w:eastAsia="Cambria" w:hAnsi="Arial" w:cs="Arial"/>
                <w:sz w:val="22"/>
              </w:rPr>
              <w:t>Interview</w:t>
            </w:r>
          </w:p>
        </w:tc>
      </w:tr>
      <w:tr w:rsidR="0038471E" w:rsidRPr="00AC6F8A" w14:paraId="5CD83405" w14:textId="77777777" w:rsidTr="044AF4A5">
        <w:trPr>
          <w:trHeight w:val="834"/>
        </w:trPr>
        <w:sdt>
          <w:sdtPr>
            <w:rPr>
              <w:rFonts w:ascii="Arial" w:hAnsi="Arial" w:cs="Arial"/>
              <w:b/>
              <w:bCs/>
              <w:sz w:val="22"/>
              <w:szCs w:val="22"/>
              <w:lang w:val="en"/>
            </w:rPr>
            <w:id w:val="-731232424"/>
            <w:placeholder>
              <w:docPart w:val="B830713E2BA64AEC93FE0509EA9BDABF"/>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4361" w:type="dxa"/>
                <w:shd w:val="clear" w:color="auto" w:fill="DAEEF3"/>
                <w:vAlign w:val="center"/>
              </w:tcPr>
              <w:p w14:paraId="4CA6FE40" w14:textId="0B4451A0" w:rsidR="0038471E" w:rsidRPr="00CE0584" w:rsidRDefault="0038471E" w:rsidP="0038471E">
                <w:pPr>
                  <w:suppressAutoHyphens/>
                  <w:rPr>
                    <w:rFonts w:ascii="Arial" w:hAnsi="Arial" w:cs="Arial"/>
                    <w:b/>
                    <w:sz w:val="22"/>
                  </w:rPr>
                </w:pPr>
                <w:r>
                  <w:rPr>
                    <w:rFonts w:ascii="Arial" w:hAnsi="Arial" w:cs="Arial"/>
                    <w:b/>
                    <w:sz w:val="22"/>
                    <w:lang w:val="en"/>
                  </w:rPr>
                  <w:t>Plan &amp; Organise</w:t>
                </w:r>
              </w:p>
            </w:tc>
          </w:sdtContent>
        </w:sdt>
        <w:sdt>
          <w:sdtPr>
            <w:rPr>
              <w:rFonts w:ascii="Arial" w:eastAsia="Cambria" w:hAnsi="Arial" w:cs="Arial"/>
              <w:b/>
              <w:bCs/>
              <w:sz w:val="22"/>
              <w:szCs w:val="22"/>
            </w:rPr>
            <w:id w:val="1886057794"/>
            <w:placeholder>
              <w:docPart w:val="F9BD6CF0BCC746878C837C150C0C6372"/>
            </w:placeholder>
            <w:dropDownList>
              <w:listItem w:value="Choose an item."/>
              <w:listItem w:displayText="Essential" w:value="Essential"/>
            </w:dropDownList>
          </w:sdtPr>
          <w:sdtContent>
            <w:tc>
              <w:tcPr>
                <w:tcW w:w="2410" w:type="dxa"/>
              </w:tcPr>
              <w:p w14:paraId="3D74ACC0" w14:textId="18B2D9AC" w:rsidR="0038471E" w:rsidRPr="00CE0584" w:rsidRDefault="0038471E" w:rsidP="0038471E">
                <w:pPr>
                  <w:spacing w:before="120" w:after="120"/>
                  <w:jc w:val="center"/>
                  <w:rPr>
                    <w:rFonts w:ascii="Arial" w:eastAsia="Cambria" w:hAnsi="Arial" w:cs="Arial"/>
                    <w:b/>
                    <w:sz w:val="22"/>
                  </w:rPr>
                </w:pPr>
                <w:r>
                  <w:rPr>
                    <w:rFonts w:ascii="Arial" w:eastAsia="Cambria" w:hAnsi="Arial" w:cs="Arial"/>
                    <w:b/>
                    <w:sz w:val="22"/>
                  </w:rPr>
                  <w:t>Essential</w:t>
                </w:r>
              </w:p>
            </w:tc>
          </w:sdtContent>
        </w:sdt>
        <w:tc>
          <w:tcPr>
            <w:tcW w:w="2268" w:type="dxa"/>
          </w:tcPr>
          <w:p w14:paraId="401410E0" w14:textId="3AEE607B" w:rsidR="0038471E" w:rsidRPr="00CE0584" w:rsidRDefault="0038471E" w:rsidP="0038471E">
            <w:pPr>
              <w:spacing w:before="120" w:after="120"/>
              <w:jc w:val="center"/>
              <w:rPr>
                <w:rFonts w:ascii="Arial" w:eastAsia="Cambria" w:hAnsi="Arial" w:cs="Arial"/>
                <w:sz w:val="22"/>
              </w:rPr>
            </w:pPr>
            <w:r>
              <w:rPr>
                <w:rFonts w:ascii="Arial" w:eastAsia="Cambria" w:hAnsi="Arial" w:cs="Arial"/>
                <w:sz w:val="22"/>
              </w:rPr>
              <w:t>Interview</w:t>
            </w:r>
          </w:p>
        </w:tc>
      </w:tr>
      <w:tr w:rsidR="0038471E" w:rsidRPr="00AC6F8A" w14:paraId="1AC1E40D" w14:textId="77777777" w:rsidTr="044AF4A5">
        <w:trPr>
          <w:trHeight w:val="846"/>
        </w:trPr>
        <w:sdt>
          <w:sdtPr>
            <w:rPr>
              <w:rFonts w:ascii="Arial" w:hAnsi="Arial" w:cs="Arial"/>
              <w:b/>
              <w:bCs/>
              <w:sz w:val="22"/>
              <w:szCs w:val="22"/>
              <w:lang w:val="en"/>
            </w:rPr>
            <w:id w:val="-518775342"/>
            <w:placeholder>
              <w:docPart w:val="2C9C189C811A45B49E717FE6BD20132C"/>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4361" w:type="dxa"/>
                <w:shd w:val="clear" w:color="auto" w:fill="DAEEF3"/>
                <w:vAlign w:val="center"/>
              </w:tcPr>
              <w:p w14:paraId="6D508B11" w14:textId="22AEDF6F" w:rsidR="0038471E" w:rsidRPr="00CE0584" w:rsidRDefault="0038471E" w:rsidP="0038471E">
                <w:pPr>
                  <w:rPr>
                    <w:rFonts w:ascii="Arial" w:hAnsi="Arial" w:cs="Arial"/>
                    <w:b/>
                    <w:sz w:val="22"/>
                  </w:rPr>
                </w:pPr>
                <w:r>
                  <w:rPr>
                    <w:rFonts w:ascii="Arial" w:hAnsi="Arial" w:cs="Arial"/>
                    <w:b/>
                    <w:sz w:val="22"/>
                    <w:lang w:val="en"/>
                  </w:rPr>
                  <w:t>Relationships &amp; Collaboration</w:t>
                </w:r>
              </w:p>
            </w:tc>
          </w:sdtContent>
        </w:sdt>
        <w:sdt>
          <w:sdtPr>
            <w:rPr>
              <w:rFonts w:ascii="Arial" w:eastAsia="Cambria" w:hAnsi="Arial" w:cs="Arial"/>
              <w:b/>
              <w:bCs/>
              <w:sz w:val="22"/>
              <w:szCs w:val="22"/>
            </w:rPr>
            <w:id w:val="-162552860"/>
            <w:placeholder>
              <w:docPart w:val="536432C5CA274DA49F8AD95FDAB5AF65"/>
            </w:placeholder>
            <w:dropDownList>
              <w:listItem w:value="Choose an item."/>
              <w:listItem w:displayText="Essential" w:value="Essential"/>
            </w:dropDownList>
          </w:sdtPr>
          <w:sdtContent>
            <w:tc>
              <w:tcPr>
                <w:tcW w:w="2410" w:type="dxa"/>
              </w:tcPr>
              <w:p w14:paraId="45F3F08E" w14:textId="079CF8AF" w:rsidR="0038471E" w:rsidRPr="00CE0584" w:rsidRDefault="0038471E" w:rsidP="0038471E">
                <w:pPr>
                  <w:spacing w:before="120" w:after="120"/>
                  <w:jc w:val="center"/>
                  <w:rPr>
                    <w:rFonts w:ascii="Arial" w:eastAsia="Cambria" w:hAnsi="Arial" w:cs="Arial"/>
                    <w:b/>
                    <w:sz w:val="22"/>
                  </w:rPr>
                </w:pPr>
                <w:r>
                  <w:rPr>
                    <w:rFonts w:ascii="Arial" w:eastAsia="Cambria" w:hAnsi="Arial" w:cs="Arial"/>
                    <w:b/>
                    <w:sz w:val="22"/>
                  </w:rPr>
                  <w:t>Essential</w:t>
                </w:r>
              </w:p>
            </w:tc>
          </w:sdtContent>
        </w:sdt>
        <w:tc>
          <w:tcPr>
            <w:tcW w:w="2268" w:type="dxa"/>
          </w:tcPr>
          <w:p w14:paraId="3A604849" w14:textId="3AE7088C" w:rsidR="0038471E" w:rsidRPr="00CE0584" w:rsidRDefault="0038471E" w:rsidP="0038471E">
            <w:pPr>
              <w:spacing w:before="120" w:after="120"/>
              <w:jc w:val="center"/>
              <w:rPr>
                <w:rFonts w:ascii="Arial" w:eastAsia="Cambria" w:hAnsi="Arial" w:cs="Arial"/>
                <w:sz w:val="22"/>
              </w:rPr>
            </w:pPr>
            <w:r>
              <w:rPr>
                <w:rFonts w:ascii="Arial" w:eastAsia="Cambria" w:hAnsi="Arial" w:cs="Arial"/>
                <w:sz w:val="22"/>
              </w:rPr>
              <w:t>Interview</w:t>
            </w:r>
          </w:p>
        </w:tc>
      </w:tr>
      <w:tr w:rsidR="0038471E" w:rsidRPr="00AC6F8A" w14:paraId="28AD8055" w14:textId="77777777" w:rsidTr="044AF4A5">
        <w:trPr>
          <w:trHeight w:val="844"/>
        </w:trPr>
        <w:sdt>
          <w:sdtPr>
            <w:rPr>
              <w:rFonts w:ascii="Arial" w:hAnsi="Arial" w:cs="Arial"/>
              <w:b/>
              <w:bCs/>
              <w:sz w:val="22"/>
              <w:szCs w:val="22"/>
              <w:lang w:val="en"/>
            </w:rPr>
            <w:id w:val="-242960684"/>
            <w:placeholder>
              <w:docPart w:val="9E0EA9996B3F4F91ACBA653CE67516AE"/>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4361" w:type="dxa"/>
                <w:shd w:val="clear" w:color="auto" w:fill="DAEEF3"/>
                <w:vAlign w:val="center"/>
              </w:tcPr>
              <w:p w14:paraId="1B567DCC" w14:textId="0B8EA687" w:rsidR="0038471E" w:rsidRPr="00CE0584" w:rsidRDefault="0038471E" w:rsidP="0038471E">
                <w:pPr>
                  <w:rPr>
                    <w:rFonts w:ascii="Arial" w:hAnsi="Arial" w:cs="Arial"/>
                    <w:b/>
                    <w:sz w:val="22"/>
                  </w:rPr>
                </w:pPr>
                <w:r>
                  <w:rPr>
                    <w:rFonts w:ascii="Arial" w:hAnsi="Arial" w:cs="Arial"/>
                    <w:b/>
                    <w:sz w:val="22"/>
                    <w:lang w:val="en"/>
                  </w:rPr>
                  <w:t>Develop Ourselves &amp; Others</w:t>
                </w:r>
              </w:p>
            </w:tc>
          </w:sdtContent>
        </w:sdt>
        <w:sdt>
          <w:sdtPr>
            <w:rPr>
              <w:rFonts w:ascii="Arial" w:eastAsia="Cambria" w:hAnsi="Arial" w:cs="Arial"/>
              <w:b/>
              <w:bCs/>
              <w:sz w:val="22"/>
              <w:szCs w:val="22"/>
            </w:rPr>
            <w:id w:val="297577102"/>
            <w:placeholder>
              <w:docPart w:val="9A15D44E770C4A5C9A9569FC26597EE8"/>
            </w:placeholder>
            <w:dropDownList>
              <w:listItem w:value="Choose an item."/>
              <w:listItem w:displayText="Essential" w:value="Essential"/>
            </w:dropDownList>
          </w:sdtPr>
          <w:sdtContent>
            <w:tc>
              <w:tcPr>
                <w:tcW w:w="2410" w:type="dxa"/>
              </w:tcPr>
              <w:p w14:paraId="6024C1FD" w14:textId="25896BF5" w:rsidR="0038471E" w:rsidRPr="00CE0584" w:rsidRDefault="0038471E" w:rsidP="0038471E">
                <w:pPr>
                  <w:spacing w:before="120" w:after="120"/>
                  <w:jc w:val="center"/>
                  <w:rPr>
                    <w:rFonts w:ascii="Arial" w:eastAsia="Cambria" w:hAnsi="Arial" w:cs="Arial"/>
                    <w:b/>
                    <w:sz w:val="22"/>
                  </w:rPr>
                </w:pPr>
                <w:r>
                  <w:rPr>
                    <w:rFonts w:ascii="Arial" w:eastAsia="Cambria" w:hAnsi="Arial" w:cs="Arial"/>
                    <w:b/>
                    <w:sz w:val="22"/>
                  </w:rPr>
                  <w:t>Essential</w:t>
                </w:r>
              </w:p>
            </w:tc>
          </w:sdtContent>
        </w:sdt>
        <w:tc>
          <w:tcPr>
            <w:tcW w:w="2268" w:type="dxa"/>
          </w:tcPr>
          <w:p w14:paraId="7D3300AA" w14:textId="226FB755" w:rsidR="0038471E" w:rsidRPr="00CE0584" w:rsidRDefault="0038471E" w:rsidP="0038471E">
            <w:pPr>
              <w:spacing w:before="120" w:after="120"/>
              <w:jc w:val="center"/>
              <w:rPr>
                <w:rFonts w:ascii="Arial" w:eastAsia="Cambria" w:hAnsi="Arial" w:cs="Arial"/>
                <w:sz w:val="22"/>
              </w:rPr>
            </w:pPr>
            <w:r>
              <w:rPr>
                <w:rFonts w:ascii="Arial" w:eastAsia="Cambria" w:hAnsi="Arial" w:cs="Arial"/>
                <w:sz w:val="22"/>
              </w:rPr>
              <w:t>Interview</w:t>
            </w:r>
          </w:p>
        </w:tc>
      </w:tr>
    </w:tbl>
    <w:p w14:paraId="787A0B12" w14:textId="77777777" w:rsidR="00CE0584" w:rsidRPr="00E1150A" w:rsidRDefault="00CE0584" w:rsidP="00E1150A">
      <w:pPr>
        <w:jc w:val="center"/>
        <w:rPr>
          <w:rFonts w:ascii="Arial" w:hAnsi="Arial" w:cs="Arial"/>
          <w:sz w:val="22"/>
        </w:rPr>
      </w:pPr>
    </w:p>
    <w:p w14:paraId="723F1925" w14:textId="2A0A6B79" w:rsidR="00CE0584" w:rsidRPr="00F54A9F" w:rsidRDefault="00CE0584" w:rsidP="00C557CA">
      <w:pPr>
        <w:jc w:val="both"/>
        <w:rPr>
          <w:rFonts w:ascii="Arial" w:hAnsi="Arial" w:cs="Arial"/>
        </w:rPr>
      </w:pPr>
      <w:r w:rsidRPr="597B9AD2">
        <w:rPr>
          <w:rFonts w:ascii="Arial" w:hAnsi="Arial" w:cs="Arial"/>
        </w:rPr>
        <w:t xml:space="preserve">For further information regarding the expectations in regard to behaviours, candidates should reference the </w:t>
      </w:r>
      <w:hyperlink r:id="rId12">
        <w:r w:rsidRPr="597B9AD2">
          <w:rPr>
            <w:rStyle w:val="Hyperlink"/>
            <w:rFonts w:ascii="Arial" w:hAnsi="Arial" w:cs="Arial"/>
            <w:b/>
            <w:bCs/>
          </w:rPr>
          <w:t>Com</w:t>
        </w:r>
        <w:r w:rsidR="00F54A9F" w:rsidRPr="597B9AD2">
          <w:rPr>
            <w:rStyle w:val="Hyperlink"/>
            <w:rFonts w:ascii="Arial" w:hAnsi="Arial" w:cs="Arial"/>
            <w:b/>
            <w:bCs/>
          </w:rPr>
          <w:t>petencies for Success Framework</w:t>
        </w:r>
      </w:hyperlink>
      <w:r w:rsidR="00F54A9F" w:rsidRPr="597B9AD2">
        <w:rPr>
          <w:rFonts w:ascii="Arial" w:hAnsi="Arial" w:cs="Arial"/>
        </w:rPr>
        <w:t xml:space="preserve">. </w:t>
      </w:r>
      <w:r w:rsidRPr="597B9AD2">
        <w:rPr>
          <w:rFonts w:ascii="Arial" w:hAnsi="Arial" w:cs="Arial"/>
        </w:rPr>
        <w:t xml:space="preserve"> </w:t>
      </w:r>
    </w:p>
    <w:p w14:paraId="71888138" w14:textId="6E658157" w:rsidR="00A158E8" w:rsidRDefault="00A158E8" w:rsidP="006F1F0B">
      <w:pPr>
        <w:spacing w:before="120"/>
        <w:rPr>
          <w:rFonts w:ascii="Arial" w:hAnsi="Arial" w:cs="Arial"/>
          <w:b/>
          <w:color w:val="004295"/>
          <w:sz w:val="36"/>
          <w:szCs w:val="40"/>
        </w:rPr>
      </w:pPr>
    </w:p>
    <w:p w14:paraId="2F9F25C5" w14:textId="77777777" w:rsidR="006F047C" w:rsidRDefault="006F047C" w:rsidP="006F1F0B">
      <w:pPr>
        <w:spacing w:before="120"/>
        <w:rPr>
          <w:rFonts w:ascii="Arial" w:hAnsi="Arial" w:cs="Arial"/>
          <w:b/>
          <w:color w:val="004295"/>
          <w:sz w:val="36"/>
          <w:szCs w:val="40"/>
        </w:rPr>
      </w:pPr>
    </w:p>
    <w:p w14:paraId="41785099" w14:textId="77777777" w:rsidR="006F047C" w:rsidRDefault="006F047C" w:rsidP="006F1F0B">
      <w:pPr>
        <w:spacing w:before="120"/>
        <w:rPr>
          <w:rFonts w:ascii="Arial" w:hAnsi="Arial" w:cs="Arial"/>
          <w:b/>
          <w:color w:val="004295"/>
          <w:sz w:val="36"/>
          <w:szCs w:val="40"/>
        </w:rPr>
      </w:pPr>
    </w:p>
    <w:p w14:paraId="75FB0404" w14:textId="77777777" w:rsidR="00555040" w:rsidRDefault="00555040" w:rsidP="006F1F0B">
      <w:pPr>
        <w:spacing w:before="120"/>
        <w:rPr>
          <w:rFonts w:ascii="Arial" w:hAnsi="Arial" w:cs="Arial"/>
          <w:b/>
          <w:color w:val="004295"/>
          <w:sz w:val="36"/>
          <w:szCs w:val="40"/>
        </w:rPr>
      </w:pPr>
    </w:p>
    <w:p w14:paraId="61475543" w14:textId="77777777" w:rsidR="00555040" w:rsidRPr="00F12C05" w:rsidRDefault="00555040" w:rsidP="006F1F0B">
      <w:pPr>
        <w:spacing w:before="120"/>
        <w:rPr>
          <w:rFonts w:ascii="Arial" w:hAnsi="Arial" w:cs="Arial"/>
          <w:b/>
          <w:color w:val="004295"/>
          <w:sz w:val="36"/>
          <w:szCs w:val="40"/>
        </w:rPr>
      </w:pPr>
    </w:p>
    <w:p w14:paraId="66C71FC6" w14:textId="11CD5CAC" w:rsidR="00CE0584" w:rsidRDefault="00CE0584" w:rsidP="00CE0584">
      <w:pPr>
        <w:rPr>
          <w:rFonts w:ascii="Arial" w:hAnsi="Arial" w:cs="Arial"/>
          <w:b/>
          <w:color w:val="004295"/>
          <w:sz w:val="24"/>
          <w:szCs w:val="24"/>
        </w:rPr>
      </w:pPr>
      <w:r w:rsidRPr="009D3249">
        <w:rPr>
          <w:rFonts w:ascii="Arial" w:hAnsi="Arial" w:cs="Arial"/>
          <w:b/>
          <w:color w:val="004295"/>
          <w:sz w:val="24"/>
          <w:szCs w:val="24"/>
        </w:rPr>
        <w:t>Selection Process Key Dates</w:t>
      </w:r>
    </w:p>
    <w:p w14:paraId="0E69007D" w14:textId="77777777" w:rsidR="00CE0584" w:rsidRDefault="00CE0584" w:rsidP="00CE0584">
      <w:pPr>
        <w:rPr>
          <w:rFonts w:ascii="Arial" w:hAnsi="Arial" w:cs="Arial"/>
          <w:b/>
          <w:color w:val="004295"/>
          <w:sz w:val="24"/>
          <w:szCs w:val="24"/>
        </w:rPr>
      </w:pPr>
    </w:p>
    <w:p w14:paraId="10DA504F" w14:textId="77777777" w:rsidR="006F047C" w:rsidRPr="009D3249" w:rsidRDefault="006F047C" w:rsidP="00CE0584">
      <w:pPr>
        <w:rPr>
          <w:rFonts w:ascii="Arial" w:hAnsi="Arial" w:cs="Arial"/>
          <w:b/>
          <w:color w:val="004295"/>
          <w:sz w:val="24"/>
          <w:szCs w:val="24"/>
        </w:rPr>
      </w:pPr>
    </w:p>
    <w:tbl>
      <w:tblPr>
        <w:tblW w:w="9039"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2093"/>
        <w:gridCol w:w="2315"/>
        <w:gridCol w:w="2315"/>
        <w:gridCol w:w="2316"/>
      </w:tblGrid>
      <w:tr w:rsidR="00CE0584" w14:paraId="3CA0F9FC" w14:textId="77777777" w:rsidTr="007B7351">
        <w:trPr>
          <w:trHeight w:val="580"/>
        </w:trPr>
        <w:tc>
          <w:tcPr>
            <w:tcW w:w="2093"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001AEDCA" w14:textId="77777777" w:rsidR="00CE0584" w:rsidRPr="00CE0584" w:rsidRDefault="00CE0584" w:rsidP="00C06D93">
            <w:pPr>
              <w:spacing w:before="100" w:beforeAutospacing="1"/>
              <w:rPr>
                <w:rFonts w:ascii="Arial" w:hAnsi="Arial" w:cs="Arial"/>
                <w:b/>
                <w:sz w:val="22"/>
              </w:rPr>
            </w:pPr>
            <w:r w:rsidRPr="00CE0584">
              <w:rPr>
                <w:rFonts w:ascii="Arial" w:hAnsi="Arial" w:cs="Arial"/>
                <w:b/>
                <w:sz w:val="22"/>
              </w:rPr>
              <w:t>Vacancy Closes for Applications</w:t>
            </w:r>
          </w:p>
        </w:tc>
        <w:sdt>
          <w:sdtPr>
            <w:rPr>
              <w:rFonts w:ascii="Arial" w:hAnsi="Arial" w:cs="Arial"/>
              <w:sz w:val="22"/>
            </w:rPr>
            <w:id w:val="2053116387"/>
            <w:placeholder>
              <w:docPart w:val="5A2966BF1AF24C5EAD928D761E1FD0B0"/>
            </w:placeholder>
            <w:date w:fullDate="2026-08-12T00:00:00Z">
              <w:dateFormat w:val="dd/MM/yyyy"/>
              <w:lid w:val="en-GB"/>
              <w:storeMappedDataAs w:val="dateTime"/>
              <w:calendar w:val="gregorian"/>
            </w:date>
          </w:sdtPr>
          <w:sdtContent>
            <w:tc>
              <w:tcPr>
                <w:tcW w:w="2315" w:type="dxa"/>
                <w:tcBorders>
                  <w:top w:val="single" w:sz="4" w:space="0" w:color="92CDDC"/>
                  <w:left w:val="single" w:sz="4" w:space="0" w:color="92CDDC"/>
                  <w:bottom w:val="single" w:sz="4" w:space="0" w:color="92CDDC"/>
                  <w:right w:val="single" w:sz="4" w:space="0" w:color="92CDDC"/>
                </w:tcBorders>
                <w:vAlign w:val="center"/>
                <w:hideMark/>
              </w:tcPr>
              <w:p w14:paraId="2420FF5A" w14:textId="20C5CF78" w:rsidR="00CE0584" w:rsidRPr="00CE0584" w:rsidRDefault="009372DC" w:rsidP="00C06D93">
                <w:pPr>
                  <w:rPr>
                    <w:rFonts w:ascii="Arial" w:hAnsi="Arial" w:cs="Arial"/>
                    <w:sz w:val="22"/>
                  </w:rPr>
                </w:pPr>
                <w:r>
                  <w:rPr>
                    <w:rFonts w:ascii="Arial" w:hAnsi="Arial" w:cs="Arial"/>
                    <w:sz w:val="22"/>
                  </w:rPr>
                  <w:t>12/08/2026</w:t>
                </w:r>
              </w:p>
            </w:tc>
          </w:sdtContent>
        </w:sdt>
        <w:tc>
          <w:tcPr>
            <w:tcW w:w="2315"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20F0F68A" w14:textId="77777777" w:rsidR="00CE0584" w:rsidRPr="00CE0584" w:rsidRDefault="00CE0584" w:rsidP="00C06D93">
            <w:pPr>
              <w:rPr>
                <w:rFonts w:ascii="Arial" w:hAnsi="Arial" w:cs="Arial"/>
                <w:b/>
                <w:sz w:val="22"/>
              </w:rPr>
            </w:pPr>
            <w:r w:rsidRPr="00CE0584">
              <w:rPr>
                <w:rFonts w:ascii="Arial" w:hAnsi="Arial" w:cs="Arial"/>
                <w:b/>
                <w:sz w:val="22"/>
              </w:rPr>
              <w:t>Time</w:t>
            </w:r>
          </w:p>
        </w:tc>
        <w:tc>
          <w:tcPr>
            <w:tcW w:w="2316" w:type="dxa"/>
            <w:tcBorders>
              <w:top w:val="single" w:sz="4" w:space="0" w:color="92CDDC"/>
              <w:left w:val="single" w:sz="4" w:space="0" w:color="92CDDC"/>
              <w:bottom w:val="single" w:sz="4" w:space="0" w:color="92CDDC"/>
              <w:right w:val="single" w:sz="4" w:space="0" w:color="92CDDC"/>
            </w:tcBorders>
            <w:vAlign w:val="center"/>
            <w:hideMark/>
          </w:tcPr>
          <w:p w14:paraId="572EE200" w14:textId="50E7E276" w:rsidR="00CE0584" w:rsidRPr="00CE0584" w:rsidRDefault="00555040" w:rsidP="00C557CA">
            <w:pPr>
              <w:jc w:val="both"/>
              <w:rPr>
                <w:rFonts w:ascii="Arial" w:hAnsi="Arial" w:cs="Arial"/>
                <w:sz w:val="22"/>
              </w:rPr>
            </w:pPr>
            <w:r>
              <w:rPr>
                <w:rFonts w:ascii="Arial" w:hAnsi="Arial" w:cs="Arial"/>
                <w:sz w:val="22"/>
              </w:rPr>
              <w:t>11:59pm</w:t>
            </w:r>
          </w:p>
        </w:tc>
      </w:tr>
      <w:tr w:rsidR="007B7351" w14:paraId="6078A76D" w14:textId="77777777" w:rsidTr="007B7351">
        <w:trPr>
          <w:trHeight w:val="688"/>
        </w:trPr>
        <w:tc>
          <w:tcPr>
            <w:tcW w:w="2093" w:type="dxa"/>
            <w:tcBorders>
              <w:top w:val="single" w:sz="4" w:space="0" w:color="92CDDC"/>
              <w:left w:val="single" w:sz="4" w:space="0" w:color="92CDDC"/>
              <w:bottom w:val="single" w:sz="4" w:space="0" w:color="92CDDC"/>
              <w:right w:val="single" w:sz="4" w:space="0" w:color="92CDDC"/>
            </w:tcBorders>
            <w:shd w:val="clear" w:color="auto" w:fill="DAEEF3"/>
            <w:vAlign w:val="center"/>
            <w:hideMark/>
          </w:tcPr>
          <w:p w14:paraId="06A3062D" w14:textId="56DF5A92" w:rsidR="007B7351" w:rsidRPr="00CE0584" w:rsidRDefault="007B7351" w:rsidP="007B7351">
            <w:pPr>
              <w:spacing w:before="100" w:beforeAutospacing="1"/>
              <w:rPr>
                <w:rFonts w:ascii="Arial" w:hAnsi="Arial" w:cs="Arial"/>
                <w:b/>
                <w:sz w:val="22"/>
              </w:rPr>
            </w:pPr>
            <w:r w:rsidRPr="009E462E">
              <w:rPr>
                <w:rFonts w:ascii="Arial" w:eastAsia="Arial" w:hAnsi="Arial" w:cs="Arial"/>
                <w:b/>
                <w:bCs/>
                <w:color w:val="000000" w:themeColor="text1"/>
              </w:rPr>
              <w:t>Competency Sift </w:t>
            </w:r>
            <w:r w:rsidRPr="009E462E">
              <w:rPr>
                <w:rFonts w:ascii="Arial" w:eastAsia="Arial" w:hAnsi="Arial" w:cs="Arial"/>
                <w:color w:val="000000" w:themeColor="text1"/>
              </w:rPr>
              <w:t> </w:t>
            </w:r>
          </w:p>
        </w:tc>
        <w:tc>
          <w:tcPr>
            <w:tcW w:w="6946" w:type="dxa"/>
            <w:gridSpan w:val="3"/>
            <w:tcBorders>
              <w:top w:val="single" w:sz="4" w:space="0" w:color="92CDDC"/>
              <w:left w:val="single" w:sz="4" w:space="0" w:color="92CDDC"/>
              <w:bottom w:val="single" w:sz="4" w:space="0" w:color="92CDDC"/>
              <w:right w:val="single" w:sz="4" w:space="0" w:color="92CDDC"/>
            </w:tcBorders>
            <w:vAlign w:val="center"/>
            <w:hideMark/>
          </w:tcPr>
          <w:p w14:paraId="623D029F" w14:textId="460A759E" w:rsidR="007B7351" w:rsidRPr="009E462E" w:rsidRDefault="007B7351" w:rsidP="007B7351">
            <w:pPr>
              <w:rPr>
                <w:rFonts w:ascii="Arial" w:eastAsia="Trebuchet MS" w:hAnsi="Arial" w:cs="Arial"/>
                <w:color w:val="000000" w:themeColor="text1"/>
              </w:rPr>
            </w:pPr>
            <w:r w:rsidRPr="009E462E">
              <w:rPr>
                <w:rFonts w:ascii="Arial" w:eastAsia="Trebuchet MS" w:hAnsi="Arial" w:cs="Arial"/>
                <w:color w:val="000000" w:themeColor="text1"/>
              </w:rPr>
              <w:t xml:space="preserve">The competency sift will take place on </w:t>
            </w:r>
            <w:r w:rsidR="00555040">
              <w:rPr>
                <w:rFonts w:ascii="Arial" w:eastAsia="Trebuchet MS" w:hAnsi="Arial" w:cs="Arial"/>
                <w:color w:val="000000" w:themeColor="text1"/>
              </w:rPr>
              <w:t>19</w:t>
            </w:r>
            <w:r w:rsidR="00555040" w:rsidRPr="00555040">
              <w:rPr>
                <w:rFonts w:ascii="Arial" w:eastAsia="Trebuchet MS" w:hAnsi="Arial" w:cs="Arial"/>
                <w:color w:val="000000" w:themeColor="text1"/>
                <w:vertAlign w:val="superscript"/>
              </w:rPr>
              <w:t>th</w:t>
            </w:r>
            <w:r w:rsidR="00555040">
              <w:rPr>
                <w:rFonts w:ascii="Arial" w:eastAsia="Trebuchet MS" w:hAnsi="Arial" w:cs="Arial"/>
                <w:color w:val="000000" w:themeColor="text1"/>
              </w:rPr>
              <w:t xml:space="preserve"> August </w:t>
            </w:r>
            <w:r w:rsidRPr="009E462E">
              <w:rPr>
                <w:rFonts w:ascii="Arial" w:eastAsia="Trebuchet MS" w:hAnsi="Arial" w:cs="Arial"/>
                <w:color w:val="000000" w:themeColor="text1"/>
              </w:rPr>
              <w:t xml:space="preserve">and </w:t>
            </w:r>
            <w:r w:rsidRPr="009E462E">
              <w:rPr>
                <w:rFonts w:ascii="Arial" w:eastAsia="Trebuchet MS" w:hAnsi="Arial" w:cs="Arial"/>
                <w:b/>
                <w:bCs/>
                <w:color w:val="000000" w:themeColor="text1"/>
              </w:rPr>
              <w:t>candidates will be notified of the outcomes via their online recruitment account by 5p</w:t>
            </w:r>
            <w:r>
              <w:rPr>
                <w:rFonts w:ascii="Arial" w:eastAsia="Trebuchet MS" w:hAnsi="Arial" w:cs="Arial"/>
                <w:b/>
                <w:bCs/>
                <w:color w:val="000000" w:themeColor="text1"/>
              </w:rPr>
              <w:t>m</w:t>
            </w:r>
            <w:r w:rsidRPr="009E462E">
              <w:rPr>
                <w:rFonts w:ascii="Arial" w:eastAsia="Trebuchet MS" w:hAnsi="Arial" w:cs="Arial"/>
                <w:color w:val="000000" w:themeColor="text1"/>
              </w:rPr>
              <w:t> </w:t>
            </w:r>
          </w:p>
          <w:p w14:paraId="3730A6B8" w14:textId="599A6B1F" w:rsidR="007B7351" w:rsidRPr="00CE0584" w:rsidRDefault="007B7351" w:rsidP="007B7351">
            <w:pPr>
              <w:rPr>
                <w:rFonts w:ascii="Arial" w:hAnsi="Arial" w:cs="Arial"/>
                <w:sz w:val="22"/>
                <w:szCs w:val="28"/>
              </w:rPr>
            </w:pPr>
            <w:r w:rsidRPr="009E462E">
              <w:rPr>
                <w:rFonts w:ascii="Arial" w:eastAsia="Arial" w:hAnsi="Arial" w:cs="Arial"/>
                <w:color w:val="000000" w:themeColor="text1"/>
              </w:rPr>
              <w:t> </w:t>
            </w:r>
          </w:p>
        </w:tc>
      </w:tr>
      <w:tr w:rsidR="007B7351" w14:paraId="2FC093F4" w14:textId="77777777" w:rsidTr="007B7351">
        <w:trPr>
          <w:trHeight w:val="688"/>
        </w:trPr>
        <w:tc>
          <w:tcPr>
            <w:tcW w:w="2093" w:type="dxa"/>
            <w:tcBorders>
              <w:top w:val="single" w:sz="4" w:space="0" w:color="92CDDC"/>
              <w:left w:val="single" w:sz="4" w:space="0" w:color="92CDDC"/>
              <w:bottom w:val="single" w:sz="4" w:space="0" w:color="92CDDC"/>
              <w:right w:val="single" w:sz="4" w:space="0" w:color="92CDDC"/>
            </w:tcBorders>
            <w:shd w:val="clear" w:color="auto" w:fill="DAEEF3"/>
            <w:vAlign w:val="center"/>
          </w:tcPr>
          <w:p w14:paraId="7500C634" w14:textId="09F8D41B" w:rsidR="007B7351" w:rsidRPr="009E462E" w:rsidRDefault="007B7351" w:rsidP="007B7351">
            <w:pPr>
              <w:spacing w:before="100" w:beforeAutospacing="1"/>
              <w:rPr>
                <w:rFonts w:ascii="Arial" w:eastAsia="Arial" w:hAnsi="Arial" w:cs="Arial"/>
                <w:b/>
                <w:bCs/>
                <w:color w:val="000000" w:themeColor="text1"/>
              </w:rPr>
            </w:pPr>
            <w:r w:rsidRPr="009E462E">
              <w:rPr>
                <w:rFonts w:ascii="Arial" w:eastAsia="Arial" w:hAnsi="Arial" w:cs="Arial"/>
                <w:b/>
                <w:bCs/>
                <w:color w:val="000000" w:themeColor="text1"/>
              </w:rPr>
              <w:t>Interview Date*</w:t>
            </w:r>
            <w:r w:rsidRPr="009E462E">
              <w:rPr>
                <w:rFonts w:ascii="Arial" w:eastAsia="Arial" w:hAnsi="Arial" w:cs="Arial"/>
                <w:color w:val="000000" w:themeColor="text1"/>
              </w:rPr>
              <w:t> </w:t>
            </w:r>
          </w:p>
        </w:tc>
        <w:tc>
          <w:tcPr>
            <w:tcW w:w="6946" w:type="dxa"/>
            <w:gridSpan w:val="3"/>
            <w:tcBorders>
              <w:top w:val="single" w:sz="4" w:space="0" w:color="92CDDC"/>
              <w:left w:val="single" w:sz="4" w:space="0" w:color="92CDDC"/>
              <w:bottom w:val="single" w:sz="4" w:space="0" w:color="92CDDC"/>
              <w:right w:val="single" w:sz="4" w:space="0" w:color="92CDDC"/>
            </w:tcBorders>
            <w:vAlign w:val="center"/>
          </w:tcPr>
          <w:p w14:paraId="29EDC8D5" w14:textId="59F8C95F" w:rsidR="007B7351" w:rsidRDefault="007B7351" w:rsidP="007B7351">
            <w:pPr>
              <w:rPr>
                <w:rFonts w:ascii="Arial" w:eastAsia="Trebuchet MS" w:hAnsi="Arial" w:cs="Arial"/>
                <w:color w:val="000000" w:themeColor="text1"/>
              </w:rPr>
            </w:pPr>
            <w:r w:rsidRPr="009E462E">
              <w:rPr>
                <w:rFonts w:ascii="Arial" w:eastAsia="Trebuchet MS" w:hAnsi="Arial" w:cs="Arial"/>
                <w:color w:val="000000" w:themeColor="text1"/>
              </w:rPr>
              <w:t>If successful at competency sift, you will be invited to the final assessment stage which will consist of the following:  </w:t>
            </w:r>
            <w:r w:rsidR="00555040">
              <w:rPr>
                <w:rFonts w:ascii="Arial" w:eastAsia="Trebuchet MS" w:hAnsi="Arial" w:cs="Arial"/>
                <w:color w:val="000000" w:themeColor="text1"/>
              </w:rPr>
              <w:br/>
            </w:r>
          </w:p>
          <w:p w14:paraId="223E4FA0" w14:textId="77001A2B" w:rsidR="007B7351" w:rsidRPr="009E462E" w:rsidRDefault="00555040" w:rsidP="007B7351">
            <w:pPr>
              <w:rPr>
                <w:rFonts w:ascii="Arial" w:eastAsia="Trebuchet MS" w:hAnsi="Arial" w:cs="Arial"/>
                <w:color w:val="000000" w:themeColor="text1"/>
              </w:rPr>
            </w:pPr>
            <w:r>
              <w:rPr>
                <w:rFonts w:ascii="Arial" w:eastAsia="Trebuchet MS" w:hAnsi="Arial" w:cs="Arial"/>
                <w:color w:val="000000" w:themeColor="text1"/>
              </w:rPr>
              <w:t xml:space="preserve"> - Presentation</w:t>
            </w:r>
            <w:r>
              <w:rPr>
                <w:rFonts w:ascii="Arial" w:eastAsia="Trebuchet MS" w:hAnsi="Arial" w:cs="Arial"/>
                <w:color w:val="000000" w:themeColor="text1"/>
              </w:rPr>
              <w:br/>
              <w:t xml:space="preserve"> - Interview</w:t>
            </w:r>
            <w:r w:rsidR="007B7351" w:rsidRPr="009E462E">
              <w:rPr>
                <w:rFonts w:ascii="Arial" w:eastAsia="Trebuchet MS" w:hAnsi="Arial" w:cs="Arial"/>
                <w:color w:val="000000" w:themeColor="text1"/>
              </w:rPr>
              <w:t>  </w:t>
            </w:r>
          </w:p>
          <w:p w14:paraId="55215D9A" w14:textId="550DB9AF" w:rsidR="007B7351" w:rsidRPr="009E462E" w:rsidRDefault="007B7351" w:rsidP="007B7351">
            <w:pPr>
              <w:rPr>
                <w:rFonts w:ascii="Arial" w:eastAsia="Trebuchet MS" w:hAnsi="Arial" w:cs="Arial"/>
                <w:color w:val="000000" w:themeColor="text1"/>
              </w:rPr>
            </w:pPr>
            <w:r w:rsidRPr="009E462E">
              <w:rPr>
                <w:rFonts w:ascii="Arial" w:eastAsia="Trebuchet MS" w:hAnsi="Arial" w:cs="Arial"/>
                <w:color w:val="000000" w:themeColor="text1"/>
              </w:rPr>
              <w:t>  </w:t>
            </w:r>
          </w:p>
          <w:p w14:paraId="4F6C18D1" w14:textId="71A40E26" w:rsidR="007B7351" w:rsidRDefault="007B7351" w:rsidP="007B7351">
            <w:pPr>
              <w:rPr>
                <w:rFonts w:ascii="Arial" w:eastAsia="Trebuchet MS" w:hAnsi="Arial" w:cs="Arial"/>
                <w:b/>
                <w:bCs/>
                <w:color w:val="000000" w:themeColor="text1"/>
              </w:rPr>
            </w:pPr>
            <w:r>
              <w:rPr>
                <w:rFonts w:ascii="Arial" w:eastAsia="Trebuchet MS" w:hAnsi="Arial" w:cs="Arial"/>
                <w:b/>
                <w:bCs/>
                <w:color w:val="000000" w:themeColor="text1"/>
              </w:rPr>
              <w:t xml:space="preserve">Interviews will </w:t>
            </w:r>
            <w:r w:rsidR="0073011B">
              <w:rPr>
                <w:rFonts w:ascii="Arial" w:eastAsia="Trebuchet MS" w:hAnsi="Arial" w:cs="Arial"/>
                <w:b/>
                <w:bCs/>
                <w:color w:val="000000" w:themeColor="text1"/>
              </w:rPr>
              <w:t>take place</w:t>
            </w:r>
            <w:r>
              <w:rPr>
                <w:rFonts w:ascii="Arial" w:eastAsia="Trebuchet MS" w:hAnsi="Arial" w:cs="Arial"/>
                <w:b/>
                <w:bCs/>
                <w:color w:val="000000" w:themeColor="text1"/>
              </w:rPr>
              <w:t xml:space="preserve"> </w:t>
            </w:r>
            <w:r w:rsidR="00555040">
              <w:rPr>
                <w:rFonts w:ascii="Arial" w:eastAsia="Trebuchet MS" w:hAnsi="Arial" w:cs="Arial"/>
                <w:b/>
                <w:bCs/>
                <w:color w:val="000000" w:themeColor="text1"/>
              </w:rPr>
              <w:t>on Tuesday 1</w:t>
            </w:r>
            <w:r w:rsidR="00555040" w:rsidRPr="00555040">
              <w:rPr>
                <w:rFonts w:ascii="Arial" w:eastAsia="Trebuchet MS" w:hAnsi="Arial" w:cs="Arial"/>
                <w:b/>
                <w:bCs/>
                <w:color w:val="000000" w:themeColor="text1"/>
                <w:vertAlign w:val="superscript"/>
              </w:rPr>
              <w:t>st</w:t>
            </w:r>
            <w:r w:rsidR="00555040">
              <w:rPr>
                <w:rFonts w:ascii="Arial" w:eastAsia="Trebuchet MS" w:hAnsi="Arial" w:cs="Arial"/>
                <w:b/>
                <w:bCs/>
                <w:color w:val="000000" w:themeColor="text1"/>
              </w:rPr>
              <w:t xml:space="preserve"> of September*</w:t>
            </w:r>
          </w:p>
          <w:p w14:paraId="39C0AD2E" w14:textId="2976D8E9" w:rsidR="007B7351" w:rsidRPr="009E462E" w:rsidRDefault="007B7351" w:rsidP="007B7351">
            <w:pPr>
              <w:rPr>
                <w:rFonts w:ascii="Arial" w:eastAsia="Trebuchet MS" w:hAnsi="Arial" w:cs="Arial"/>
                <w:color w:val="000000" w:themeColor="text1"/>
              </w:rPr>
            </w:pPr>
            <w:r w:rsidRPr="009E462E">
              <w:rPr>
                <w:rFonts w:ascii="Arial" w:eastAsia="Arial" w:hAnsi="Arial" w:cs="Arial"/>
                <w:color w:val="000000" w:themeColor="text1"/>
              </w:rPr>
              <w:t> </w:t>
            </w:r>
          </w:p>
        </w:tc>
      </w:tr>
    </w:tbl>
    <w:p w14:paraId="0FBBDE7C" w14:textId="3C0DD2D8" w:rsidR="00CE0584" w:rsidRDefault="00CE0584" w:rsidP="00C557CA">
      <w:pPr>
        <w:jc w:val="both"/>
        <w:rPr>
          <w:rFonts w:ascii="Arial" w:hAnsi="Arial" w:cs="Arial"/>
          <w:b/>
        </w:rPr>
      </w:pPr>
      <w:r>
        <w:rPr>
          <w:rFonts w:ascii="Arial" w:hAnsi="Arial" w:cs="Arial"/>
          <w:b/>
        </w:rPr>
        <w:t xml:space="preserve">*please note interview dates are subject to change. </w:t>
      </w:r>
    </w:p>
    <w:p w14:paraId="795E7125" w14:textId="77777777" w:rsidR="00CE0584" w:rsidRDefault="00CE0584" w:rsidP="00C557CA">
      <w:pPr>
        <w:jc w:val="both"/>
        <w:rPr>
          <w:rFonts w:ascii="Arial" w:hAnsi="Arial" w:cs="Arial"/>
          <w:b/>
        </w:rPr>
      </w:pPr>
    </w:p>
    <w:p w14:paraId="35530560" w14:textId="005816FA" w:rsidR="00CE0584" w:rsidRPr="00CE0584" w:rsidRDefault="00CE0584" w:rsidP="00C557CA">
      <w:pPr>
        <w:jc w:val="both"/>
        <w:rPr>
          <w:rFonts w:ascii="Arial" w:hAnsi="Arial" w:cs="Arial"/>
          <w:sz w:val="22"/>
          <w:szCs w:val="28"/>
        </w:rPr>
      </w:pPr>
      <w:r w:rsidRPr="00CE0584">
        <w:rPr>
          <w:rFonts w:ascii="Arial" w:hAnsi="Arial" w:cs="Arial"/>
          <w:sz w:val="22"/>
          <w:szCs w:val="28"/>
        </w:rPr>
        <w:t xml:space="preserve">If you have any queries regarding the vacancy or have a disability which you feel may affect your performance at any stage in the recruitment and selection process, please contact </w:t>
      </w:r>
      <w:r w:rsidR="00871936">
        <w:rPr>
          <w:rFonts w:ascii="Arial" w:hAnsi="Arial" w:cs="Arial"/>
          <w:b/>
          <w:sz w:val="22"/>
        </w:rPr>
        <w:t xml:space="preserve">Erin </w:t>
      </w:r>
      <w:r w:rsidR="00BE19A9">
        <w:rPr>
          <w:rFonts w:ascii="Arial" w:hAnsi="Arial" w:cs="Arial"/>
          <w:b/>
          <w:sz w:val="22"/>
        </w:rPr>
        <w:t>Dalziel</w:t>
      </w:r>
      <w:r w:rsidRPr="00CE0584">
        <w:rPr>
          <w:rFonts w:ascii="Arial" w:hAnsi="Arial" w:cs="Arial"/>
          <w:b/>
          <w:sz w:val="22"/>
        </w:rPr>
        <w:t xml:space="preserve"> </w:t>
      </w:r>
      <w:r w:rsidRPr="00CE0584">
        <w:rPr>
          <w:rFonts w:ascii="Arial" w:hAnsi="Arial" w:cs="Arial"/>
          <w:sz w:val="22"/>
          <w:szCs w:val="28"/>
        </w:rPr>
        <w:t>by email at:</w:t>
      </w:r>
      <w:r w:rsidR="00871936">
        <w:rPr>
          <w:rFonts w:ascii="Arial" w:hAnsi="Arial" w:cs="Arial"/>
          <w:sz w:val="22"/>
          <w:szCs w:val="28"/>
        </w:rPr>
        <w:t xml:space="preserve"> </w:t>
      </w:r>
      <w:r w:rsidR="00871936" w:rsidRPr="00871936">
        <w:rPr>
          <w:rFonts w:ascii="Arial" w:hAnsi="Arial" w:cs="Arial"/>
          <w:b/>
          <w:bCs/>
          <w:sz w:val="22"/>
          <w:szCs w:val="28"/>
        </w:rPr>
        <w:t>Erin.</w:t>
      </w:r>
      <w:r w:rsidR="00BE19A9">
        <w:rPr>
          <w:rFonts w:ascii="Arial" w:hAnsi="Arial" w:cs="Arial"/>
          <w:b/>
          <w:bCs/>
          <w:sz w:val="22"/>
          <w:szCs w:val="28"/>
        </w:rPr>
        <w:t>Dalziel</w:t>
      </w:r>
      <w:r w:rsidR="001B1527">
        <w:rPr>
          <w:rFonts w:ascii="Arial" w:hAnsi="Arial" w:cs="Arial"/>
          <w:b/>
          <w:sz w:val="22"/>
        </w:rPr>
        <w:t>@prisons.gov.scot</w:t>
      </w:r>
      <w:r w:rsidRPr="00CE0584">
        <w:rPr>
          <w:rFonts w:ascii="Arial" w:hAnsi="Arial" w:cs="Arial"/>
          <w:sz w:val="22"/>
          <w:szCs w:val="28"/>
        </w:rPr>
        <w:t xml:space="preserve"> or by telephone on: </w:t>
      </w:r>
      <w:r w:rsidR="001B1527">
        <w:rPr>
          <w:rFonts w:ascii="Arial" w:hAnsi="Arial" w:cs="Arial"/>
          <w:b/>
          <w:sz w:val="22"/>
        </w:rPr>
        <w:t>01324 710</w:t>
      </w:r>
      <w:r w:rsidR="00871936">
        <w:rPr>
          <w:rFonts w:ascii="Arial" w:hAnsi="Arial" w:cs="Arial"/>
          <w:b/>
          <w:sz w:val="22"/>
        </w:rPr>
        <w:t xml:space="preserve">443 </w:t>
      </w:r>
      <w:r w:rsidRPr="00CE0584">
        <w:rPr>
          <w:rFonts w:ascii="Arial" w:hAnsi="Arial" w:cs="Arial"/>
          <w:sz w:val="22"/>
          <w:szCs w:val="28"/>
        </w:rPr>
        <w:t xml:space="preserve">to allow reasonable adjustments to be made to assist you. </w:t>
      </w:r>
    </w:p>
    <w:p w14:paraId="307AFA25" w14:textId="46D28DB6" w:rsidR="008125C3" w:rsidRPr="00F12C05" w:rsidRDefault="008125C3" w:rsidP="008125C3">
      <w:pPr>
        <w:spacing w:before="120"/>
        <w:jc w:val="center"/>
        <w:rPr>
          <w:rFonts w:ascii="Arial" w:hAnsi="Arial" w:cs="Arial"/>
          <w:b/>
          <w:color w:val="004295"/>
          <w:sz w:val="36"/>
          <w:szCs w:val="40"/>
        </w:rPr>
      </w:pPr>
    </w:p>
    <w:p w14:paraId="0C633CA7" w14:textId="0F46538F" w:rsidR="008125C3" w:rsidRDefault="00CE0584" w:rsidP="00CE0584">
      <w:pPr>
        <w:spacing w:before="120"/>
        <w:jc w:val="center"/>
        <w:rPr>
          <w:rFonts w:ascii="Arial" w:hAnsi="Arial" w:cs="Arial"/>
          <w:b/>
          <w:color w:val="17AFBE"/>
          <w:sz w:val="36"/>
          <w:szCs w:val="40"/>
        </w:rPr>
      </w:pPr>
      <w:r w:rsidRPr="00CE0584">
        <w:rPr>
          <w:rFonts w:ascii="Arial" w:hAnsi="Arial" w:cs="Arial"/>
          <w:b/>
          <w:noProof/>
          <w:color w:val="17AFBE"/>
          <w:sz w:val="36"/>
          <w:szCs w:val="40"/>
        </w:rPr>
        <w:drawing>
          <wp:anchor distT="0" distB="0" distL="114300" distR="114300" simplePos="0" relativeHeight="251664384" behindDoc="1" locked="0" layoutInCell="1" allowOverlap="1" wp14:anchorId="0DEBF38B" wp14:editId="222563DD">
            <wp:simplePos x="0" y="0"/>
            <wp:positionH relativeFrom="margin">
              <wp:posOffset>1000125</wp:posOffset>
            </wp:positionH>
            <wp:positionV relativeFrom="paragraph">
              <wp:posOffset>95250</wp:posOffset>
            </wp:positionV>
            <wp:extent cx="923925" cy="485775"/>
            <wp:effectExtent l="0" t="0" r="9525" b="9525"/>
            <wp:wrapNone/>
            <wp:docPr id="5" name="Picture 5" descr="Stonewall - Diversity Champions Logo This link opens in a new browser window">
              <a:hlinkClick xmlns:a="http://schemas.openxmlformats.org/drawingml/2006/main" r:id="rId13" tgtFrame="&quot;_blank&quot;" tooltip="&quot;Stonewall - Diversity Champions Logo This link opens in a new browser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onewall - Diversity Champions Logo This link opens in a new browser window">
                      <a:hlinkClick r:id="rId13" tgtFrame="&quot;_blank&quot;" tooltip="&quot;Stonewall - Diversity Champions Logo This link opens in a new browser window&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3925" cy="485775"/>
                    </a:xfrm>
                    <a:prstGeom prst="rect">
                      <a:avLst/>
                    </a:prstGeom>
                    <a:noFill/>
                  </pic:spPr>
                </pic:pic>
              </a:graphicData>
            </a:graphic>
            <wp14:sizeRelH relativeFrom="margin">
              <wp14:pctWidth>0</wp14:pctWidth>
            </wp14:sizeRelH>
            <wp14:sizeRelV relativeFrom="margin">
              <wp14:pctHeight>0</wp14:pctHeight>
            </wp14:sizeRelV>
          </wp:anchor>
        </w:drawing>
      </w:r>
      <w:r w:rsidRPr="00CE0584">
        <w:rPr>
          <w:rFonts w:ascii="Arial" w:hAnsi="Arial" w:cs="Arial"/>
          <w:b/>
          <w:noProof/>
          <w:color w:val="17AFBE"/>
          <w:sz w:val="36"/>
          <w:szCs w:val="40"/>
        </w:rPr>
        <w:drawing>
          <wp:anchor distT="0" distB="0" distL="114300" distR="114300" simplePos="0" relativeHeight="251662336" behindDoc="1" locked="0" layoutInCell="1" allowOverlap="1" wp14:anchorId="28D1F7AB" wp14:editId="465CBBDB">
            <wp:simplePos x="0" y="0"/>
            <wp:positionH relativeFrom="margin">
              <wp:align>left</wp:align>
            </wp:positionH>
            <wp:positionV relativeFrom="paragraph">
              <wp:posOffset>81915</wp:posOffset>
            </wp:positionV>
            <wp:extent cx="761365" cy="552450"/>
            <wp:effectExtent l="0" t="0" r="635" b="0"/>
            <wp:wrapSquare wrapText="bothSides"/>
            <wp:docPr id="8" name="Picture 8"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ability Confident Employ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1365" cy="552450"/>
                    </a:xfrm>
                    <a:prstGeom prst="rect">
                      <a:avLst/>
                    </a:prstGeom>
                    <a:noFill/>
                  </pic:spPr>
                </pic:pic>
              </a:graphicData>
            </a:graphic>
            <wp14:sizeRelH relativeFrom="margin">
              <wp14:pctWidth>0</wp14:pctWidth>
            </wp14:sizeRelH>
            <wp14:sizeRelV relativeFrom="margin">
              <wp14:pctHeight>0</wp14:pctHeight>
            </wp14:sizeRelV>
          </wp:anchor>
        </w:drawing>
      </w:r>
      <w:r w:rsidRPr="00CE0584">
        <w:rPr>
          <w:rFonts w:ascii="Arial" w:hAnsi="Arial" w:cs="Arial"/>
          <w:b/>
          <w:noProof/>
          <w:color w:val="17AFBE"/>
          <w:sz w:val="36"/>
          <w:szCs w:val="40"/>
        </w:rPr>
        <w:drawing>
          <wp:anchor distT="0" distB="0" distL="114300" distR="114300" simplePos="0" relativeHeight="251663360" behindDoc="1" locked="0" layoutInCell="1" allowOverlap="1" wp14:anchorId="04A2D236" wp14:editId="5CEA5AA6">
            <wp:simplePos x="0" y="0"/>
            <wp:positionH relativeFrom="margin">
              <wp:posOffset>4645660</wp:posOffset>
            </wp:positionH>
            <wp:positionV relativeFrom="paragraph">
              <wp:posOffset>83820</wp:posOffset>
            </wp:positionV>
            <wp:extent cx="790575" cy="628650"/>
            <wp:effectExtent l="0" t="0" r="9525" b="0"/>
            <wp:wrapNone/>
            <wp:docPr id="9" name="Picture 9">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90575" cy="628650"/>
                    </a:xfrm>
                    <a:prstGeom prst="rect">
                      <a:avLst/>
                    </a:prstGeom>
                    <a:noFill/>
                  </pic:spPr>
                </pic:pic>
              </a:graphicData>
            </a:graphic>
            <wp14:sizeRelH relativeFrom="margin">
              <wp14:pctWidth>0</wp14:pctWidth>
            </wp14:sizeRelH>
            <wp14:sizeRelV relativeFrom="margin">
              <wp14:pctHeight>0</wp14:pctHeight>
            </wp14:sizeRelV>
          </wp:anchor>
        </w:drawing>
      </w:r>
      <w:r w:rsidRPr="00CE0584">
        <w:rPr>
          <w:rFonts w:ascii="Arial" w:hAnsi="Arial" w:cs="Arial"/>
          <w:b/>
          <w:noProof/>
          <w:color w:val="17AFBE"/>
          <w:sz w:val="36"/>
          <w:szCs w:val="40"/>
        </w:rPr>
        <w:drawing>
          <wp:anchor distT="0" distB="0" distL="114300" distR="114300" simplePos="0" relativeHeight="251666432" behindDoc="0" locked="0" layoutInCell="1" allowOverlap="1" wp14:anchorId="61B9F552" wp14:editId="001FB086">
            <wp:simplePos x="0" y="0"/>
            <wp:positionH relativeFrom="column">
              <wp:posOffset>3359150</wp:posOffset>
            </wp:positionH>
            <wp:positionV relativeFrom="paragraph">
              <wp:posOffset>80010</wp:posOffset>
            </wp:positionV>
            <wp:extent cx="857250" cy="52768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57250" cy="527685"/>
                    </a:xfrm>
                    <a:prstGeom prst="rect">
                      <a:avLst/>
                    </a:prstGeom>
                    <a:noFill/>
                  </pic:spPr>
                </pic:pic>
              </a:graphicData>
            </a:graphic>
            <wp14:sizeRelH relativeFrom="page">
              <wp14:pctWidth>0</wp14:pctWidth>
            </wp14:sizeRelH>
            <wp14:sizeRelV relativeFrom="page">
              <wp14:pctHeight>0</wp14:pctHeight>
            </wp14:sizeRelV>
          </wp:anchor>
        </w:drawing>
      </w:r>
      <w:r w:rsidRPr="00CE0584">
        <w:rPr>
          <w:rFonts w:ascii="Arial" w:hAnsi="Arial" w:cs="Arial"/>
          <w:b/>
          <w:noProof/>
          <w:color w:val="17AFBE"/>
          <w:sz w:val="36"/>
          <w:szCs w:val="40"/>
        </w:rPr>
        <w:drawing>
          <wp:anchor distT="0" distB="0" distL="114300" distR="114300" simplePos="0" relativeHeight="251665408" behindDoc="1" locked="0" layoutInCell="1" allowOverlap="1" wp14:anchorId="5CAE882A" wp14:editId="63EA5814">
            <wp:simplePos x="0" y="0"/>
            <wp:positionH relativeFrom="margin">
              <wp:posOffset>2244725</wp:posOffset>
            </wp:positionH>
            <wp:positionV relativeFrom="paragraph">
              <wp:posOffset>80645</wp:posOffset>
            </wp:positionV>
            <wp:extent cx="670560" cy="528955"/>
            <wp:effectExtent l="0" t="0" r="0" b="4445"/>
            <wp:wrapTight wrapText="bothSides">
              <wp:wrapPolygon edited="0">
                <wp:start x="0" y="0"/>
                <wp:lineTo x="0" y="21004"/>
                <wp:lineTo x="20864" y="21004"/>
                <wp:lineTo x="20864" y="0"/>
                <wp:lineTo x="0" y="0"/>
              </wp:wrapPolygon>
            </wp:wrapTight>
            <wp:docPr id="10" name="Picture 10" descr="Living Wage Logo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ving Wage Logo (00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0560" cy="528955"/>
                    </a:xfrm>
                    <a:prstGeom prst="rect">
                      <a:avLst/>
                    </a:prstGeom>
                    <a:noFill/>
                  </pic:spPr>
                </pic:pic>
              </a:graphicData>
            </a:graphic>
            <wp14:sizeRelH relativeFrom="margin">
              <wp14:pctWidth>0</wp14:pctWidth>
            </wp14:sizeRelH>
            <wp14:sizeRelV relativeFrom="margin">
              <wp14:pctHeight>0</wp14:pctHeight>
            </wp14:sizeRelV>
          </wp:anchor>
        </w:drawing>
      </w:r>
    </w:p>
    <w:sectPr w:rsidR="008125C3">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10F10" w14:textId="77777777" w:rsidR="005A2C8E" w:rsidRDefault="005A2C8E" w:rsidP="009C533C">
      <w:r>
        <w:separator/>
      </w:r>
    </w:p>
  </w:endnote>
  <w:endnote w:type="continuationSeparator" w:id="0">
    <w:p w14:paraId="215C6A7D" w14:textId="77777777" w:rsidR="005A2C8E" w:rsidRDefault="005A2C8E" w:rsidP="009C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28586" w14:textId="40FE8A61" w:rsidR="001B0858" w:rsidRDefault="001B0858">
    <w:pPr>
      <w:pStyle w:val="Footer"/>
    </w:pPr>
    <w:r>
      <w:t>V2 – April 2023</w:t>
    </w:r>
  </w:p>
  <w:p w14:paraId="35882157" w14:textId="112EE1EB" w:rsidR="009C533C" w:rsidRDefault="009C5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30926" w14:textId="77777777" w:rsidR="005A2C8E" w:rsidRDefault="005A2C8E" w:rsidP="009C533C">
      <w:r>
        <w:separator/>
      </w:r>
    </w:p>
  </w:footnote>
  <w:footnote w:type="continuationSeparator" w:id="0">
    <w:p w14:paraId="4ED49F2D" w14:textId="77777777" w:rsidR="005A2C8E" w:rsidRDefault="005A2C8E" w:rsidP="009C5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FED8" w14:textId="77777777" w:rsidR="009C533C" w:rsidRDefault="009C533C">
    <w:pPr>
      <w:pStyle w:val="Header"/>
    </w:pPr>
    <w:r>
      <w:rPr>
        <w:noProof/>
      </w:rPr>
      <mc:AlternateContent>
        <mc:Choice Requires="wps">
          <w:drawing>
            <wp:anchor distT="0" distB="0" distL="114300" distR="114300" simplePos="0" relativeHeight="251659264" behindDoc="0" locked="0" layoutInCell="0" allowOverlap="1" wp14:anchorId="69987300" wp14:editId="07777777">
              <wp:simplePos x="0" y="0"/>
              <wp:positionH relativeFrom="page">
                <wp:posOffset>0</wp:posOffset>
              </wp:positionH>
              <wp:positionV relativeFrom="page">
                <wp:posOffset>190500</wp:posOffset>
              </wp:positionV>
              <wp:extent cx="7560310" cy="273050"/>
              <wp:effectExtent l="0" t="0" r="0" b="12700"/>
              <wp:wrapNone/>
              <wp:docPr id="4" name="MSIPCMae7f439889f420187b28b342" descr="{&quot;HashCode&quot;:-129165755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38F692" w14:textId="77777777" w:rsidR="009C533C" w:rsidRPr="009C533C" w:rsidRDefault="009C533C" w:rsidP="009C533C">
                          <w:pPr>
                            <w:rPr>
                              <w:rFonts w:ascii="Calibri" w:hAnsi="Calibri"/>
                              <w:color w:val="000000"/>
                              <w:sz w:val="24"/>
                            </w:rPr>
                          </w:pPr>
                          <w:r w:rsidRPr="009C533C">
                            <w:rPr>
                              <w:rFonts w:ascii="Calibri" w:hAnsi="Calibri"/>
                              <w:color w:val="000000"/>
                              <w:sz w:val="24"/>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9987300" id="_x0000_t202" coordsize="21600,21600" o:spt="202" path="m,l,21600r21600,l21600,xe">
              <v:stroke joinstyle="miter"/>
              <v:path gradientshapeok="t" o:connecttype="rect"/>
            </v:shapetype>
            <v:shape id="MSIPCMae7f439889f420187b28b342" o:spid="_x0000_s1027" type="#_x0000_t202" alt="{&quot;HashCode&quot;:-129165755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5038F692" w14:textId="77777777" w:rsidR="009C533C" w:rsidRPr="009C533C" w:rsidRDefault="009C533C" w:rsidP="009C533C">
                    <w:pPr>
                      <w:rPr>
                        <w:rFonts w:ascii="Calibri" w:hAnsi="Calibri"/>
                        <w:color w:val="000000"/>
                        <w:sz w:val="24"/>
                      </w:rPr>
                    </w:pPr>
                    <w:r w:rsidRPr="009C533C">
                      <w:rPr>
                        <w:rFonts w:ascii="Calibri" w:hAnsi="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12FFE"/>
    <w:multiLevelType w:val="hybridMultilevel"/>
    <w:tmpl w:val="4C360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9F0957"/>
    <w:multiLevelType w:val="hybridMultilevel"/>
    <w:tmpl w:val="122A3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5873239">
    <w:abstractNumId w:val="0"/>
  </w:num>
  <w:num w:numId="2" w16cid:durableId="267784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5C3"/>
    <w:rsid w:val="00013C4B"/>
    <w:rsid w:val="00066B86"/>
    <w:rsid w:val="000C7CF0"/>
    <w:rsid w:val="00107991"/>
    <w:rsid w:val="0011459E"/>
    <w:rsid w:val="001501E9"/>
    <w:rsid w:val="001945CF"/>
    <w:rsid w:val="001B0858"/>
    <w:rsid w:val="001B1527"/>
    <w:rsid w:val="001C3E0B"/>
    <w:rsid w:val="001D1064"/>
    <w:rsid w:val="001D2BC9"/>
    <w:rsid w:val="001D603D"/>
    <w:rsid w:val="00250600"/>
    <w:rsid w:val="0027087A"/>
    <w:rsid w:val="002A258C"/>
    <w:rsid w:val="00325260"/>
    <w:rsid w:val="003626F6"/>
    <w:rsid w:val="0038471E"/>
    <w:rsid w:val="00384830"/>
    <w:rsid w:val="003C50B2"/>
    <w:rsid w:val="003D61FE"/>
    <w:rsid w:val="003E4938"/>
    <w:rsid w:val="00430252"/>
    <w:rsid w:val="0048019D"/>
    <w:rsid w:val="004A5360"/>
    <w:rsid w:val="00555040"/>
    <w:rsid w:val="00562A98"/>
    <w:rsid w:val="005A2C8E"/>
    <w:rsid w:val="006119DD"/>
    <w:rsid w:val="00641091"/>
    <w:rsid w:val="006753D5"/>
    <w:rsid w:val="00680F0C"/>
    <w:rsid w:val="006B14F0"/>
    <w:rsid w:val="006B69A7"/>
    <w:rsid w:val="006D5860"/>
    <w:rsid w:val="006F047C"/>
    <w:rsid w:val="006F1F0B"/>
    <w:rsid w:val="006F4659"/>
    <w:rsid w:val="0073011B"/>
    <w:rsid w:val="00783F5C"/>
    <w:rsid w:val="00797741"/>
    <w:rsid w:val="007B66B8"/>
    <w:rsid w:val="007B7351"/>
    <w:rsid w:val="008125C3"/>
    <w:rsid w:val="0084620B"/>
    <w:rsid w:val="00871936"/>
    <w:rsid w:val="008F6C6C"/>
    <w:rsid w:val="00934F22"/>
    <w:rsid w:val="009372DC"/>
    <w:rsid w:val="00986D51"/>
    <w:rsid w:val="009B6ED1"/>
    <w:rsid w:val="009B719B"/>
    <w:rsid w:val="009C533C"/>
    <w:rsid w:val="00A158E8"/>
    <w:rsid w:val="00A31550"/>
    <w:rsid w:val="00A60232"/>
    <w:rsid w:val="00A75153"/>
    <w:rsid w:val="00A86A9F"/>
    <w:rsid w:val="00B51EB7"/>
    <w:rsid w:val="00B63D69"/>
    <w:rsid w:val="00B672B7"/>
    <w:rsid w:val="00B812BA"/>
    <w:rsid w:val="00B82B19"/>
    <w:rsid w:val="00BB009D"/>
    <w:rsid w:val="00BE19A9"/>
    <w:rsid w:val="00C21E4F"/>
    <w:rsid w:val="00C369F2"/>
    <w:rsid w:val="00C557CA"/>
    <w:rsid w:val="00C965BA"/>
    <w:rsid w:val="00CE0584"/>
    <w:rsid w:val="00D56CAA"/>
    <w:rsid w:val="00D6716F"/>
    <w:rsid w:val="00DF6044"/>
    <w:rsid w:val="00E1150A"/>
    <w:rsid w:val="00E1531E"/>
    <w:rsid w:val="00F17B26"/>
    <w:rsid w:val="00F54A9F"/>
    <w:rsid w:val="00F93DF0"/>
    <w:rsid w:val="00FA4BD2"/>
    <w:rsid w:val="0150A30E"/>
    <w:rsid w:val="01DB1707"/>
    <w:rsid w:val="044AF4A5"/>
    <w:rsid w:val="0690E4D8"/>
    <w:rsid w:val="0820E304"/>
    <w:rsid w:val="0A18133D"/>
    <w:rsid w:val="0A264C57"/>
    <w:rsid w:val="0B194723"/>
    <w:rsid w:val="0B6FC690"/>
    <w:rsid w:val="0C0030B2"/>
    <w:rsid w:val="0CCE48DA"/>
    <w:rsid w:val="0D7FCC45"/>
    <w:rsid w:val="0F4771E2"/>
    <w:rsid w:val="0FEF0C97"/>
    <w:rsid w:val="1475C091"/>
    <w:rsid w:val="18C6F9E5"/>
    <w:rsid w:val="1903DE18"/>
    <w:rsid w:val="1AD77477"/>
    <w:rsid w:val="214B3B0B"/>
    <w:rsid w:val="26AAE9D5"/>
    <w:rsid w:val="28E94B5D"/>
    <w:rsid w:val="36B0E4A3"/>
    <w:rsid w:val="39C80027"/>
    <w:rsid w:val="3A61B5F1"/>
    <w:rsid w:val="401D2E31"/>
    <w:rsid w:val="408871FE"/>
    <w:rsid w:val="471109D3"/>
    <w:rsid w:val="4E7CAB78"/>
    <w:rsid w:val="4E8892CF"/>
    <w:rsid w:val="51565319"/>
    <w:rsid w:val="53458CC6"/>
    <w:rsid w:val="55D47A52"/>
    <w:rsid w:val="597B9AD2"/>
    <w:rsid w:val="5B6D67D8"/>
    <w:rsid w:val="5E22BF15"/>
    <w:rsid w:val="5EA6A41F"/>
    <w:rsid w:val="60427480"/>
    <w:rsid w:val="61ED94F6"/>
    <w:rsid w:val="64A76CFF"/>
    <w:rsid w:val="6515E5A3"/>
    <w:rsid w:val="65E892B3"/>
    <w:rsid w:val="6881FDE3"/>
    <w:rsid w:val="6AE98ED0"/>
    <w:rsid w:val="6C20BB72"/>
    <w:rsid w:val="7021F551"/>
    <w:rsid w:val="716EF85E"/>
    <w:rsid w:val="73A2531F"/>
    <w:rsid w:val="77451F2F"/>
    <w:rsid w:val="78D2D887"/>
    <w:rsid w:val="79209758"/>
    <w:rsid w:val="7946719D"/>
    <w:rsid w:val="7A384582"/>
    <w:rsid w:val="7B4379CD"/>
    <w:rsid w:val="7D5B01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75E90"/>
  <w15:chartTrackingRefBased/>
  <w15:docId w15:val="{D8F97FA3-7D56-44F2-864A-4112BF061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5C3"/>
    <w:pPr>
      <w:spacing w:after="0" w:line="240" w:lineRule="auto"/>
    </w:pPr>
    <w:rPr>
      <w:rFonts w:ascii="Trebuchet MS" w:eastAsia="Times New Roman" w:hAnsi="Trebuchet MS"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2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25C3"/>
    <w:pPr>
      <w:ind w:left="720"/>
      <w:contextualSpacing/>
    </w:pPr>
  </w:style>
  <w:style w:type="character" w:styleId="CommentReference">
    <w:name w:val="annotation reference"/>
    <w:basedOn w:val="DefaultParagraphFont"/>
    <w:uiPriority w:val="99"/>
    <w:semiHidden/>
    <w:unhideWhenUsed/>
    <w:rsid w:val="00D56CAA"/>
    <w:rPr>
      <w:sz w:val="16"/>
      <w:szCs w:val="16"/>
    </w:rPr>
  </w:style>
  <w:style w:type="paragraph" w:styleId="CommentText">
    <w:name w:val="annotation text"/>
    <w:basedOn w:val="Normal"/>
    <w:link w:val="CommentTextChar"/>
    <w:uiPriority w:val="99"/>
    <w:semiHidden/>
    <w:unhideWhenUsed/>
    <w:rsid w:val="00D56CAA"/>
  </w:style>
  <w:style w:type="character" w:customStyle="1" w:styleId="CommentTextChar">
    <w:name w:val="Comment Text Char"/>
    <w:basedOn w:val="DefaultParagraphFont"/>
    <w:link w:val="CommentText"/>
    <w:uiPriority w:val="99"/>
    <w:semiHidden/>
    <w:rsid w:val="00D56CAA"/>
    <w:rPr>
      <w:rFonts w:ascii="Trebuchet MS" w:eastAsia="Times New Roman" w:hAnsi="Trebuchet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56CAA"/>
    <w:rPr>
      <w:b/>
      <w:bCs/>
    </w:rPr>
  </w:style>
  <w:style w:type="character" w:customStyle="1" w:styleId="CommentSubjectChar">
    <w:name w:val="Comment Subject Char"/>
    <w:basedOn w:val="CommentTextChar"/>
    <w:link w:val="CommentSubject"/>
    <w:uiPriority w:val="99"/>
    <w:semiHidden/>
    <w:rsid w:val="00D56CAA"/>
    <w:rPr>
      <w:rFonts w:ascii="Trebuchet MS" w:eastAsia="Times New Roman" w:hAnsi="Trebuchet MS" w:cs="Times New Roman"/>
      <w:b/>
      <w:bCs/>
      <w:sz w:val="20"/>
      <w:szCs w:val="20"/>
      <w:lang w:eastAsia="en-GB"/>
    </w:rPr>
  </w:style>
  <w:style w:type="paragraph" w:styleId="BalloonText">
    <w:name w:val="Balloon Text"/>
    <w:basedOn w:val="Normal"/>
    <w:link w:val="BalloonTextChar"/>
    <w:uiPriority w:val="99"/>
    <w:semiHidden/>
    <w:unhideWhenUsed/>
    <w:rsid w:val="00D56C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CAA"/>
    <w:rPr>
      <w:rFonts w:ascii="Segoe UI" w:eastAsia="Times New Roman" w:hAnsi="Segoe UI" w:cs="Segoe UI"/>
      <w:sz w:val="18"/>
      <w:szCs w:val="18"/>
      <w:lang w:eastAsia="en-GB"/>
    </w:rPr>
  </w:style>
  <w:style w:type="character" w:styleId="Hyperlink">
    <w:name w:val="Hyperlink"/>
    <w:basedOn w:val="DefaultParagraphFont"/>
    <w:uiPriority w:val="99"/>
    <w:unhideWhenUsed/>
    <w:rsid w:val="008F6C6C"/>
    <w:rPr>
      <w:color w:val="0563C1" w:themeColor="hyperlink"/>
      <w:u w:val="single"/>
    </w:rPr>
  </w:style>
  <w:style w:type="character" w:styleId="FollowedHyperlink">
    <w:name w:val="FollowedHyperlink"/>
    <w:basedOn w:val="DefaultParagraphFont"/>
    <w:uiPriority w:val="99"/>
    <w:semiHidden/>
    <w:unhideWhenUsed/>
    <w:rsid w:val="008F6C6C"/>
    <w:rPr>
      <w:color w:val="954F72" w:themeColor="followedHyperlink"/>
      <w:u w:val="single"/>
    </w:rPr>
  </w:style>
  <w:style w:type="character" w:styleId="PlaceholderText">
    <w:name w:val="Placeholder Text"/>
    <w:basedOn w:val="DefaultParagraphFont"/>
    <w:uiPriority w:val="99"/>
    <w:semiHidden/>
    <w:rsid w:val="009C533C"/>
    <w:rPr>
      <w:color w:val="808080"/>
    </w:rPr>
  </w:style>
  <w:style w:type="paragraph" w:styleId="Header">
    <w:name w:val="header"/>
    <w:basedOn w:val="Normal"/>
    <w:link w:val="HeaderChar"/>
    <w:uiPriority w:val="99"/>
    <w:unhideWhenUsed/>
    <w:rsid w:val="009C533C"/>
    <w:pPr>
      <w:tabs>
        <w:tab w:val="center" w:pos="4513"/>
        <w:tab w:val="right" w:pos="9026"/>
      </w:tabs>
    </w:pPr>
  </w:style>
  <w:style w:type="character" w:customStyle="1" w:styleId="HeaderChar">
    <w:name w:val="Header Char"/>
    <w:basedOn w:val="DefaultParagraphFont"/>
    <w:link w:val="Header"/>
    <w:uiPriority w:val="99"/>
    <w:rsid w:val="009C533C"/>
    <w:rPr>
      <w:rFonts w:ascii="Trebuchet MS" w:eastAsia="Times New Roman" w:hAnsi="Trebuchet MS" w:cs="Times New Roman"/>
      <w:sz w:val="20"/>
      <w:szCs w:val="20"/>
      <w:lang w:eastAsia="en-GB"/>
    </w:rPr>
  </w:style>
  <w:style w:type="paragraph" w:styleId="Footer">
    <w:name w:val="footer"/>
    <w:basedOn w:val="Normal"/>
    <w:link w:val="FooterChar"/>
    <w:uiPriority w:val="99"/>
    <w:unhideWhenUsed/>
    <w:rsid w:val="009C533C"/>
    <w:pPr>
      <w:tabs>
        <w:tab w:val="center" w:pos="4513"/>
        <w:tab w:val="right" w:pos="9026"/>
      </w:tabs>
    </w:pPr>
  </w:style>
  <w:style w:type="character" w:customStyle="1" w:styleId="FooterChar">
    <w:name w:val="Footer Char"/>
    <w:basedOn w:val="DefaultParagraphFont"/>
    <w:link w:val="Footer"/>
    <w:uiPriority w:val="99"/>
    <w:rsid w:val="009C533C"/>
    <w:rPr>
      <w:rFonts w:ascii="Trebuchet MS" w:eastAsia="Times New Roman" w:hAnsi="Trebuchet MS" w:cs="Times New Roman"/>
      <w:sz w:val="20"/>
      <w:szCs w:val="20"/>
      <w:lang w:eastAsia="en-GB"/>
    </w:rPr>
  </w:style>
  <w:style w:type="paragraph" w:styleId="NoSpacing">
    <w:name w:val="No Spacing"/>
    <w:uiPriority w:val="1"/>
    <w:qFormat/>
    <w:rsid w:val="001B15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onewall.org.uk/diversity-champions-programme"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sps.gov.uk/Careers/WorkingfortheSPS/CompetencyFramework.aspx" TargetMode="Externa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hyperlink" Target="https://civilservicecommission.independent.gov.uk/recruitment/recruitment-principl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2966BF1AF24C5EAD928D761E1FD0B0"/>
        <w:category>
          <w:name w:val="General"/>
          <w:gallery w:val="placeholder"/>
        </w:category>
        <w:types>
          <w:type w:val="bbPlcHdr"/>
        </w:types>
        <w:behaviors>
          <w:behavior w:val="content"/>
        </w:behaviors>
        <w:guid w:val="{35490020-1BA7-4BF4-9570-A8C238E03EFB}"/>
      </w:docPartPr>
      <w:docPartBody>
        <w:p w:rsidR="0089317B" w:rsidRDefault="00325260" w:rsidP="00325260">
          <w:pPr>
            <w:pStyle w:val="5A2966BF1AF24C5EAD928D761E1FD0B0"/>
          </w:pPr>
          <w:r w:rsidRPr="00DA61B5">
            <w:rPr>
              <w:rStyle w:val="PlaceholderText"/>
              <w:rFonts w:eastAsiaTheme="minorHAnsi"/>
            </w:rPr>
            <w:t>Click or tap to enter a date.</w:t>
          </w:r>
        </w:p>
      </w:docPartBody>
    </w:docPart>
    <w:docPart>
      <w:docPartPr>
        <w:name w:val="437C230F65B142ADA1EF24A30CA68AD8"/>
        <w:category>
          <w:name w:val="General"/>
          <w:gallery w:val="placeholder"/>
        </w:category>
        <w:types>
          <w:type w:val="bbPlcHdr"/>
        </w:types>
        <w:behaviors>
          <w:behavior w:val="content"/>
        </w:behaviors>
        <w:guid w:val="{CC13A671-3E9A-4E17-B03B-DD200D2CA744}"/>
      </w:docPartPr>
      <w:docPartBody>
        <w:p w:rsidR="00E03275" w:rsidRDefault="00081398" w:rsidP="00081398">
          <w:pPr>
            <w:pStyle w:val="437C230F65B142ADA1EF24A30CA68AD8"/>
          </w:pPr>
          <w:r w:rsidRPr="00CE0584">
            <w:rPr>
              <w:rStyle w:val="PlaceholderText"/>
              <w:sz w:val="22"/>
            </w:rPr>
            <w:t>Choose an item.</w:t>
          </w:r>
        </w:p>
      </w:docPartBody>
    </w:docPart>
    <w:docPart>
      <w:docPartPr>
        <w:name w:val="F467B24D519D4FBB9FC63592CF91A00E"/>
        <w:category>
          <w:name w:val="General"/>
          <w:gallery w:val="placeholder"/>
        </w:category>
        <w:types>
          <w:type w:val="bbPlcHdr"/>
        </w:types>
        <w:behaviors>
          <w:behavior w:val="content"/>
        </w:behaviors>
        <w:guid w:val="{7245820C-EDAB-45FE-A61C-6ED6A7A600C4}"/>
      </w:docPartPr>
      <w:docPartBody>
        <w:p w:rsidR="00E03275" w:rsidRDefault="00081398" w:rsidP="00081398">
          <w:pPr>
            <w:pStyle w:val="F467B24D519D4FBB9FC63592CF91A00E"/>
          </w:pPr>
          <w:r w:rsidRPr="00CE0584">
            <w:rPr>
              <w:rStyle w:val="PlaceholderText"/>
              <w:sz w:val="22"/>
            </w:rPr>
            <w:t>Choose an item.</w:t>
          </w:r>
        </w:p>
      </w:docPartBody>
    </w:docPart>
    <w:docPart>
      <w:docPartPr>
        <w:name w:val="0628A5C64CA84514A696911FA44BA731"/>
        <w:category>
          <w:name w:val="General"/>
          <w:gallery w:val="placeholder"/>
        </w:category>
        <w:types>
          <w:type w:val="bbPlcHdr"/>
        </w:types>
        <w:behaviors>
          <w:behavior w:val="content"/>
        </w:behaviors>
        <w:guid w:val="{FF27F6D1-617C-4DF5-83EA-7DFD0F603A5E}"/>
      </w:docPartPr>
      <w:docPartBody>
        <w:p w:rsidR="00E03275" w:rsidRDefault="00081398" w:rsidP="00081398">
          <w:pPr>
            <w:pStyle w:val="0628A5C64CA84514A696911FA44BA731"/>
          </w:pPr>
          <w:r w:rsidRPr="00CE0584">
            <w:rPr>
              <w:rStyle w:val="PlaceholderText"/>
              <w:sz w:val="22"/>
            </w:rPr>
            <w:t>Choose an item.</w:t>
          </w:r>
        </w:p>
      </w:docPartBody>
    </w:docPart>
    <w:docPart>
      <w:docPartPr>
        <w:name w:val="5140E7692421444E896ECA5E7F6A8018"/>
        <w:category>
          <w:name w:val="General"/>
          <w:gallery w:val="placeholder"/>
        </w:category>
        <w:types>
          <w:type w:val="bbPlcHdr"/>
        </w:types>
        <w:behaviors>
          <w:behavior w:val="content"/>
        </w:behaviors>
        <w:guid w:val="{9B1B3667-BC68-42C4-AB93-B5CDF237EB83}"/>
      </w:docPartPr>
      <w:docPartBody>
        <w:p w:rsidR="00E03275" w:rsidRDefault="00081398" w:rsidP="00081398">
          <w:pPr>
            <w:pStyle w:val="5140E7692421444E896ECA5E7F6A8018"/>
          </w:pPr>
          <w:r w:rsidRPr="00CE0584">
            <w:rPr>
              <w:rStyle w:val="PlaceholderText"/>
              <w:sz w:val="22"/>
            </w:rPr>
            <w:t>Choose an item.</w:t>
          </w:r>
        </w:p>
      </w:docPartBody>
    </w:docPart>
    <w:docPart>
      <w:docPartPr>
        <w:name w:val="1EFF03E7B1FB4617BE672DF10DF92506"/>
        <w:category>
          <w:name w:val="General"/>
          <w:gallery w:val="placeholder"/>
        </w:category>
        <w:types>
          <w:type w:val="bbPlcHdr"/>
        </w:types>
        <w:behaviors>
          <w:behavior w:val="content"/>
        </w:behaviors>
        <w:guid w:val="{1C6E16D5-9885-4AAA-A26A-7F550625B6C7}"/>
      </w:docPartPr>
      <w:docPartBody>
        <w:p w:rsidR="00E03275" w:rsidRDefault="00081398" w:rsidP="00081398">
          <w:pPr>
            <w:pStyle w:val="1EFF03E7B1FB4617BE672DF10DF92506"/>
          </w:pPr>
          <w:r w:rsidRPr="00CE0584">
            <w:rPr>
              <w:rStyle w:val="PlaceholderText"/>
              <w:sz w:val="22"/>
            </w:rPr>
            <w:t>Choose an item.</w:t>
          </w:r>
        </w:p>
      </w:docPartBody>
    </w:docPart>
    <w:docPart>
      <w:docPartPr>
        <w:name w:val="2C51644776424525A2478EFE9A9DC719"/>
        <w:category>
          <w:name w:val="General"/>
          <w:gallery w:val="placeholder"/>
        </w:category>
        <w:types>
          <w:type w:val="bbPlcHdr"/>
        </w:types>
        <w:behaviors>
          <w:behavior w:val="content"/>
        </w:behaviors>
        <w:guid w:val="{39D76D90-5B5E-4CD0-8FEE-377D65D4173C}"/>
      </w:docPartPr>
      <w:docPartBody>
        <w:p w:rsidR="00E03275" w:rsidRDefault="00081398" w:rsidP="00081398">
          <w:pPr>
            <w:pStyle w:val="2C51644776424525A2478EFE9A9DC719"/>
          </w:pPr>
          <w:r w:rsidRPr="00CE0584">
            <w:rPr>
              <w:rStyle w:val="PlaceholderText"/>
              <w:sz w:val="22"/>
            </w:rPr>
            <w:t>Choose an item.</w:t>
          </w:r>
        </w:p>
      </w:docPartBody>
    </w:docPart>
    <w:docPart>
      <w:docPartPr>
        <w:name w:val="F4D10D4323194B0E80A0B4A5BF85F964"/>
        <w:category>
          <w:name w:val="General"/>
          <w:gallery w:val="placeholder"/>
        </w:category>
        <w:types>
          <w:type w:val="bbPlcHdr"/>
        </w:types>
        <w:behaviors>
          <w:behavior w:val="content"/>
        </w:behaviors>
        <w:guid w:val="{0A08B64E-01DA-4AB1-B784-47842CA40292}"/>
      </w:docPartPr>
      <w:docPartBody>
        <w:p w:rsidR="00E03275" w:rsidRDefault="00081398" w:rsidP="00081398">
          <w:pPr>
            <w:pStyle w:val="F4D10D4323194B0E80A0B4A5BF85F964"/>
          </w:pPr>
          <w:r w:rsidRPr="00CE0584">
            <w:rPr>
              <w:rStyle w:val="PlaceholderText"/>
              <w:sz w:val="22"/>
            </w:rPr>
            <w:t>Choose an item.</w:t>
          </w:r>
        </w:p>
      </w:docPartBody>
    </w:docPart>
    <w:docPart>
      <w:docPartPr>
        <w:name w:val="B696F0612B8B498492DE8EAF75038FDA"/>
        <w:category>
          <w:name w:val="General"/>
          <w:gallery w:val="placeholder"/>
        </w:category>
        <w:types>
          <w:type w:val="bbPlcHdr"/>
        </w:types>
        <w:behaviors>
          <w:behavior w:val="content"/>
        </w:behaviors>
        <w:guid w:val="{DCCC3E5C-6AA4-4072-B77B-4DFE95AE92F6}"/>
      </w:docPartPr>
      <w:docPartBody>
        <w:p w:rsidR="00E03275" w:rsidRDefault="00081398" w:rsidP="00081398">
          <w:pPr>
            <w:pStyle w:val="B696F0612B8B498492DE8EAF75038FDA"/>
          </w:pPr>
          <w:r w:rsidRPr="00CE0584">
            <w:rPr>
              <w:rStyle w:val="PlaceholderText"/>
              <w:sz w:val="22"/>
            </w:rPr>
            <w:t>Choose an item.</w:t>
          </w:r>
        </w:p>
      </w:docPartBody>
    </w:docPart>
    <w:docPart>
      <w:docPartPr>
        <w:name w:val="77E6FA1AC1E04434A22C30B13ED41310"/>
        <w:category>
          <w:name w:val="General"/>
          <w:gallery w:val="placeholder"/>
        </w:category>
        <w:types>
          <w:type w:val="bbPlcHdr"/>
        </w:types>
        <w:behaviors>
          <w:behavior w:val="content"/>
        </w:behaviors>
        <w:guid w:val="{7F0E6A6B-E327-46ED-8404-8FB8D9B83E7F}"/>
      </w:docPartPr>
      <w:docPartBody>
        <w:p w:rsidR="00E03275" w:rsidRDefault="00081398" w:rsidP="00081398">
          <w:pPr>
            <w:pStyle w:val="77E6FA1AC1E04434A22C30B13ED41310"/>
          </w:pPr>
          <w:r w:rsidRPr="00CE0584">
            <w:rPr>
              <w:rStyle w:val="PlaceholderText"/>
              <w:sz w:val="22"/>
            </w:rPr>
            <w:t>Choose an item.</w:t>
          </w:r>
        </w:p>
      </w:docPartBody>
    </w:docPart>
    <w:docPart>
      <w:docPartPr>
        <w:name w:val="B830713E2BA64AEC93FE0509EA9BDABF"/>
        <w:category>
          <w:name w:val="General"/>
          <w:gallery w:val="placeholder"/>
        </w:category>
        <w:types>
          <w:type w:val="bbPlcHdr"/>
        </w:types>
        <w:behaviors>
          <w:behavior w:val="content"/>
        </w:behaviors>
        <w:guid w:val="{A923229E-04FA-40CF-8829-8DF6E73B5CF9}"/>
      </w:docPartPr>
      <w:docPartBody>
        <w:p w:rsidR="00E03275" w:rsidRDefault="00081398" w:rsidP="00081398">
          <w:pPr>
            <w:pStyle w:val="B830713E2BA64AEC93FE0509EA9BDABF"/>
          </w:pPr>
          <w:r w:rsidRPr="00CE0584">
            <w:rPr>
              <w:rStyle w:val="PlaceholderText"/>
              <w:rFonts w:ascii="Arial" w:hAnsi="Arial" w:cs="Arial"/>
              <w:b/>
              <w:sz w:val="22"/>
            </w:rPr>
            <w:t>Choose an item.</w:t>
          </w:r>
        </w:p>
      </w:docPartBody>
    </w:docPart>
    <w:docPart>
      <w:docPartPr>
        <w:name w:val="F9BD6CF0BCC746878C837C150C0C6372"/>
        <w:category>
          <w:name w:val="General"/>
          <w:gallery w:val="placeholder"/>
        </w:category>
        <w:types>
          <w:type w:val="bbPlcHdr"/>
        </w:types>
        <w:behaviors>
          <w:behavior w:val="content"/>
        </w:behaviors>
        <w:guid w:val="{B0406D29-A3DF-4487-BB77-D1578D74FF9B}"/>
      </w:docPartPr>
      <w:docPartBody>
        <w:p w:rsidR="00E03275" w:rsidRDefault="00081398" w:rsidP="00081398">
          <w:pPr>
            <w:pStyle w:val="F9BD6CF0BCC746878C837C150C0C6372"/>
          </w:pPr>
          <w:r w:rsidRPr="00CE0584">
            <w:rPr>
              <w:rStyle w:val="PlaceholderText"/>
              <w:sz w:val="22"/>
            </w:rPr>
            <w:t>Choose an item.</w:t>
          </w:r>
        </w:p>
      </w:docPartBody>
    </w:docPart>
    <w:docPart>
      <w:docPartPr>
        <w:name w:val="2C9C189C811A45B49E717FE6BD20132C"/>
        <w:category>
          <w:name w:val="General"/>
          <w:gallery w:val="placeholder"/>
        </w:category>
        <w:types>
          <w:type w:val="bbPlcHdr"/>
        </w:types>
        <w:behaviors>
          <w:behavior w:val="content"/>
        </w:behaviors>
        <w:guid w:val="{0F0ED9E2-6791-4997-AD9D-C6CEB4464FE4}"/>
      </w:docPartPr>
      <w:docPartBody>
        <w:p w:rsidR="00E03275" w:rsidRDefault="00081398" w:rsidP="00081398">
          <w:pPr>
            <w:pStyle w:val="2C9C189C811A45B49E717FE6BD20132C"/>
          </w:pPr>
          <w:r w:rsidRPr="00CE0584">
            <w:rPr>
              <w:rStyle w:val="PlaceholderText"/>
              <w:rFonts w:ascii="Arial" w:hAnsi="Arial" w:cs="Arial"/>
              <w:b/>
              <w:sz w:val="22"/>
            </w:rPr>
            <w:t>Choose an item.</w:t>
          </w:r>
        </w:p>
      </w:docPartBody>
    </w:docPart>
    <w:docPart>
      <w:docPartPr>
        <w:name w:val="536432C5CA274DA49F8AD95FDAB5AF65"/>
        <w:category>
          <w:name w:val="General"/>
          <w:gallery w:val="placeholder"/>
        </w:category>
        <w:types>
          <w:type w:val="bbPlcHdr"/>
        </w:types>
        <w:behaviors>
          <w:behavior w:val="content"/>
        </w:behaviors>
        <w:guid w:val="{A9F08E83-6D0B-434D-9EB2-36CEF0B4C1D1}"/>
      </w:docPartPr>
      <w:docPartBody>
        <w:p w:rsidR="00E03275" w:rsidRDefault="00081398" w:rsidP="00081398">
          <w:pPr>
            <w:pStyle w:val="536432C5CA274DA49F8AD95FDAB5AF65"/>
          </w:pPr>
          <w:r w:rsidRPr="00CE0584">
            <w:rPr>
              <w:rStyle w:val="PlaceholderText"/>
              <w:sz w:val="22"/>
            </w:rPr>
            <w:t>Choose an item.</w:t>
          </w:r>
        </w:p>
      </w:docPartBody>
    </w:docPart>
    <w:docPart>
      <w:docPartPr>
        <w:name w:val="9E0EA9996B3F4F91ACBA653CE67516AE"/>
        <w:category>
          <w:name w:val="General"/>
          <w:gallery w:val="placeholder"/>
        </w:category>
        <w:types>
          <w:type w:val="bbPlcHdr"/>
        </w:types>
        <w:behaviors>
          <w:behavior w:val="content"/>
        </w:behaviors>
        <w:guid w:val="{66A3DA17-04A2-4D77-ADFF-628E4836AB4B}"/>
      </w:docPartPr>
      <w:docPartBody>
        <w:p w:rsidR="00E03275" w:rsidRDefault="00081398" w:rsidP="00081398">
          <w:pPr>
            <w:pStyle w:val="9E0EA9996B3F4F91ACBA653CE67516AE"/>
          </w:pPr>
          <w:r w:rsidRPr="00CE0584">
            <w:rPr>
              <w:rStyle w:val="PlaceholderText"/>
              <w:rFonts w:ascii="Arial" w:hAnsi="Arial" w:cs="Arial"/>
              <w:b/>
              <w:sz w:val="22"/>
            </w:rPr>
            <w:t>Choose an item.</w:t>
          </w:r>
        </w:p>
      </w:docPartBody>
    </w:docPart>
    <w:docPart>
      <w:docPartPr>
        <w:name w:val="9A15D44E770C4A5C9A9569FC26597EE8"/>
        <w:category>
          <w:name w:val="General"/>
          <w:gallery w:val="placeholder"/>
        </w:category>
        <w:types>
          <w:type w:val="bbPlcHdr"/>
        </w:types>
        <w:behaviors>
          <w:behavior w:val="content"/>
        </w:behaviors>
        <w:guid w:val="{2642EB01-DD13-4D37-803D-02684C85A79C}"/>
      </w:docPartPr>
      <w:docPartBody>
        <w:p w:rsidR="00E03275" w:rsidRDefault="00081398" w:rsidP="00081398">
          <w:pPr>
            <w:pStyle w:val="9A15D44E770C4A5C9A9569FC26597EE8"/>
          </w:pPr>
          <w:r w:rsidRPr="00CE0584">
            <w:rPr>
              <w:rStyle w:val="PlaceholderText"/>
              <w:sz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602"/>
    <w:rsid w:val="00081398"/>
    <w:rsid w:val="000C5C0E"/>
    <w:rsid w:val="00123C2C"/>
    <w:rsid w:val="001D1064"/>
    <w:rsid w:val="001E7DC4"/>
    <w:rsid w:val="0027087A"/>
    <w:rsid w:val="002867B7"/>
    <w:rsid w:val="002A258C"/>
    <w:rsid w:val="00325260"/>
    <w:rsid w:val="003E4938"/>
    <w:rsid w:val="0048019D"/>
    <w:rsid w:val="004E5112"/>
    <w:rsid w:val="0059264F"/>
    <w:rsid w:val="005E5D55"/>
    <w:rsid w:val="006D5860"/>
    <w:rsid w:val="00783F5C"/>
    <w:rsid w:val="007A087C"/>
    <w:rsid w:val="0089317B"/>
    <w:rsid w:val="008C0602"/>
    <w:rsid w:val="00A60232"/>
    <w:rsid w:val="00A6477F"/>
    <w:rsid w:val="00A730E9"/>
    <w:rsid w:val="00AF361F"/>
    <w:rsid w:val="00B41AAA"/>
    <w:rsid w:val="00B63D69"/>
    <w:rsid w:val="00B82B19"/>
    <w:rsid w:val="00C21E4F"/>
    <w:rsid w:val="00C369F2"/>
    <w:rsid w:val="00CF7407"/>
    <w:rsid w:val="00D43FAF"/>
    <w:rsid w:val="00E03275"/>
    <w:rsid w:val="00FB2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1398"/>
    <w:rPr>
      <w:color w:val="808080"/>
    </w:rPr>
  </w:style>
  <w:style w:type="paragraph" w:customStyle="1" w:styleId="5A2966BF1AF24C5EAD928D761E1FD0B0">
    <w:name w:val="5A2966BF1AF24C5EAD928D761E1FD0B0"/>
    <w:rsid w:val="00325260"/>
    <w:pPr>
      <w:spacing w:after="0" w:line="240" w:lineRule="auto"/>
    </w:pPr>
    <w:rPr>
      <w:rFonts w:ascii="Trebuchet MS" w:eastAsia="Times New Roman" w:hAnsi="Trebuchet MS" w:cs="Times New Roman"/>
      <w:sz w:val="20"/>
      <w:szCs w:val="20"/>
    </w:rPr>
  </w:style>
  <w:style w:type="paragraph" w:customStyle="1" w:styleId="437C230F65B142ADA1EF24A30CA68AD8">
    <w:name w:val="437C230F65B142ADA1EF24A30CA68AD8"/>
    <w:rsid w:val="00081398"/>
    <w:pPr>
      <w:spacing w:line="278" w:lineRule="auto"/>
    </w:pPr>
    <w:rPr>
      <w:kern w:val="2"/>
      <w:sz w:val="24"/>
      <w:szCs w:val="24"/>
      <w14:ligatures w14:val="standardContextual"/>
    </w:rPr>
  </w:style>
  <w:style w:type="paragraph" w:customStyle="1" w:styleId="F467B24D519D4FBB9FC63592CF91A00E">
    <w:name w:val="F467B24D519D4FBB9FC63592CF91A00E"/>
    <w:rsid w:val="00081398"/>
    <w:pPr>
      <w:spacing w:line="278" w:lineRule="auto"/>
    </w:pPr>
    <w:rPr>
      <w:kern w:val="2"/>
      <w:sz w:val="24"/>
      <w:szCs w:val="24"/>
      <w14:ligatures w14:val="standardContextual"/>
    </w:rPr>
  </w:style>
  <w:style w:type="paragraph" w:customStyle="1" w:styleId="0628A5C64CA84514A696911FA44BA731">
    <w:name w:val="0628A5C64CA84514A696911FA44BA731"/>
    <w:rsid w:val="00081398"/>
    <w:pPr>
      <w:spacing w:line="278" w:lineRule="auto"/>
    </w:pPr>
    <w:rPr>
      <w:kern w:val="2"/>
      <w:sz w:val="24"/>
      <w:szCs w:val="24"/>
      <w14:ligatures w14:val="standardContextual"/>
    </w:rPr>
  </w:style>
  <w:style w:type="paragraph" w:customStyle="1" w:styleId="5140E7692421444E896ECA5E7F6A8018">
    <w:name w:val="5140E7692421444E896ECA5E7F6A8018"/>
    <w:rsid w:val="00081398"/>
    <w:pPr>
      <w:spacing w:line="278" w:lineRule="auto"/>
    </w:pPr>
    <w:rPr>
      <w:kern w:val="2"/>
      <w:sz w:val="24"/>
      <w:szCs w:val="24"/>
      <w14:ligatures w14:val="standardContextual"/>
    </w:rPr>
  </w:style>
  <w:style w:type="paragraph" w:customStyle="1" w:styleId="1EFF03E7B1FB4617BE672DF10DF92506">
    <w:name w:val="1EFF03E7B1FB4617BE672DF10DF92506"/>
    <w:rsid w:val="00081398"/>
    <w:pPr>
      <w:spacing w:line="278" w:lineRule="auto"/>
    </w:pPr>
    <w:rPr>
      <w:kern w:val="2"/>
      <w:sz w:val="24"/>
      <w:szCs w:val="24"/>
      <w14:ligatures w14:val="standardContextual"/>
    </w:rPr>
  </w:style>
  <w:style w:type="paragraph" w:customStyle="1" w:styleId="2C51644776424525A2478EFE9A9DC719">
    <w:name w:val="2C51644776424525A2478EFE9A9DC719"/>
    <w:rsid w:val="00081398"/>
    <w:pPr>
      <w:spacing w:line="278" w:lineRule="auto"/>
    </w:pPr>
    <w:rPr>
      <w:kern w:val="2"/>
      <w:sz w:val="24"/>
      <w:szCs w:val="24"/>
      <w14:ligatures w14:val="standardContextual"/>
    </w:rPr>
  </w:style>
  <w:style w:type="paragraph" w:customStyle="1" w:styleId="F4D10D4323194B0E80A0B4A5BF85F964">
    <w:name w:val="F4D10D4323194B0E80A0B4A5BF85F964"/>
    <w:rsid w:val="00081398"/>
    <w:pPr>
      <w:spacing w:line="278" w:lineRule="auto"/>
    </w:pPr>
    <w:rPr>
      <w:kern w:val="2"/>
      <w:sz w:val="24"/>
      <w:szCs w:val="24"/>
      <w14:ligatures w14:val="standardContextual"/>
    </w:rPr>
  </w:style>
  <w:style w:type="paragraph" w:customStyle="1" w:styleId="B696F0612B8B498492DE8EAF75038FDA">
    <w:name w:val="B696F0612B8B498492DE8EAF75038FDA"/>
    <w:rsid w:val="00081398"/>
    <w:pPr>
      <w:spacing w:line="278" w:lineRule="auto"/>
    </w:pPr>
    <w:rPr>
      <w:kern w:val="2"/>
      <w:sz w:val="24"/>
      <w:szCs w:val="24"/>
      <w14:ligatures w14:val="standardContextual"/>
    </w:rPr>
  </w:style>
  <w:style w:type="paragraph" w:customStyle="1" w:styleId="77E6FA1AC1E04434A22C30B13ED41310">
    <w:name w:val="77E6FA1AC1E04434A22C30B13ED41310"/>
    <w:rsid w:val="00081398"/>
    <w:pPr>
      <w:spacing w:line="278" w:lineRule="auto"/>
    </w:pPr>
    <w:rPr>
      <w:kern w:val="2"/>
      <w:sz w:val="24"/>
      <w:szCs w:val="24"/>
      <w14:ligatures w14:val="standardContextual"/>
    </w:rPr>
  </w:style>
  <w:style w:type="paragraph" w:customStyle="1" w:styleId="B830713E2BA64AEC93FE0509EA9BDABF">
    <w:name w:val="B830713E2BA64AEC93FE0509EA9BDABF"/>
    <w:rsid w:val="00081398"/>
    <w:pPr>
      <w:spacing w:line="278" w:lineRule="auto"/>
    </w:pPr>
    <w:rPr>
      <w:kern w:val="2"/>
      <w:sz w:val="24"/>
      <w:szCs w:val="24"/>
      <w14:ligatures w14:val="standardContextual"/>
    </w:rPr>
  </w:style>
  <w:style w:type="paragraph" w:customStyle="1" w:styleId="F9BD6CF0BCC746878C837C150C0C6372">
    <w:name w:val="F9BD6CF0BCC746878C837C150C0C6372"/>
    <w:rsid w:val="00081398"/>
    <w:pPr>
      <w:spacing w:line="278" w:lineRule="auto"/>
    </w:pPr>
    <w:rPr>
      <w:kern w:val="2"/>
      <w:sz w:val="24"/>
      <w:szCs w:val="24"/>
      <w14:ligatures w14:val="standardContextual"/>
    </w:rPr>
  </w:style>
  <w:style w:type="paragraph" w:customStyle="1" w:styleId="2C9C189C811A45B49E717FE6BD20132C">
    <w:name w:val="2C9C189C811A45B49E717FE6BD20132C"/>
    <w:rsid w:val="00081398"/>
    <w:pPr>
      <w:spacing w:line="278" w:lineRule="auto"/>
    </w:pPr>
    <w:rPr>
      <w:kern w:val="2"/>
      <w:sz w:val="24"/>
      <w:szCs w:val="24"/>
      <w14:ligatures w14:val="standardContextual"/>
    </w:rPr>
  </w:style>
  <w:style w:type="paragraph" w:customStyle="1" w:styleId="536432C5CA274DA49F8AD95FDAB5AF65">
    <w:name w:val="536432C5CA274DA49F8AD95FDAB5AF65"/>
    <w:rsid w:val="00081398"/>
    <w:pPr>
      <w:spacing w:line="278" w:lineRule="auto"/>
    </w:pPr>
    <w:rPr>
      <w:kern w:val="2"/>
      <w:sz w:val="24"/>
      <w:szCs w:val="24"/>
      <w14:ligatures w14:val="standardContextual"/>
    </w:rPr>
  </w:style>
  <w:style w:type="paragraph" w:customStyle="1" w:styleId="9E0EA9996B3F4F91ACBA653CE67516AE">
    <w:name w:val="9E0EA9996B3F4F91ACBA653CE67516AE"/>
    <w:rsid w:val="00081398"/>
    <w:pPr>
      <w:spacing w:line="278" w:lineRule="auto"/>
    </w:pPr>
    <w:rPr>
      <w:kern w:val="2"/>
      <w:sz w:val="24"/>
      <w:szCs w:val="24"/>
      <w14:ligatures w14:val="standardContextual"/>
    </w:rPr>
  </w:style>
  <w:style w:type="paragraph" w:customStyle="1" w:styleId="9A15D44E770C4A5C9A9569FC26597EE8">
    <w:name w:val="9A15D44E770C4A5C9A9569FC26597EE8"/>
    <w:rsid w:val="0008139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9A0E3DABB6AC4A8E6AFC104F7EAA2D" ma:contentTypeVersion="22" ma:contentTypeDescription="Create a new document." ma:contentTypeScope="" ma:versionID="e74165547404a0ec2487e132465d0d30">
  <xsd:schema xmlns:xsd="http://www.w3.org/2001/XMLSchema" xmlns:xs="http://www.w3.org/2001/XMLSchema" xmlns:p="http://schemas.microsoft.com/office/2006/metadata/properties" xmlns:ns2="1796434b-c99d-476a-b468-a692e47e98df" xmlns:ns3="1f65bb7d-b889-4ac1-b549-3801649b4d4a" targetNamespace="http://schemas.microsoft.com/office/2006/metadata/properties" ma:root="true" ma:fieldsID="dec043e8d56ed82ac40bf2e9a6d0d797" ns2:_="" ns3:_="">
    <xsd:import namespace="1796434b-c99d-476a-b468-a692e47e98df"/>
    <xsd:import namespace="1f65bb7d-b889-4ac1-b549-3801649b4d4a"/>
    <xsd:element name="properties">
      <xsd:complexType>
        <xsd:sequence>
          <xsd:element name="documentManagement">
            <xsd:complexType>
              <xsd:all>
                <xsd:element ref="ns2:VacancyNumber"/>
                <xsd:element ref="ns2:Location" minOccurs="0"/>
                <xsd:element ref="ns2:PayBand"/>
                <xsd:element ref="ns2:Stage"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Candidate" minOccurs="0"/>
                <xsd:element ref="ns2:Candidate0" minOccurs="0"/>
                <xsd:element ref="ns2:Candidate1" minOccurs="0"/>
                <xsd:element ref="ns2:InterviewSlo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6434b-c99d-476a-b468-a692e47e98df" elementFormDefault="qualified">
    <xsd:import namespace="http://schemas.microsoft.com/office/2006/documentManagement/types"/>
    <xsd:import namespace="http://schemas.microsoft.com/office/infopath/2007/PartnerControls"/>
    <xsd:element name="VacancyNumber" ma:index="8" ma:displayName="Vacancy Number" ma:decimals="0" ma:format="Dropdown" ma:indexed="true" ma:internalName="VacancyNumber" ma:percentage="FALSE">
      <xsd:simpleType>
        <xsd:restriction base="dms:Number"/>
      </xsd:simpleType>
    </xsd:element>
    <xsd:element name="Location" ma:index="9" nillable="true" ma:displayName="Location" ma:format="Dropdown" ma:list="6627fbb5-1d58-4e63-8a94-381a5e421372" ma:internalName="Location" ma:showField="field_1" ma:requiredMultiChoice="true">
      <xsd:complexType>
        <xsd:complexContent>
          <xsd:extension base="dms:MultiChoiceLookup">
            <xsd:sequence>
              <xsd:element name="Value" type="dms:Lookup" maxOccurs="unbounded" minOccurs="0" nillable="true"/>
            </xsd:sequence>
          </xsd:extension>
        </xsd:complexContent>
      </xsd:complexType>
    </xsd:element>
    <xsd:element name="PayBand" ma:index="10" ma:displayName="Pay Band" ma:format="Dropdown" ma:list="6627fbb5-1d58-4e63-8a94-381a5e421372" ma:internalName="PayBand" ma:showField="Title">
      <xsd:simpleType>
        <xsd:restriction base="dms:Lookup"/>
      </xsd:simpleType>
    </xsd:element>
    <xsd:element name="Stage" ma:index="11" nillable="true" ma:displayName="Stage" ma:format="Dropdown" ma:list="6627fbb5-1d58-4e63-8a94-381a5e421372" ma:internalName="Stage" ma:showField="field_2">
      <xsd:simpleType>
        <xsd:restriction base="dms:Lookup"/>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andidate" ma:index="26" nillable="true" ma:displayName="Candidate " ma:format="Dropdown" ma:internalName="Candidate">
      <xsd:simpleType>
        <xsd:restriction base="dms:Text">
          <xsd:maxLength value="255"/>
        </xsd:restriction>
      </xsd:simpleType>
    </xsd:element>
    <xsd:element name="Candidate0" ma:index="27" nillable="true" ma:displayName="Candidate" ma:format="Dropdown" ma:list="UserInfo" ma:SharePointGroup="0" ma:internalName="Candidate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ndidate1" ma:index="28" nillable="true" ma:displayName="Candidate 1" ma:format="Dropdown" ma:internalName="Candidate1">
      <xsd:simpleType>
        <xsd:restriction base="dms:Text">
          <xsd:maxLength value="255"/>
        </xsd:restriction>
      </xsd:simpleType>
    </xsd:element>
    <xsd:element name="InterviewSlot" ma:index="29" nillable="true" ma:displayName="Interview Slot" ma:format="Dropdown" ma:internalName="InterviewSlo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65bb7d-b889-4ac1-b549-3801649b4d4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b5d661b-3a34-4226-b198-d39091416fa5}" ma:internalName="TaxCatchAll" ma:showField="CatchAllData" ma:web="1f65bb7d-b889-4ac1-b549-3801649b4d4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tage xmlns="1796434b-c99d-476a-b468-a692e47e98df" xsi:nil="true"/>
    <Location xmlns="1796434b-c99d-476a-b468-a692e47e98df"/>
    <TaxCatchAll xmlns="1f65bb7d-b889-4ac1-b549-3801649b4d4a" xsi:nil="true"/>
    <VacancyNumber xmlns="1796434b-c99d-476a-b468-a692e47e98df"/>
    <lcf76f155ced4ddcb4097134ff3c332f xmlns="1796434b-c99d-476a-b468-a692e47e98df">
      <Terms xmlns="http://schemas.microsoft.com/office/infopath/2007/PartnerControls"/>
    </lcf76f155ced4ddcb4097134ff3c332f>
    <PayBand xmlns="1796434b-c99d-476a-b468-a692e47e98df"/>
    <Candidate xmlns="1796434b-c99d-476a-b468-a692e47e98df" xsi:nil="true"/>
    <Candidate0 xmlns="1796434b-c99d-476a-b468-a692e47e98df">
      <UserInfo>
        <DisplayName/>
        <AccountId xsi:nil="true"/>
        <AccountType/>
      </UserInfo>
    </Candidate0>
    <Candidate1 xmlns="1796434b-c99d-476a-b468-a692e47e98df" xsi:nil="true"/>
    <InterviewSlot xmlns="1796434b-c99d-476a-b468-a692e47e98d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7BA559-F840-43EB-A698-B7F907175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6434b-c99d-476a-b468-a692e47e98df"/>
    <ds:schemaRef ds:uri="1f65bb7d-b889-4ac1-b549-3801649b4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DEB18E-E0B2-467F-8AF0-ACD7C544B8E8}">
  <ds:schemaRefs>
    <ds:schemaRef ds:uri="http://schemas.openxmlformats.org/officeDocument/2006/bibliography"/>
  </ds:schemaRefs>
</ds:datastoreItem>
</file>

<file path=customXml/itemProps3.xml><?xml version="1.0" encoding="utf-8"?>
<ds:datastoreItem xmlns:ds="http://schemas.openxmlformats.org/officeDocument/2006/customXml" ds:itemID="{02C458ED-CC56-4425-A8B6-8D747FF98131}">
  <ds:schemaRefs>
    <ds:schemaRef ds:uri="http://schemas.microsoft.com/office/2006/metadata/properties"/>
    <ds:schemaRef ds:uri="http://schemas.microsoft.com/office/infopath/2007/PartnerControls"/>
    <ds:schemaRef ds:uri="1796434b-c99d-476a-b468-a692e47e98df"/>
    <ds:schemaRef ds:uri="1f65bb7d-b889-4ac1-b549-3801649b4d4a"/>
  </ds:schemaRefs>
</ds:datastoreItem>
</file>

<file path=customXml/itemProps4.xml><?xml version="1.0" encoding="utf-8"?>
<ds:datastoreItem xmlns:ds="http://schemas.openxmlformats.org/officeDocument/2006/customXml" ds:itemID="{D011E232-C5C8-437D-A38E-BB35E8E1E7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1215</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Scottish Prison Service</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Neary</dc:creator>
  <cp:keywords/>
  <dc:description/>
  <cp:lastModifiedBy>Erin Dalziel</cp:lastModifiedBy>
  <cp:revision>7</cp:revision>
  <dcterms:created xsi:type="dcterms:W3CDTF">2026-06-29T09:03:00Z</dcterms:created>
  <dcterms:modified xsi:type="dcterms:W3CDTF">2026-07-09T09:15:00Z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5a5628-45e9-4ab3-9be1-66b8fee5ba00_Enabled">
    <vt:lpwstr>true</vt:lpwstr>
  </property>
  <property fmtid="{D5CDD505-2E9C-101B-9397-08002B2CF9AE}" pid="3" name="MSIP_Label_345a5628-45e9-4ab3-9be1-66b8fee5ba00_SetDate">
    <vt:lpwstr>2022-11-23T16:53:43Z</vt:lpwstr>
  </property>
  <property fmtid="{D5CDD505-2E9C-101B-9397-08002B2CF9AE}" pid="4" name="MSIP_Label_345a5628-45e9-4ab3-9be1-66b8fee5ba00_Method">
    <vt:lpwstr>Standard</vt:lpwstr>
  </property>
  <property fmtid="{D5CDD505-2E9C-101B-9397-08002B2CF9AE}" pid="5" name="MSIP_Label_345a5628-45e9-4ab3-9be1-66b8fee5ba00_Name">
    <vt:lpwstr>Official</vt:lpwstr>
  </property>
  <property fmtid="{D5CDD505-2E9C-101B-9397-08002B2CF9AE}" pid="6" name="MSIP_Label_345a5628-45e9-4ab3-9be1-66b8fee5ba00_SiteId">
    <vt:lpwstr>72e022f2-1d7b-48a2-872d-a0ff35f57a8d</vt:lpwstr>
  </property>
  <property fmtid="{D5CDD505-2E9C-101B-9397-08002B2CF9AE}" pid="7" name="MSIP_Label_345a5628-45e9-4ab3-9be1-66b8fee5ba00_ActionId">
    <vt:lpwstr>27f627c1-1dd5-47ff-85f8-bc6c20266a7c</vt:lpwstr>
  </property>
  <property fmtid="{D5CDD505-2E9C-101B-9397-08002B2CF9AE}" pid="8" name="MSIP_Label_345a5628-45e9-4ab3-9be1-66b8fee5ba00_ContentBits">
    <vt:lpwstr>3</vt:lpwstr>
  </property>
  <property fmtid="{D5CDD505-2E9C-101B-9397-08002B2CF9AE}" pid="9" name="ContentTypeId">
    <vt:lpwstr>0x010100049A0E3DABB6AC4A8E6AFC104F7EAA2D</vt:lpwstr>
  </property>
  <property fmtid="{D5CDD505-2E9C-101B-9397-08002B2CF9AE}" pid="10" name="Order">
    <vt:r8>1934700</vt:r8>
  </property>
  <property fmtid="{D5CDD505-2E9C-101B-9397-08002B2CF9AE}" pid="11" name="MediaServiceImageTags">
    <vt:lpwstr/>
  </property>
</Properties>
</file>