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8"/>
        <w:gridCol w:w="2182"/>
        <w:gridCol w:w="2436"/>
      </w:tblGrid>
      <w:tr w:rsidR="000364F7" w14:paraId="032CE917" w14:textId="77777777" w:rsidTr="00990ED7">
        <w:trPr>
          <w:trHeight w:val="2117"/>
        </w:trPr>
        <w:tc>
          <w:tcPr>
            <w:tcW w:w="4508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</w:tcPr>
          <w:p w14:paraId="7F7FBD37" w14:textId="77777777" w:rsidR="000364F7" w:rsidRDefault="000364F7" w:rsidP="008C324D">
            <w:pPr>
              <w:tabs>
                <w:tab w:val="left" w:pos="1206"/>
              </w:tabs>
            </w:pPr>
            <w:r w:rsidRPr="00EB4292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45" behindDoc="0" locked="0" layoutInCell="1" allowOverlap="1" wp14:anchorId="04D6A720" wp14:editId="2E7C8255">
                      <wp:simplePos x="0" y="0"/>
                      <wp:positionH relativeFrom="margin">
                        <wp:posOffset>739</wp:posOffset>
                      </wp:positionH>
                      <wp:positionV relativeFrom="page">
                        <wp:posOffset>21871</wp:posOffset>
                      </wp:positionV>
                      <wp:extent cx="2638425" cy="8096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8425" cy="809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F5920A" w14:textId="77777777" w:rsidR="000364F7" w:rsidRPr="009628AA" w:rsidRDefault="000364F7" w:rsidP="008C324D">
                                  <w:pPr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</w:pPr>
                                  <w:r w:rsidRPr="009628AA"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  <w:t>UNLOCKING POTENTIAL</w:t>
                                  </w:r>
                                </w:p>
                                <w:p w14:paraId="7EF0419A" w14:textId="77777777" w:rsidR="000364F7" w:rsidRPr="009628AA" w:rsidRDefault="000364F7" w:rsidP="008C324D">
                                  <w:pPr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</w:pPr>
                                  <w:r w:rsidRPr="009628AA">
                                    <w:rPr>
                                      <w:rFonts w:ascii="Arial" w:hAnsi="Arial" w:cs="Arial"/>
                                      <w:color w:val="004295"/>
                                      <w:sz w:val="32"/>
                                      <w:szCs w:val="38"/>
                                    </w:rPr>
                                    <w:t>TRANSFORMING LIVES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D6A72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.05pt;margin-top:1.7pt;width:207.75pt;height:63.75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" stroked="f">
                      <v:textbox>
                        <w:txbxContent>
                          <w:p w14:paraId="03F5920A" w14:textId="77777777" w:rsidR="000364F7" w:rsidRPr="009628AA" w:rsidRDefault="000364F7" w:rsidP="008C324D">
                            <w:pPr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</w:pPr>
                            <w:r w:rsidRPr="009628AA"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  <w:t>UNLOCKING POTENTIAL</w:t>
                            </w:r>
                          </w:p>
                          <w:p w14:paraId="7EF0419A" w14:textId="77777777" w:rsidR="000364F7" w:rsidRPr="009628AA" w:rsidRDefault="000364F7" w:rsidP="008C324D">
                            <w:pPr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</w:pPr>
                            <w:r w:rsidRPr="009628AA">
                              <w:rPr>
                                <w:rFonts w:ascii="Arial" w:hAnsi="Arial" w:cs="Arial"/>
                                <w:color w:val="004295"/>
                                <w:sz w:val="32"/>
                                <w:szCs w:val="38"/>
                              </w:rPr>
                              <w:t>TRANSFORMING LIVES</w:t>
                            </w: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  <w:r>
              <w:tab/>
            </w:r>
          </w:p>
          <w:p w14:paraId="6211A515" w14:textId="77777777" w:rsidR="000364F7" w:rsidRDefault="000364F7" w:rsidP="008C324D">
            <w:pPr>
              <w:tabs>
                <w:tab w:val="left" w:pos="1206"/>
              </w:tabs>
            </w:pPr>
          </w:p>
          <w:p w14:paraId="59F70572" w14:textId="77777777" w:rsidR="000364F7" w:rsidRDefault="000364F7" w:rsidP="008C324D">
            <w:pPr>
              <w:tabs>
                <w:tab w:val="left" w:pos="1206"/>
              </w:tabs>
            </w:pPr>
          </w:p>
          <w:p w14:paraId="7498D90D" w14:textId="77777777" w:rsidR="000364F7" w:rsidRDefault="000364F7" w:rsidP="008C324D">
            <w:pPr>
              <w:tabs>
                <w:tab w:val="left" w:pos="1206"/>
              </w:tabs>
            </w:pPr>
          </w:p>
          <w:p w14:paraId="26CBC47B" w14:textId="77777777" w:rsidR="000364F7" w:rsidRDefault="000364F7" w:rsidP="008C324D">
            <w:pPr>
              <w:tabs>
                <w:tab w:val="left" w:pos="1206"/>
              </w:tabs>
            </w:pPr>
          </w:p>
          <w:p w14:paraId="723D66CA" w14:textId="77777777" w:rsidR="000364F7" w:rsidRDefault="000364F7" w:rsidP="008C324D">
            <w:pPr>
              <w:tabs>
                <w:tab w:val="left" w:pos="1206"/>
              </w:tabs>
            </w:pPr>
          </w:p>
          <w:p w14:paraId="389D57DB" w14:textId="77777777" w:rsidR="000364F7" w:rsidRDefault="000364F7" w:rsidP="008C324D">
            <w:pPr>
              <w:tabs>
                <w:tab w:val="left" w:pos="1206"/>
              </w:tabs>
            </w:pPr>
          </w:p>
        </w:tc>
        <w:tc>
          <w:tcPr>
            <w:tcW w:w="22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14:paraId="07404BCC" w14:textId="77777777" w:rsidR="000364F7" w:rsidRDefault="000364F7"/>
        </w:tc>
        <w:tc>
          <w:tcPr>
            <w:tcW w:w="22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14:paraId="48A87F6A" w14:textId="77777777" w:rsidR="000364F7" w:rsidRDefault="000364F7">
            <w:r w:rsidRPr="00EB4292">
              <w:rPr>
                <w:noProof/>
                <w:lang w:eastAsia="en-GB"/>
              </w:rPr>
              <w:drawing>
                <wp:anchor distT="0" distB="0" distL="114300" distR="114300" simplePos="0" relativeHeight="251658246" behindDoc="0" locked="0" layoutInCell="1" allowOverlap="1" wp14:anchorId="1D0B58EC" wp14:editId="74770795">
                  <wp:simplePos x="0" y="0"/>
                  <wp:positionH relativeFrom="column">
                    <wp:posOffset>5715</wp:posOffset>
                  </wp:positionH>
                  <wp:positionV relativeFrom="page">
                    <wp:posOffset>508</wp:posOffset>
                  </wp:positionV>
                  <wp:extent cx="1400175" cy="1219200"/>
                  <wp:effectExtent l="0" t="0" r="9525" b="0"/>
                  <wp:wrapSquare wrapText="bothSides"/>
                  <wp:docPr id="1" name="Picture 1" descr="Description: Description: http://dc1-hv-intranet1/wordpress/wp-content/uploads/2013/11/SPS-refreshed-logo-November-2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Description: http://dc1-hv-intranet1/wordpress/wp-content/uploads/2013/11/SPS-refreshed-logo-November-2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C324D" w14:paraId="551D648A" w14:textId="77777777" w:rsidTr="00990ED7">
        <w:tc>
          <w:tcPr>
            <w:tcW w:w="9016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CF6DA30" w14:textId="77777777" w:rsidR="008C324D" w:rsidRDefault="008C324D">
            <w:r w:rsidRPr="00EB4292">
              <w:rPr>
                <w:rFonts w:ascii="Arial" w:hAnsi="Arial" w:cs="Arial"/>
                <w:noProof/>
                <w:color w:val="333399"/>
                <w:sz w:val="32"/>
                <w:szCs w:val="3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237FD42" wp14:editId="3B5B7BC3">
                      <wp:simplePos x="0" y="0"/>
                      <wp:positionH relativeFrom="margin">
                        <wp:posOffset>-71755</wp:posOffset>
                      </wp:positionH>
                      <wp:positionV relativeFrom="page">
                        <wp:posOffset>-18415</wp:posOffset>
                      </wp:positionV>
                      <wp:extent cx="5759450" cy="111125"/>
                      <wp:effectExtent l="0" t="0" r="12700" b="2222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9450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17AFBE"/>
                              </a:solidFill>
                              <a:ln w="9525">
                                <a:solidFill>
                                  <a:srgbClr val="17AFBE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5CA108B" id="Rectangle 2" o:spid="_x0000_s1026" style="position:absolute;margin-left:-5.65pt;margin-top:-1.45pt;width:453.5pt;height:8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" fillcolor="#17afbe" strokecolor="#17afbe"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8C324D" w14:paraId="16934BA1" w14:textId="77777777" w:rsidTr="00990ED7">
        <w:tc>
          <w:tcPr>
            <w:tcW w:w="9016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3A6F1B3" w14:textId="77777777" w:rsidR="008C324D" w:rsidRPr="008C324D" w:rsidRDefault="008C324D" w:rsidP="008C324D">
            <w:pPr>
              <w:pStyle w:val="Heading2"/>
              <w:jc w:val="center"/>
              <w:rPr>
                <w:rFonts w:ascii="Arial" w:hAnsi="Arial" w:cs="Arial"/>
                <w:b/>
                <w:color w:val="004295"/>
                <w:sz w:val="28"/>
                <w:szCs w:val="28"/>
              </w:rPr>
            </w:pPr>
            <w:r w:rsidRPr="00075C11">
              <w:rPr>
                <w:rFonts w:ascii="Arial" w:hAnsi="Arial" w:cs="Arial"/>
                <w:b/>
                <w:color w:val="004295"/>
                <w:sz w:val="28"/>
                <w:szCs w:val="28"/>
              </w:rPr>
              <w:t>JOB D</w:t>
            </w:r>
            <w:r w:rsidRPr="008C324D">
              <w:rPr>
                <w:rFonts w:ascii="Arial" w:hAnsi="Arial" w:cs="Arial"/>
                <w:b/>
                <w:color w:val="004295"/>
                <w:sz w:val="28"/>
                <w:szCs w:val="28"/>
              </w:rPr>
              <w:t>E</w:t>
            </w:r>
            <w:r w:rsidRPr="00075C11">
              <w:rPr>
                <w:rFonts w:ascii="Arial" w:hAnsi="Arial" w:cs="Arial"/>
                <w:b/>
                <w:color w:val="004295"/>
                <w:sz w:val="28"/>
                <w:szCs w:val="28"/>
              </w:rPr>
              <w:t>SCRIPTION &amp; PERSON SPECIFICATION</w:t>
            </w:r>
          </w:p>
        </w:tc>
      </w:tr>
    </w:tbl>
    <w:p w14:paraId="2BC90CAC" w14:textId="77777777" w:rsidR="008C324D" w:rsidRDefault="008C324D" w:rsidP="008C324D">
      <w:pPr>
        <w:pStyle w:val="Heading1"/>
        <w:rPr>
          <w:rFonts w:ascii="Arial" w:hAnsi="Arial" w:cs="Arial"/>
          <w:b/>
          <w:bCs/>
          <w:color w:val="004295"/>
          <w:sz w:val="24"/>
          <w:szCs w:val="24"/>
        </w:rPr>
      </w:pPr>
      <w:r w:rsidRPr="008C324D">
        <w:rPr>
          <w:rFonts w:ascii="Arial" w:hAnsi="Arial" w:cs="Arial"/>
          <w:b/>
          <w:bCs/>
          <w:color w:val="004295"/>
          <w:sz w:val="24"/>
          <w:szCs w:val="24"/>
        </w:rPr>
        <w:t>Job Details</w:t>
      </w:r>
    </w:p>
    <w:tbl>
      <w:tblPr>
        <w:tblStyle w:val="TableGrid"/>
        <w:tblpPr w:leftFromText="180" w:rightFromText="180" w:vertAnchor="page" w:horzAnchor="margin" w:tblpY="5131"/>
        <w:tblW w:w="9016" w:type="dxa"/>
        <w:tblLook w:val="04A0" w:firstRow="1" w:lastRow="0" w:firstColumn="1" w:lastColumn="0" w:noHBand="0" w:noVBand="1"/>
      </w:tblPr>
      <w:tblGrid>
        <w:gridCol w:w="4133"/>
        <w:gridCol w:w="4883"/>
      </w:tblGrid>
      <w:tr w:rsidR="008C324D" w:rsidRPr="00544318" w14:paraId="68764164" w14:textId="77777777" w:rsidTr="00DA0A9F">
        <w:tc>
          <w:tcPr>
            <w:tcW w:w="4133" w:type="dxa"/>
            <w:shd w:val="clear" w:color="auto" w:fill="DAEEF3"/>
          </w:tcPr>
          <w:p w14:paraId="5AF7EA44" w14:textId="77777777" w:rsidR="008C324D" w:rsidRPr="00544318" w:rsidRDefault="008C324D" w:rsidP="00DA0A9F">
            <w:pPr>
              <w:rPr>
                <w:rFonts w:ascii="Arial" w:hAnsi="Arial" w:cs="Arial"/>
                <w:b/>
              </w:rPr>
            </w:pPr>
            <w:r w:rsidRPr="00544318">
              <w:rPr>
                <w:rFonts w:ascii="Arial" w:hAnsi="Arial" w:cs="Arial"/>
                <w:b/>
              </w:rPr>
              <w:t>J</w:t>
            </w:r>
            <w:r>
              <w:rPr>
                <w:rFonts w:ascii="Arial" w:hAnsi="Arial" w:cs="Arial"/>
                <w:b/>
              </w:rPr>
              <w:t>ob title</w:t>
            </w:r>
          </w:p>
        </w:tc>
        <w:tc>
          <w:tcPr>
            <w:tcW w:w="4883" w:type="dxa"/>
            <w:shd w:val="clear" w:color="auto" w:fill="DAEEF3"/>
          </w:tcPr>
          <w:p w14:paraId="73E30CFD" w14:textId="77777777" w:rsidR="008C324D" w:rsidRPr="00544318" w:rsidRDefault="008C324D" w:rsidP="00DA0A9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Report to</w:t>
            </w:r>
          </w:p>
        </w:tc>
      </w:tr>
      <w:tr w:rsidR="008C324D" w:rsidRPr="00544318" w14:paraId="1D628565" w14:textId="77777777" w:rsidTr="00DA0A9F">
        <w:tc>
          <w:tcPr>
            <w:tcW w:w="4133" w:type="dxa"/>
          </w:tcPr>
          <w:p w14:paraId="1BB7805B" w14:textId="5244A39A" w:rsidR="008C324D" w:rsidRPr="00544318" w:rsidRDefault="00584649" w:rsidP="00DA0A9F">
            <w:pPr>
              <w:rPr>
                <w:rFonts w:ascii="Arial" w:hAnsi="Arial" w:cs="Arial"/>
              </w:rPr>
            </w:pPr>
            <w:r w:rsidRPr="00584649">
              <w:rPr>
                <w:rFonts w:ascii="Arial" w:hAnsi="Arial" w:cs="Arial"/>
              </w:rPr>
              <w:t>Operational Auditor</w:t>
            </w:r>
            <w:r w:rsidR="002C2B1C">
              <w:rPr>
                <w:rFonts w:ascii="Arial" w:hAnsi="Arial" w:cs="Arial"/>
              </w:rPr>
              <w:t xml:space="preserve"> – Health &amp; Safety / Fire Safety</w:t>
            </w:r>
          </w:p>
        </w:tc>
        <w:tc>
          <w:tcPr>
            <w:tcW w:w="4883" w:type="dxa"/>
          </w:tcPr>
          <w:p w14:paraId="69C3F388" w14:textId="63819E09" w:rsidR="008C324D" w:rsidRPr="00544318" w:rsidRDefault="00F93F3F" w:rsidP="00DA0A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Head of </w:t>
            </w:r>
            <w:r w:rsidR="00584649">
              <w:rPr>
                <w:rFonts w:ascii="Arial" w:hAnsi="Arial" w:cs="Arial"/>
              </w:rPr>
              <w:t xml:space="preserve">Operational </w:t>
            </w:r>
            <w:r w:rsidR="00866A00">
              <w:rPr>
                <w:rFonts w:ascii="Arial" w:hAnsi="Arial" w:cs="Arial"/>
              </w:rPr>
              <w:t>Audit</w:t>
            </w:r>
          </w:p>
        </w:tc>
      </w:tr>
      <w:tr w:rsidR="008C324D" w:rsidRPr="00544318" w14:paraId="374D2759" w14:textId="77777777" w:rsidTr="00DA0A9F">
        <w:tc>
          <w:tcPr>
            <w:tcW w:w="4133" w:type="dxa"/>
            <w:shd w:val="clear" w:color="auto" w:fill="DAEEF3"/>
          </w:tcPr>
          <w:p w14:paraId="67A43720" w14:textId="77777777" w:rsidR="008C324D" w:rsidRPr="00544318" w:rsidRDefault="008C324D" w:rsidP="00DA0A9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Location</w:t>
            </w:r>
          </w:p>
        </w:tc>
        <w:tc>
          <w:tcPr>
            <w:tcW w:w="4883" w:type="dxa"/>
            <w:shd w:val="clear" w:color="auto" w:fill="DAEEF3"/>
          </w:tcPr>
          <w:p w14:paraId="21E3B2C0" w14:textId="77777777" w:rsidR="008C324D" w:rsidRPr="00544318" w:rsidRDefault="008C324D" w:rsidP="00DA0A9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Department</w:t>
            </w:r>
          </w:p>
        </w:tc>
      </w:tr>
      <w:tr w:rsidR="008C324D" w:rsidRPr="00544318" w14:paraId="6F08898D" w14:textId="77777777" w:rsidTr="00DA0A9F">
        <w:tc>
          <w:tcPr>
            <w:tcW w:w="4133" w:type="dxa"/>
          </w:tcPr>
          <w:p w14:paraId="25EB52A2" w14:textId="16CA746E" w:rsidR="008C324D" w:rsidRPr="00544318" w:rsidRDefault="001C4A97" w:rsidP="00DA0A9F">
            <w:pPr>
              <w:rPr>
                <w:rFonts w:ascii="Arial" w:hAnsi="Arial" w:cs="Arial"/>
              </w:rPr>
            </w:pPr>
            <w:sdt>
              <w:sdtPr>
                <w:rPr>
                  <w:rStyle w:val="Style1"/>
                  <w:rFonts w:cs="Arial"/>
                </w:rPr>
                <w:alias w:val="Various Locations"/>
                <w:tag w:val="Various Locations"/>
                <w:id w:val="-1325268420"/>
                <w:placeholder>
                  <w:docPart w:val="D7DBF82F77A14F568ADE7B75EFC3FB5F"/>
                </w:placeholder>
                <w15:color w:val="000000"/>
                <w:dropDownList>
                  <w:listItem w:value="Choose an item."/>
                  <w:listItem w:displayText="Barlinnie" w:value="Barlinnie"/>
                  <w:listItem w:displayText="Castle Huntly" w:value="Castle Huntly"/>
                  <w:listItem w:displayText="Stirling" w:value="Stirling"/>
                  <w:listItem w:displayText="Dumfries" w:value="Dumfries"/>
                  <w:listItem w:displayText="Edinburgh" w:value="Edinburgh"/>
                  <w:listItem w:displayText="Glenochil" w:value="Glenochil"/>
                  <w:listItem w:displayText="Grampian" w:value="Grampian"/>
                  <w:listItem w:displayText="Greenock" w:value="Greenock"/>
                  <w:listItem w:displayText="Headquarters" w:value="Headquarters"/>
                  <w:listItem w:displayText="Inverness" w:value="Inverness"/>
                  <w:listItem w:displayText="Low Moss" w:value="Low Moss"/>
                  <w:listItem w:displayText="National Training Facility " w:value="National Training Facility "/>
                  <w:listItem w:displayText="Perth" w:value="Perth"/>
                  <w:listItem w:displayText="Polmont" w:value="Polmont"/>
                  <w:listItem w:displayText="Shotts" w:value="Shotts"/>
                  <w:listItem w:displayText="SPSC" w:value="SPSC"/>
                  <w:listItem w:displayText="CCU Lilias" w:value="CCU Lilias"/>
                  <w:listItem w:displayText="CCU Bella" w:value="CCU Bella"/>
                  <w:listItem w:displayText="Various Locations" w:value="Various Locations"/>
                </w:dropDownList>
              </w:sdtPr>
              <w:sdtEndPr>
                <w:rPr>
                  <w:rStyle w:val="Style1"/>
                </w:rPr>
              </w:sdtEndPr>
              <w:sdtContent>
                <w:r w:rsidR="00E107B3">
                  <w:rPr>
                    <w:rStyle w:val="Style1"/>
                    <w:rFonts w:cs="Arial"/>
                  </w:rPr>
                  <w:t>Headquarters</w:t>
                </w:r>
              </w:sdtContent>
            </w:sdt>
          </w:p>
        </w:tc>
        <w:sdt>
          <w:sdtPr>
            <w:rPr>
              <w:rFonts w:ascii="Arial" w:hAnsi="Arial" w:cs="Arial"/>
            </w:rPr>
            <w:id w:val="1866866953"/>
            <w:placeholder>
              <w:docPart w:val="E515C41DEFF647B2AAFD8077D0F7D7A5"/>
            </w:placeholder>
            <w:dropDownList>
              <w:listItem w:value="Choose an item."/>
              <w:listItem w:displayText="Catering" w:value="Catering"/>
              <w:listItem w:displayText="Chaplaincy" w:value="Chaplaincy"/>
              <w:listItem w:displayText="Corporate Services" w:value="Corporate Services"/>
              <w:listItem w:displayText="Digital Services" w:value="Digital Services"/>
              <w:listItem w:displayText="Estates" w:value="Estates"/>
              <w:listItem w:displayText="Finance" w:value="Finance"/>
              <w:listItem w:displayText="Finance and Business Services Directorate" w:value="Finance and Business Services Directorate"/>
              <w:listItem w:displayText="General Office" w:value="General Office"/>
              <w:listItem w:displayText="Health and Care Directorate" w:value="Health and Care Directorate"/>
              <w:listItem w:displayText="Healthcare" w:value="Healthcare"/>
              <w:listItem w:displayText="HR &amp; Training" w:value="HR &amp; Training"/>
              <w:listItem w:displayText="HR Directorate" w:value="HR Directorate"/>
              <w:listItem w:displayText="Industries &amp; Activities" w:value="Industries &amp; Activities"/>
              <w:listItem w:displayText="Operations" w:value="Operations"/>
              <w:listItem w:displayText="Partnership &amp; Commisions Directorate" w:value="Partnership &amp; Commisions Directorate"/>
              <w:listItem w:displayText="Prisons Directorate" w:value="Prisons Directorate"/>
              <w:listItem w:displayText="Procurement" w:value="Procurement"/>
              <w:listItem w:displayText="Psychology" w:value="Psychology"/>
              <w:listItem w:displayText="Residential" w:value="Residential"/>
              <w:listItem w:displayText="Stores &amp; Procurement" w:value="Stores &amp; Procurement"/>
              <w:listItem w:displayText="Strategy &amp; Innovation Directorate" w:value="Strategy &amp; Innovation Directorate"/>
            </w:dropDownList>
          </w:sdtPr>
          <w:sdtEndPr/>
          <w:sdtContent>
            <w:tc>
              <w:tcPr>
                <w:tcW w:w="4883" w:type="dxa"/>
              </w:tcPr>
              <w:p w14:paraId="3048AC58" w14:textId="77777777" w:rsidR="008C324D" w:rsidRPr="00544318" w:rsidRDefault="00F93F3F" w:rsidP="00DA0A9F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Strategy &amp; Innovation Directorate</w:t>
                </w:r>
              </w:p>
            </w:tc>
          </w:sdtContent>
        </w:sdt>
      </w:tr>
      <w:tr w:rsidR="008C324D" w:rsidRPr="00544318" w14:paraId="4C663AC8" w14:textId="77777777" w:rsidTr="00DA0A9F">
        <w:tc>
          <w:tcPr>
            <w:tcW w:w="4133" w:type="dxa"/>
            <w:shd w:val="clear" w:color="auto" w:fill="DAEEF3"/>
          </w:tcPr>
          <w:p w14:paraId="3591E168" w14:textId="77777777" w:rsidR="008C324D" w:rsidRPr="00544318" w:rsidRDefault="008C324D" w:rsidP="00DA0A9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Hours of work</w:t>
            </w:r>
          </w:p>
        </w:tc>
        <w:tc>
          <w:tcPr>
            <w:tcW w:w="4883" w:type="dxa"/>
            <w:shd w:val="clear" w:color="auto" w:fill="DAEEF3"/>
          </w:tcPr>
          <w:p w14:paraId="38811DEF" w14:textId="77777777" w:rsidR="008C324D" w:rsidRPr="00544318" w:rsidRDefault="008C324D" w:rsidP="00DA0A9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Number of hours</w:t>
            </w:r>
          </w:p>
        </w:tc>
      </w:tr>
      <w:tr w:rsidR="008C324D" w:rsidRPr="00544318" w14:paraId="72F8D12E" w14:textId="77777777" w:rsidTr="00DA0A9F">
        <w:sdt>
          <w:sdtPr>
            <w:rPr>
              <w:rFonts w:ascii="Arial" w:hAnsi="Arial" w:cs="Arial"/>
            </w:rPr>
            <w:id w:val="-1133407764"/>
            <w:placeholder>
              <w:docPart w:val="6BD68383861B4409943979C666471472"/>
            </w:placeholder>
            <w:dropDownList>
              <w:listItem w:value="Choose an item."/>
              <w:listItem w:displayText="All Hours Required" w:value="All Hours Required"/>
              <w:listItem w:displayText="Normal Office Hours" w:value="Normal Office Hours"/>
              <w:listItem w:displayText="Shift Work" w:value="Shift Work"/>
              <w:listItem w:displayText="Part Time" w:value="Part Time"/>
              <w:listItem w:displayText="Suitable for Job Share" w:value="Suitable for Job Share"/>
            </w:dropDownList>
          </w:sdtPr>
          <w:sdtEndPr/>
          <w:sdtContent>
            <w:tc>
              <w:tcPr>
                <w:tcW w:w="4133" w:type="dxa"/>
              </w:tcPr>
              <w:p w14:paraId="08E9E626" w14:textId="77777777" w:rsidR="008C324D" w:rsidRPr="00544318" w:rsidRDefault="00F93F3F" w:rsidP="00DA0A9F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Normal Office Hours</w:t>
                </w:r>
              </w:p>
            </w:tc>
          </w:sdtContent>
        </w:sdt>
        <w:tc>
          <w:tcPr>
            <w:tcW w:w="4883" w:type="dxa"/>
          </w:tcPr>
          <w:p w14:paraId="102EEAF7" w14:textId="77777777" w:rsidR="008C324D" w:rsidRPr="00544318" w:rsidRDefault="00F93F3F" w:rsidP="00DA0A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8C324D" w:rsidRPr="00544318" w14:paraId="27D34244" w14:textId="77777777" w:rsidTr="00DA0A9F">
        <w:tc>
          <w:tcPr>
            <w:tcW w:w="4133" w:type="dxa"/>
            <w:shd w:val="clear" w:color="auto" w:fill="DAEEF3"/>
          </w:tcPr>
          <w:p w14:paraId="4E7DCE8A" w14:textId="77777777" w:rsidR="008C324D" w:rsidRPr="00544318" w:rsidRDefault="008C324D" w:rsidP="00DA0A9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Job role status</w:t>
            </w:r>
          </w:p>
        </w:tc>
        <w:tc>
          <w:tcPr>
            <w:tcW w:w="4883" w:type="dxa"/>
            <w:shd w:val="clear" w:color="auto" w:fill="DAEEF3"/>
          </w:tcPr>
          <w:p w14:paraId="4B6975A6" w14:textId="77777777" w:rsidR="008C324D" w:rsidRPr="00544318" w:rsidRDefault="008C324D" w:rsidP="00DA0A9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Is C&amp;R/PPT a requirement? </w:t>
            </w:r>
          </w:p>
        </w:tc>
      </w:tr>
      <w:tr w:rsidR="008C324D" w:rsidRPr="00544318" w14:paraId="58530E96" w14:textId="77777777" w:rsidTr="00DA0A9F">
        <w:sdt>
          <w:sdtPr>
            <w:rPr>
              <w:rStyle w:val="Style4"/>
              <w:rFonts w:cs="Arial"/>
            </w:rPr>
            <w:id w:val="-1429652869"/>
            <w:placeholder>
              <w:docPart w:val="86405B21F3194CB9B1A26DC097A6E31B"/>
            </w:placeholder>
            <w15:color w:val="000000"/>
            <w:dropDownList>
              <w:listItem w:value="Choose an item."/>
              <w:listItem w:displayText="Operational" w:value="Operational"/>
              <w:listItem w:displayText="Non-Operational" w:value="Non-Operational"/>
            </w:dropDownList>
          </w:sdtPr>
          <w:sdtEndPr>
            <w:rPr>
              <w:rStyle w:val="DefaultParagraphFont"/>
              <w:rFonts w:asciiTheme="minorHAnsi" w:hAnsiTheme="minorHAnsi"/>
            </w:rPr>
          </w:sdtEndPr>
          <w:sdtContent>
            <w:tc>
              <w:tcPr>
                <w:tcW w:w="4133" w:type="dxa"/>
              </w:tcPr>
              <w:p w14:paraId="6EA1DFD3" w14:textId="77777777" w:rsidR="008C324D" w:rsidRPr="00544318" w:rsidRDefault="00F93F3F" w:rsidP="00DA0A9F">
                <w:pPr>
                  <w:rPr>
                    <w:rFonts w:ascii="Arial" w:hAnsi="Arial" w:cs="Arial"/>
                  </w:rPr>
                </w:pPr>
                <w:r>
                  <w:rPr>
                    <w:rStyle w:val="Style4"/>
                    <w:rFonts w:cs="Arial"/>
                  </w:rPr>
                  <w:t>Non-Operational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66424075"/>
            <w:placeholder>
              <w:docPart w:val="17348D3640C54F8680222D7AEE1F90AE"/>
            </w:placeholder>
            <w:dropDownList>
              <w:listItem w:value="Choose an item."/>
              <w:listItem w:displayText="C&amp;R" w:value="C&amp;R"/>
              <w:listItem w:displayText="PPT" w:value="PPT"/>
              <w:listItem w:displayText="None" w:value="None"/>
            </w:dropDownList>
          </w:sdtPr>
          <w:sdtEndPr/>
          <w:sdtContent>
            <w:tc>
              <w:tcPr>
                <w:tcW w:w="4883" w:type="dxa"/>
              </w:tcPr>
              <w:p w14:paraId="53149989" w14:textId="0B309E02" w:rsidR="008C324D" w:rsidRPr="00544318" w:rsidRDefault="00FF3C35" w:rsidP="00DA0A9F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PPT</w:t>
                </w:r>
              </w:p>
            </w:tc>
          </w:sdtContent>
        </w:sdt>
      </w:tr>
      <w:tr w:rsidR="008C324D" w:rsidRPr="00544318" w14:paraId="126E2D89" w14:textId="77777777" w:rsidTr="00DA0A9F">
        <w:tc>
          <w:tcPr>
            <w:tcW w:w="4133" w:type="dxa"/>
            <w:shd w:val="clear" w:color="auto" w:fill="DAEEF3"/>
          </w:tcPr>
          <w:p w14:paraId="056366F7" w14:textId="77777777" w:rsidR="008C324D" w:rsidRPr="00817DE6" w:rsidRDefault="008C324D" w:rsidP="00DA0A9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Pay band </w:t>
            </w:r>
          </w:p>
        </w:tc>
        <w:tc>
          <w:tcPr>
            <w:tcW w:w="4883" w:type="dxa"/>
            <w:shd w:val="clear" w:color="auto" w:fill="DAEEF3"/>
          </w:tcPr>
          <w:p w14:paraId="5171B65F" w14:textId="77777777" w:rsidR="008C324D" w:rsidRPr="00817DE6" w:rsidRDefault="008C324D" w:rsidP="00DA0A9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Does this role attract any additional allowances (e.g. on-call allowance, RRA)?</w:t>
            </w:r>
          </w:p>
        </w:tc>
      </w:tr>
      <w:tr w:rsidR="008C324D" w:rsidRPr="00544318" w14:paraId="7D480EE7" w14:textId="77777777" w:rsidTr="00DA0A9F">
        <w:sdt>
          <w:sdtPr>
            <w:rPr>
              <w:rFonts w:ascii="Arial" w:hAnsi="Arial" w:cs="Arial"/>
            </w:rPr>
            <w:id w:val="1916043705"/>
            <w:placeholder>
              <w:docPart w:val="478E03BB3CEA4B4D9FE74017DD0E536F"/>
            </w:placeholder>
            <w:dropDownList>
              <w:listItem w:value="Choose an item."/>
              <w:listItem w:displayText="B " w:value="B "/>
              <w:listItem w:displayText="C " w:value="C "/>
              <w:listItem w:displayText="D " w:value="D "/>
              <w:listItem w:displayText="E " w:value="E "/>
              <w:listItem w:displayText="F " w:value="F "/>
              <w:listItem w:displayText="G " w:value="G "/>
              <w:listItem w:displayText="H " w:value="H "/>
              <w:listItem w:displayText="I" w:value="I"/>
            </w:dropDownList>
          </w:sdtPr>
          <w:sdtEndPr/>
          <w:sdtContent>
            <w:tc>
              <w:tcPr>
                <w:tcW w:w="4133" w:type="dxa"/>
              </w:tcPr>
              <w:p w14:paraId="27D59E23" w14:textId="462D7E93" w:rsidR="008C324D" w:rsidRDefault="004244FA" w:rsidP="00DA0A9F">
                <w:pPr>
                  <w:jc w:val="both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</w:rPr>
                  <w:t xml:space="preserve">F </w:t>
                </w:r>
              </w:p>
            </w:tc>
          </w:sdtContent>
        </w:sdt>
        <w:tc>
          <w:tcPr>
            <w:tcW w:w="4883" w:type="dxa"/>
          </w:tcPr>
          <w:p w14:paraId="4920757D" w14:textId="77777777" w:rsidR="008C324D" w:rsidRPr="00F93F3F" w:rsidRDefault="00F93F3F" w:rsidP="00DA0A9F">
            <w:pPr>
              <w:jc w:val="both"/>
              <w:rPr>
                <w:rFonts w:ascii="Arial" w:hAnsi="Arial" w:cs="Arial"/>
                <w:bCs/>
              </w:rPr>
            </w:pPr>
            <w:r w:rsidRPr="00F93F3F">
              <w:rPr>
                <w:rFonts w:ascii="Arial" w:hAnsi="Arial" w:cs="Arial"/>
                <w:bCs/>
              </w:rPr>
              <w:t>No</w:t>
            </w:r>
          </w:p>
        </w:tc>
      </w:tr>
    </w:tbl>
    <w:p w14:paraId="5070B398" w14:textId="77777777" w:rsidR="008C324D" w:rsidRDefault="008C324D" w:rsidP="008C324D"/>
    <w:p w14:paraId="0EA6BBD8" w14:textId="77777777" w:rsidR="008C324D" w:rsidRDefault="008C324D" w:rsidP="008C324D">
      <w:pPr>
        <w:pStyle w:val="Heading2"/>
        <w:rPr>
          <w:rFonts w:ascii="Arial" w:hAnsi="Arial" w:cs="Arial"/>
          <w:b/>
          <w:bCs/>
          <w:color w:val="004295"/>
          <w:sz w:val="24"/>
          <w:szCs w:val="24"/>
        </w:rPr>
      </w:pPr>
      <w:r w:rsidRPr="008C324D">
        <w:rPr>
          <w:rFonts w:ascii="Arial" w:hAnsi="Arial" w:cs="Arial"/>
          <w:b/>
          <w:bCs/>
          <w:color w:val="004295"/>
          <w:sz w:val="24"/>
          <w:szCs w:val="24"/>
        </w:rPr>
        <w:t>Job 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3"/>
        <w:gridCol w:w="8483"/>
      </w:tblGrid>
      <w:tr w:rsidR="008C324D" w:rsidRPr="00544318" w14:paraId="478FC6C9" w14:textId="77777777" w:rsidTr="00DA0A9F">
        <w:tc>
          <w:tcPr>
            <w:tcW w:w="9016" w:type="dxa"/>
            <w:gridSpan w:val="2"/>
            <w:shd w:val="clear" w:color="auto" w:fill="DAEEF3"/>
          </w:tcPr>
          <w:p w14:paraId="2D80F6FB" w14:textId="77777777" w:rsidR="008C324D" w:rsidRPr="00024FB8" w:rsidRDefault="008C324D" w:rsidP="00DA0A9F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Job Purpose</w:t>
            </w:r>
          </w:p>
        </w:tc>
      </w:tr>
      <w:tr w:rsidR="00A03080" w:rsidRPr="00CE6277" w14:paraId="33D9AA6F" w14:textId="77777777" w:rsidTr="00DA0A9F">
        <w:tc>
          <w:tcPr>
            <w:tcW w:w="9016" w:type="dxa"/>
            <w:gridSpan w:val="2"/>
          </w:tcPr>
          <w:p w14:paraId="08D2C89B" w14:textId="509AC1A8" w:rsidR="0041523A" w:rsidRDefault="006E4365" w:rsidP="0041523A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E4365">
              <w:rPr>
                <w:rFonts w:ascii="Arial" w:hAnsi="Arial" w:cs="Arial"/>
                <w:sz w:val="22"/>
                <w:szCs w:val="22"/>
              </w:rPr>
              <w:t>A</w:t>
            </w:r>
            <w:r w:rsidR="007C6D8F">
              <w:rPr>
                <w:rFonts w:ascii="Arial" w:hAnsi="Arial" w:cs="Arial"/>
                <w:sz w:val="22"/>
                <w:szCs w:val="22"/>
              </w:rPr>
              <w:t>n</w:t>
            </w:r>
            <w:r w:rsidRPr="006E4365">
              <w:rPr>
                <w:rFonts w:ascii="Arial" w:hAnsi="Arial" w:cs="Arial"/>
                <w:sz w:val="22"/>
                <w:szCs w:val="22"/>
              </w:rPr>
              <w:t xml:space="preserve"> opportunity has arisen for </w:t>
            </w:r>
            <w:r w:rsidR="008E5715">
              <w:rPr>
                <w:rFonts w:ascii="Arial" w:hAnsi="Arial" w:cs="Arial"/>
                <w:sz w:val="22"/>
                <w:szCs w:val="22"/>
              </w:rPr>
              <w:t>a</w:t>
            </w:r>
            <w:r w:rsidRPr="006E4365">
              <w:rPr>
                <w:rFonts w:ascii="Arial" w:hAnsi="Arial" w:cs="Arial"/>
                <w:sz w:val="22"/>
                <w:szCs w:val="22"/>
              </w:rPr>
              <w:t xml:space="preserve"> motivated individual to </w:t>
            </w:r>
            <w:r w:rsidR="00362BF5">
              <w:rPr>
                <w:rFonts w:ascii="Arial" w:hAnsi="Arial" w:cs="Arial"/>
                <w:sz w:val="22"/>
                <w:szCs w:val="22"/>
              </w:rPr>
              <w:t>join</w:t>
            </w:r>
            <w:r w:rsidRPr="006E4365">
              <w:rPr>
                <w:rFonts w:ascii="Arial" w:hAnsi="Arial" w:cs="Arial"/>
                <w:sz w:val="22"/>
                <w:szCs w:val="22"/>
              </w:rPr>
              <w:t xml:space="preserve"> the </w:t>
            </w:r>
            <w:r w:rsidR="008D482A">
              <w:rPr>
                <w:rFonts w:ascii="Arial" w:hAnsi="Arial" w:cs="Arial"/>
                <w:sz w:val="22"/>
                <w:szCs w:val="22"/>
              </w:rPr>
              <w:t xml:space="preserve">Operational </w:t>
            </w:r>
            <w:r w:rsidR="00963EE6">
              <w:rPr>
                <w:rFonts w:ascii="Arial" w:hAnsi="Arial" w:cs="Arial"/>
                <w:sz w:val="22"/>
                <w:szCs w:val="22"/>
              </w:rPr>
              <w:t>Audit</w:t>
            </w:r>
            <w:r w:rsidRPr="006E4365">
              <w:rPr>
                <w:rFonts w:ascii="Arial" w:hAnsi="Arial" w:cs="Arial"/>
                <w:sz w:val="22"/>
                <w:szCs w:val="22"/>
              </w:rPr>
              <w:t xml:space="preserve"> Team based at SPS Headquarters</w:t>
            </w:r>
            <w:r w:rsidR="00362BF5" w:rsidRPr="006E436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60926">
              <w:rPr>
                <w:rFonts w:ascii="Arial" w:hAnsi="Arial" w:cs="Arial"/>
                <w:sz w:val="22"/>
                <w:szCs w:val="22"/>
              </w:rPr>
              <w:t>on a permanent basis</w:t>
            </w:r>
            <w:r w:rsidRPr="006E4365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41523A" w:rsidRPr="006E4365">
              <w:rPr>
                <w:rFonts w:ascii="Arial" w:hAnsi="Arial" w:cs="Arial"/>
                <w:sz w:val="22"/>
                <w:szCs w:val="22"/>
              </w:rPr>
              <w:t xml:space="preserve">The purpose of </w:t>
            </w:r>
            <w:r w:rsidR="0041523A">
              <w:rPr>
                <w:rFonts w:ascii="Arial" w:hAnsi="Arial" w:cs="Arial"/>
                <w:sz w:val="22"/>
                <w:szCs w:val="22"/>
              </w:rPr>
              <w:t>th</w:t>
            </w:r>
            <w:r w:rsidR="008E5715">
              <w:rPr>
                <w:rFonts w:ascii="Arial" w:hAnsi="Arial" w:cs="Arial"/>
                <w:sz w:val="22"/>
                <w:szCs w:val="22"/>
              </w:rPr>
              <w:t>is</w:t>
            </w:r>
            <w:r w:rsidR="0041523A" w:rsidRPr="006E4365">
              <w:rPr>
                <w:rFonts w:ascii="Arial" w:hAnsi="Arial" w:cs="Arial"/>
                <w:sz w:val="22"/>
                <w:szCs w:val="22"/>
              </w:rPr>
              <w:t xml:space="preserve"> role </w:t>
            </w:r>
            <w:r w:rsidR="0041523A">
              <w:rPr>
                <w:rFonts w:ascii="Arial" w:hAnsi="Arial" w:cs="Arial"/>
                <w:sz w:val="22"/>
                <w:szCs w:val="22"/>
              </w:rPr>
              <w:t>is</w:t>
            </w:r>
            <w:r w:rsidR="0041523A" w:rsidRPr="006E4365">
              <w:rPr>
                <w:rFonts w:ascii="Arial" w:hAnsi="Arial" w:cs="Arial"/>
                <w:sz w:val="22"/>
                <w:szCs w:val="22"/>
              </w:rPr>
              <w:t xml:space="preserve"> to assist in the delivery of a high</w:t>
            </w:r>
            <w:r w:rsidR="00E567AD">
              <w:rPr>
                <w:rFonts w:ascii="Arial" w:hAnsi="Arial" w:cs="Arial"/>
                <w:sz w:val="22"/>
                <w:szCs w:val="22"/>
              </w:rPr>
              <w:t>-</w:t>
            </w:r>
            <w:r w:rsidR="0041523A" w:rsidRPr="006E4365">
              <w:rPr>
                <w:rFonts w:ascii="Arial" w:hAnsi="Arial" w:cs="Arial"/>
                <w:sz w:val="22"/>
                <w:szCs w:val="22"/>
              </w:rPr>
              <w:t>quality</w:t>
            </w:r>
            <w:r w:rsidR="00B93EFC">
              <w:rPr>
                <w:rFonts w:ascii="Arial" w:hAnsi="Arial" w:cs="Arial"/>
                <w:sz w:val="22"/>
                <w:szCs w:val="22"/>
              </w:rPr>
              <w:t>, risk-focused</w:t>
            </w:r>
            <w:r w:rsidR="0041523A" w:rsidRPr="006E436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567AD">
              <w:rPr>
                <w:rFonts w:ascii="Arial" w:hAnsi="Arial" w:cs="Arial"/>
                <w:sz w:val="22"/>
                <w:szCs w:val="22"/>
              </w:rPr>
              <w:t xml:space="preserve">Operational </w:t>
            </w:r>
            <w:r w:rsidR="00D60926">
              <w:rPr>
                <w:rFonts w:ascii="Arial" w:hAnsi="Arial" w:cs="Arial"/>
                <w:sz w:val="22"/>
                <w:szCs w:val="22"/>
              </w:rPr>
              <w:t>Audit</w:t>
            </w:r>
            <w:r w:rsidR="00E567AD" w:rsidRPr="006E436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1523A" w:rsidRPr="006E4365">
              <w:rPr>
                <w:rFonts w:ascii="Arial" w:hAnsi="Arial" w:cs="Arial"/>
                <w:sz w:val="22"/>
                <w:szCs w:val="22"/>
              </w:rPr>
              <w:t xml:space="preserve">service to provide </w:t>
            </w:r>
            <w:r w:rsidR="00E567AD">
              <w:rPr>
                <w:rFonts w:ascii="Arial" w:hAnsi="Arial" w:cs="Arial"/>
                <w:sz w:val="22"/>
                <w:szCs w:val="22"/>
              </w:rPr>
              <w:t xml:space="preserve">the Operations Director and Chief Executive </w:t>
            </w:r>
            <w:r w:rsidR="00B60339">
              <w:rPr>
                <w:rFonts w:ascii="Arial" w:hAnsi="Arial" w:cs="Arial"/>
                <w:sz w:val="22"/>
                <w:szCs w:val="22"/>
              </w:rPr>
              <w:t>with</w:t>
            </w:r>
            <w:r w:rsidR="00E567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1523A" w:rsidRPr="006E4365">
              <w:rPr>
                <w:rFonts w:ascii="Arial" w:hAnsi="Arial" w:cs="Arial"/>
                <w:sz w:val="22"/>
                <w:szCs w:val="22"/>
              </w:rPr>
              <w:t xml:space="preserve">assurance </w:t>
            </w:r>
            <w:r w:rsidR="00B60339">
              <w:rPr>
                <w:rFonts w:ascii="Arial" w:hAnsi="Arial" w:cs="Arial"/>
                <w:sz w:val="22"/>
                <w:szCs w:val="22"/>
              </w:rPr>
              <w:t>that operational policies and</w:t>
            </w:r>
            <w:r w:rsidR="0041523A" w:rsidRPr="006E4365">
              <w:rPr>
                <w:rFonts w:ascii="Arial" w:hAnsi="Arial" w:cs="Arial"/>
                <w:sz w:val="22"/>
                <w:szCs w:val="22"/>
              </w:rPr>
              <w:t xml:space="preserve"> controls are operating effectively</w:t>
            </w:r>
            <w:r w:rsidR="00B93EFC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6A29F7" w:rsidRPr="006A29F7">
              <w:rPr>
                <w:rFonts w:ascii="Arial" w:hAnsi="Arial" w:cs="Arial"/>
                <w:sz w:val="22"/>
                <w:szCs w:val="22"/>
              </w:rPr>
              <w:t xml:space="preserve">contributing to SPS’s emerging </w:t>
            </w:r>
            <w:r w:rsidR="0041523A" w:rsidRPr="004B3E3A">
              <w:rPr>
                <w:rFonts w:ascii="Arial" w:hAnsi="Arial" w:cs="Arial"/>
                <w:sz w:val="22"/>
                <w:szCs w:val="22"/>
              </w:rPr>
              <w:t>Assurance Framework.</w:t>
            </w:r>
          </w:p>
          <w:p w14:paraId="15BB5FC3" w14:textId="0A987554" w:rsidR="007B4654" w:rsidRDefault="00CF6127" w:rsidP="006E4365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Located within the</w:t>
            </w:r>
            <w:r w:rsidR="00A91316">
              <w:rPr>
                <w:rFonts w:ascii="Arial" w:hAnsi="Arial" w:cs="Arial"/>
                <w:sz w:val="22"/>
                <w:szCs w:val="22"/>
              </w:rPr>
              <w:t xml:space="preserve"> Office of the Chief Executive</w:t>
            </w:r>
            <w:r w:rsidR="007B4654">
              <w:rPr>
                <w:rFonts w:ascii="Arial" w:hAnsi="Arial" w:cs="Arial"/>
                <w:sz w:val="22"/>
                <w:szCs w:val="22"/>
              </w:rPr>
              <w:t>, t</w:t>
            </w:r>
            <w:r w:rsidR="006B04C7">
              <w:rPr>
                <w:rFonts w:ascii="Arial" w:hAnsi="Arial" w:cs="Arial"/>
                <w:sz w:val="22"/>
                <w:szCs w:val="22"/>
              </w:rPr>
              <w:t>h</w:t>
            </w:r>
            <w:r w:rsidR="00EE20EA">
              <w:rPr>
                <w:rFonts w:ascii="Arial" w:hAnsi="Arial" w:cs="Arial"/>
                <w:sz w:val="22"/>
                <w:szCs w:val="22"/>
              </w:rPr>
              <w:t>is</w:t>
            </w:r>
            <w:r w:rsidR="006B04C7">
              <w:rPr>
                <w:rFonts w:ascii="Arial" w:hAnsi="Arial" w:cs="Arial"/>
                <w:sz w:val="22"/>
                <w:szCs w:val="22"/>
              </w:rPr>
              <w:t xml:space="preserve"> post </w:t>
            </w:r>
            <w:r w:rsidR="008E5715">
              <w:rPr>
                <w:rFonts w:ascii="Arial" w:hAnsi="Arial" w:cs="Arial"/>
                <w:sz w:val="22"/>
                <w:szCs w:val="22"/>
              </w:rPr>
              <w:t>is</w:t>
            </w:r>
            <w:r w:rsidR="006B04C7">
              <w:rPr>
                <w:rFonts w:ascii="Arial" w:hAnsi="Arial" w:cs="Arial"/>
                <w:sz w:val="22"/>
                <w:szCs w:val="22"/>
              </w:rPr>
              <w:t xml:space="preserve"> being created</w:t>
            </w:r>
            <w:r w:rsidR="008E5715">
              <w:rPr>
                <w:rFonts w:ascii="Arial" w:hAnsi="Arial" w:cs="Arial"/>
                <w:sz w:val="22"/>
                <w:szCs w:val="22"/>
              </w:rPr>
              <w:t xml:space="preserve"> to support the development of </w:t>
            </w:r>
            <w:r w:rsidR="00B83005">
              <w:rPr>
                <w:rFonts w:ascii="Arial" w:hAnsi="Arial" w:cs="Arial"/>
                <w:sz w:val="22"/>
                <w:szCs w:val="22"/>
              </w:rPr>
              <w:t>SPS’s</w:t>
            </w:r>
            <w:r w:rsidR="008E5715">
              <w:rPr>
                <w:rFonts w:ascii="Arial" w:hAnsi="Arial" w:cs="Arial"/>
                <w:sz w:val="22"/>
                <w:szCs w:val="22"/>
              </w:rPr>
              <w:t xml:space="preserve"> Operational Audit function</w:t>
            </w:r>
            <w:r w:rsidR="007B465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83005">
              <w:rPr>
                <w:rFonts w:ascii="Arial" w:hAnsi="Arial" w:cs="Arial"/>
                <w:sz w:val="22"/>
                <w:szCs w:val="22"/>
              </w:rPr>
              <w:t>and</w:t>
            </w:r>
            <w:r w:rsidR="007B4654">
              <w:rPr>
                <w:rFonts w:ascii="Arial" w:hAnsi="Arial" w:cs="Arial"/>
                <w:sz w:val="22"/>
                <w:szCs w:val="22"/>
              </w:rPr>
              <w:t xml:space="preserve"> approach to</w:t>
            </w:r>
            <w:r w:rsidR="007B4654" w:rsidRPr="00A71BE4">
              <w:rPr>
                <w:rFonts w:ascii="Arial" w:hAnsi="Arial" w:cs="Arial"/>
                <w:sz w:val="22"/>
                <w:szCs w:val="22"/>
              </w:rPr>
              <w:t xml:space="preserve"> secondary assurance</w:t>
            </w:r>
            <w:r w:rsidR="007B465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="007B4654">
              <w:rPr>
                <w:rFonts w:ascii="Arial" w:hAnsi="Arial" w:cs="Arial"/>
                <w:sz w:val="22"/>
                <w:szCs w:val="22"/>
              </w:rPr>
              <w:t>in order to</w:t>
            </w:r>
            <w:proofErr w:type="gramEnd"/>
            <w:r w:rsidR="007B4654">
              <w:rPr>
                <w:rFonts w:ascii="Arial" w:hAnsi="Arial" w:cs="Arial"/>
                <w:sz w:val="22"/>
                <w:szCs w:val="22"/>
              </w:rPr>
              <w:t xml:space="preserve"> more effectively support the delivery of high-quality prison services.</w:t>
            </w:r>
          </w:p>
          <w:p w14:paraId="5A6C2FB3" w14:textId="51EB0909" w:rsidR="006E4365" w:rsidRDefault="006E4365" w:rsidP="006E4365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E4365">
              <w:rPr>
                <w:rFonts w:ascii="Arial" w:hAnsi="Arial" w:cs="Arial"/>
                <w:sz w:val="22"/>
                <w:szCs w:val="22"/>
              </w:rPr>
              <w:t xml:space="preserve">Applications are invited from </w:t>
            </w:r>
            <w:r w:rsidR="00E14488">
              <w:rPr>
                <w:rFonts w:ascii="Arial" w:hAnsi="Arial" w:cs="Arial"/>
                <w:sz w:val="22"/>
                <w:szCs w:val="22"/>
              </w:rPr>
              <w:t>individual</w:t>
            </w:r>
            <w:r w:rsidRPr="006E4365">
              <w:rPr>
                <w:rFonts w:ascii="Arial" w:hAnsi="Arial" w:cs="Arial"/>
                <w:sz w:val="22"/>
                <w:szCs w:val="22"/>
              </w:rPr>
              <w:t xml:space="preserve">s who </w:t>
            </w:r>
            <w:r w:rsidR="00EC1C7F">
              <w:rPr>
                <w:rFonts w:ascii="Arial" w:hAnsi="Arial" w:cs="Arial"/>
                <w:sz w:val="22"/>
                <w:szCs w:val="22"/>
              </w:rPr>
              <w:t>have</w:t>
            </w:r>
            <w:r w:rsidR="004A540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E4365">
              <w:rPr>
                <w:rFonts w:ascii="Arial" w:hAnsi="Arial" w:cs="Arial"/>
                <w:sz w:val="22"/>
                <w:szCs w:val="22"/>
              </w:rPr>
              <w:t>excellent interpersonal skills, professional integrity</w:t>
            </w:r>
            <w:r w:rsidR="00603C0C">
              <w:rPr>
                <w:rFonts w:ascii="Arial" w:hAnsi="Arial" w:cs="Arial"/>
                <w:sz w:val="22"/>
                <w:szCs w:val="22"/>
              </w:rPr>
              <w:t>,</w:t>
            </w:r>
            <w:r w:rsidR="00867500">
              <w:rPr>
                <w:rFonts w:ascii="Arial" w:hAnsi="Arial" w:cs="Arial"/>
                <w:sz w:val="22"/>
                <w:szCs w:val="22"/>
              </w:rPr>
              <w:t xml:space="preserve"> attention to detail</w:t>
            </w:r>
            <w:r w:rsidR="00603C0C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 w:rsidRPr="006E4365">
              <w:rPr>
                <w:rFonts w:ascii="Arial" w:hAnsi="Arial" w:cs="Arial"/>
                <w:sz w:val="22"/>
                <w:szCs w:val="22"/>
              </w:rPr>
              <w:t xml:space="preserve">the ability to communicate complex information clearly and concisely. </w:t>
            </w:r>
          </w:p>
          <w:p w14:paraId="27407047" w14:textId="532CC0CC" w:rsidR="00B0066D" w:rsidRDefault="00D3576B" w:rsidP="00B0066D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Importantly, this individual</w:t>
            </w:r>
            <w:r w:rsidR="0098601C">
              <w:rPr>
                <w:rFonts w:ascii="Arial" w:hAnsi="Arial" w:cs="Arial"/>
                <w:sz w:val="22"/>
                <w:szCs w:val="22"/>
              </w:rPr>
              <w:t xml:space="preserve"> will lead the delivery of</w:t>
            </w:r>
            <w:r w:rsidR="00B0066D" w:rsidRPr="00B0066D">
              <w:rPr>
                <w:rFonts w:ascii="Arial" w:hAnsi="Arial" w:cs="Arial"/>
                <w:sz w:val="22"/>
                <w:szCs w:val="22"/>
              </w:rPr>
              <w:t xml:space="preserve"> independent, risk-based audits and inspections to assess compliance with </w:t>
            </w:r>
            <w:r w:rsidR="00F01853">
              <w:rPr>
                <w:rFonts w:ascii="Arial" w:hAnsi="Arial" w:cs="Arial"/>
                <w:sz w:val="22"/>
                <w:szCs w:val="22"/>
              </w:rPr>
              <w:t>H</w:t>
            </w:r>
            <w:r w:rsidR="00B0066D" w:rsidRPr="00B0066D">
              <w:rPr>
                <w:rFonts w:ascii="Arial" w:hAnsi="Arial" w:cs="Arial"/>
                <w:sz w:val="22"/>
                <w:szCs w:val="22"/>
              </w:rPr>
              <w:t xml:space="preserve">ealth </w:t>
            </w:r>
            <w:r w:rsidR="00F01853">
              <w:rPr>
                <w:rFonts w:ascii="Arial" w:hAnsi="Arial" w:cs="Arial"/>
                <w:sz w:val="22"/>
                <w:szCs w:val="22"/>
              </w:rPr>
              <w:t>&amp; S</w:t>
            </w:r>
            <w:r w:rsidR="00B0066D" w:rsidRPr="00B0066D">
              <w:rPr>
                <w:rFonts w:ascii="Arial" w:hAnsi="Arial" w:cs="Arial"/>
                <w:sz w:val="22"/>
                <w:szCs w:val="22"/>
              </w:rPr>
              <w:t xml:space="preserve">afety legislation, </w:t>
            </w:r>
            <w:r w:rsidR="00F01853">
              <w:rPr>
                <w:rFonts w:ascii="Arial" w:hAnsi="Arial" w:cs="Arial"/>
                <w:sz w:val="22"/>
                <w:szCs w:val="22"/>
              </w:rPr>
              <w:t>F</w:t>
            </w:r>
            <w:r w:rsidR="00B0066D" w:rsidRPr="00B0066D">
              <w:rPr>
                <w:rFonts w:ascii="Arial" w:hAnsi="Arial" w:cs="Arial"/>
                <w:sz w:val="22"/>
                <w:szCs w:val="22"/>
              </w:rPr>
              <w:t xml:space="preserve">ire </w:t>
            </w:r>
            <w:r w:rsidR="00F01853">
              <w:rPr>
                <w:rFonts w:ascii="Arial" w:hAnsi="Arial" w:cs="Arial"/>
                <w:sz w:val="22"/>
                <w:szCs w:val="22"/>
              </w:rPr>
              <w:t>S</w:t>
            </w:r>
            <w:r w:rsidR="00B0066D" w:rsidRPr="00B0066D">
              <w:rPr>
                <w:rFonts w:ascii="Arial" w:hAnsi="Arial" w:cs="Arial"/>
                <w:sz w:val="22"/>
                <w:szCs w:val="22"/>
              </w:rPr>
              <w:t>afety regulations, internal policies, and operational procedures, identifying areas of risk and recommending corrective actions.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C12A5">
              <w:rPr>
                <w:rFonts w:ascii="Arial" w:hAnsi="Arial" w:cs="Arial"/>
                <w:sz w:val="22"/>
                <w:szCs w:val="22"/>
              </w:rPr>
              <w:t>This includes e</w:t>
            </w:r>
            <w:r w:rsidR="00B0066D" w:rsidRPr="00B0066D">
              <w:rPr>
                <w:rFonts w:ascii="Arial" w:hAnsi="Arial" w:cs="Arial"/>
                <w:sz w:val="22"/>
                <w:szCs w:val="22"/>
              </w:rPr>
              <w:t>valuat</w:t>
            </w:r>
            <w:r w:rsidR="002C12A5">
              <w:rPr>
                <w:rFonts w:ascii="Arial" w:hAnsi="Arial" w:cs="Arial"/>
                <w:sz w:val="22"/>
                <w:szCs w:val="22"/>
              </w:rPr>
              <w:t>ing</w:t>
            </w:r>
            <w:r w:rsidR="00B0066D" w:rsidRPr="00B0066D">
              <w:rPr>
                <w:rFonts w:ascii="Arial" w:hAnsi="Arial" w:cs="Arial"/>
                <w:sz w:val="22"/>
                <w:szCs w:val="22"/>
              </w:rPr>
              <w:t xml:space="preserve"> the effectiveness of operational controls and risk mitigation measures</w:t>
            </w:r>
            <w:r w:rsidR="0072204D">
              <w:rPr>
                <w:rFonts w:ascii="Arial" w:hAnsi="Arial" w:cs="Arial"/>
                <w:sz w:val="22"/>
                <w:szCs w:val="22"/>
              </w:rPr>
              <w:t>, offering advice to senior leaders on these issues and supporting</w:t>
            </w:r>
            <w:r w:rsidR="00FF702D">
              <w:rPr>
                <w:rFonts w:ascii="Arial" w:hAnsi="Arial" w:cs="Arial"/>
                <w:sz w:val="22"/>
                <w:szCs w:val="22"/>
              </w:rPr>
              <w:t xml:space="preserve"> colleagues in the Operations Directorate to drive</w:t>
            </w:r>
            <w:r w:rsidR="0072204D">
              <w:rPr>
                <w:rFonts w:ascii="Arial" w:hAnsi="Arial" w:cs="Arial"/>
                <w:sz w:val="22"/>
                <w:szCs w:val="22"/>
              </w:rPr>
              <w:t xml:space="preserve"> continuous improvement thereafter</w:t>
            </w:r>
            <w:r w:rsidR="00B0066D" w:rsidRPr="00B0066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36ED18E" w14:textId="367A14BC" w:rsidR="006E4365" w:rsidRPr="006E4365" w:rsidRDefault="006E4365" w:rsidP="006E4365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E4365">
              <w:rPr>
                <w:rFonts w:ascii="Arial" w:hAnsi="Arial" w:cs="Arial"/>
                <w:sz w:val="22"/>
                <w:szCs w:val="22"/>
              </w:rPr>
              <w:t xml:space="preserve">The successful candidate will be required to travel between </w:t>
            </w:r>
            <w:r w:rsidR="00E14488">
              <w:rPr>
                <w:rFonts w:ascii="Arial" w:hAnsi="Arial" w:cs="Arial"/>
                <w:sz w:val="22"/>
                <w:szCs w:val="22"/>
              </w:rPr>
              <w:t>SPS</w:t>
            </w:r>
            <w:r w:rsidR="0044183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E4365">
              <w:rPr>
                <w:rFonts w:ascii="Arial" w:hAnsi="Arial" w:cs="Arial"/>
                <w:sz w:val="22"/>
                <w:szCs w:val="22"/>
              </w:rPr>
              <w:t xml:space="preserve">Headquarters and establishments throughout the estate </w:t>
            </w:r>
            <w:proofErr w:type="gramStart"/>
            <w:r w:rsidRPr="006E4365">
              <w:rPr>
                <w:rFonts w:ascii="Arial" w:hAnsi="Arial" w:cs="Arial"/>
                <w:sz w:val="22"/>
                <w:szCs w:val="22"/>
              </w:rPr>
              <w:t>in the course of</w:t>
            </w:r>
            <w:proofErr w:type="gramEnd"/>
            <w:r w:rsidRPr="006E4365">
              <w:rPr>
                <w:rFonts w:ascii="Arial" w:hAnsi="Arial" w:cs="Arial"/>
                <w:sz w:val="22"/>
                <w:szCs w:val="22"/>
              </w:rPr>
              <w:t xml:space="preserve"> delivering an </w:t>
            </w:r>
            <w:r w:rsidR="00D76C43">
              <w:rPr>
                <w:rFonts w:ascii="Arial" w:hAnsi="Arial" w:cs="Arial"/>
                <w:sz w:val="22"/>
                <w:szCs w:val="22"/>
              </w:rPr>
              <w:t>o</w:t>
            </w:r>
            <w:r w:rsidRPr="006E4365">
              <w:rPr>
                <w:rFonts w:ascii="Arial" w:hAnsi="Arial" w:cs="Arial"/>
                <w:sz w:val="22"/>
                <w:szCs w:val="22"/>
              </w:rPr>
              <w:t xml:space="preserve">perational </w:t>
            </w:r>
            <w:r w:rsidR="00D76C43">
              <w:rPr>
                <w:rFonts w:ascii="Arial" w:hAnsi="Arial" w:cs="Arial"/>
                <w:sz w:val="22"/>
                <w:szCs w:val="22"/>
              </w:rPr>
              <w:t>a</w:t>
            </w:r>
            <w:r w:rsidRPr="006E4365">
              <w:rPr>
                <w:rFonts w:ascii="Arial" w:hAnsi="Arial" w:cs="Arial"/>
                <w:sz w:val="22"/>
                <w:szCs w:val="22"/>
              </w:rPr>
              <w:t xml:space="preserve">udit service </w:t>
            </w:r>
            <w:r w:rsidRPr="006E4365">
              <w:rPr>
                <w:rFonts w:ascii="Arial" w:hAnsi="Arial" w:cs="Arial"/>
                <w:sz w:val="22"/>
                <w:szCs w:val="22"/>
              </w:rPr>
              <w:lastRenderedPageBreak/>
              <w:t>and occasionally, they may be required to stay away from home. Due to limited public transport, a full UK driving licence is required</w:t>
            </w:r>
            <w:r w:rsidR="00867500">
              <w:rPr>
                <w:rFonts w:ascii="Arial" w:hAnsi="Arial" w:cs="Arial"/>
                <w:sz w:val="22"/>
                <w:szCs w:val="22"/>
              </w:rPr>
              <w:t>.</w:t>
            </w:r>
            <w:r w:rsidRPr="006E436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3B78E45" w14:textId="253392CD" w:rsidR="00AE11A8" w:rsidRPr="00655E75" w:rsidRDefault="00AE11A8" w:rsidP="00B93EFC">
            <w:pPr>
              <w:pStyle w:val="NormalWeb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A03080" w:rsidRPr="00544318" w14:paraId="123DD295" w14:textId="77777777" w:rsidTr="00DA0A9F">
        <w:tc>
          <w:tcPr>
            <w:tcW w:w="9016" w:type="dxa"/>
            <w:gridSpan w:val="2"/>
            <w:shd w:val="clear" w:color="auto" w:fill="DAEEF3"/>
          </w:tcPr>
          <w:p w14:paraId="406C3519" w14:textId="77777777" w:rsidR="00A03080" w:rsidRPr="00B97ADC" w:rsidRDefault="00A03080" w:rsidP="00A03080">
            <w:pPr>
              <w:jc w:val="both"/>
              <w:rPr>
                <w:rFonts w:ascii="Arial" w:hAnsi="Arial" w:cs="Arial"/>
                <w:b/>
              </w:rPr>
            </w:pPr>
            <w:r w:rsidRPr="00544318">
              <w:rPr>
                <w:rFonts w:ascii="Arial" w:hAnsi="Arial" w:cs="Arial"/>
                <w:b/>
              </w:rPr>
              <w:lastRenderedPageBreak/>
              <w:t>K</w:t>
            </w:r>
            <w:r>
              <w:rPr>
                <w:rFonts w:ascii="Arial" w:hAnsi="Arial" w:cs="Arial"/>
                <w:b/>
              </w:rPr>
              <w:t>ey Responsibilities of the Role</w:t>
            </w:r>
          </w:p>
        </w:tc>
      </w:tr>
      <w:tr w:rsidR="009B2765" w:rsidRPr="00CE6277" w14:paraId="67DDE7AE" w14:textId="77777777" w:rsidTr="00DA0A9F">
        <w:tc>
          <w:tcPr>
            <w:tcW w:w="533" w:type="dxa"/>
            <w:vAlign w:val="center"/>
          </w:tcPr>
          <w:p w14:paraId="58543585" w14:textId="442DCB54" w:rsidR="009B2765" w:rsidRPr="00655E75" w:rsidRDefault="009B2765" w:rsidP="009B276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483" w:type="dxa"/>
          </w:tcPr>
          <w:p w14:paraId="31962388" w14:textId="59C0B239" w:rsidR="009B2765" w:rsidRPr="00655E75" w:rsidRDefault="009B2765" w:rsidP="009B2765">
            <w:pPr>
              <w:jc w:val="both"/>
              <w:rPr>
                <w:rFonts w:ascii="Arial" w:hAnsi="Arial" w:cs="Arial"/>
              </w:rPr>
            </w:pPr>
            <w:r w:rsidRPr="007E5042">
              <w:t xml:space="preserve">To </w:t>
            </w:r>
            <w:r>
              <w:t>plan</w:t>
            </w:r>
            <w:r w:rsidRPr="00993A0F">
              <w:t xml:space="preserve">, conduct and report on </w:t>
            </w:r>
            <w:r>
              <w:t xml:space="preserve">operational audit assignments that effectively assess </w:t>
            </w:r>
            <w:r w:rsidRPr="007E5042">
              <w:t xml:space="preserve">adherence and compliance with appropriate SPS </w:t>
            </w:r>
            <w:r>
              <w:t>o</w:t>
            </w:r>
            <w:r w:rsidRPr="007E5042">
              <w:t xml:space="preserve">perating procedures, PRL standards, </w:t>
            </w:r>
            <w:r>
              <w:t>p</w:t>
            </w:r>
            <w:r w:rsidRPr="007E5042">
              <w:t>olic</w:t>
            </w:r>
            <w:r>
              <w:t>i</w:t>
            </w:r>
            <w:r w:rsidRPr="007E5042">
              <w:t>es and relevant legislation</w:t>
            </w:r>
            <w:r w:rsidRPr="00107923">
              <w:t>, within agreed timescales and to agreed quality</w:t>
            </w:r>
            <w:r w:rsidRPr="007E5042">
              <w:t>.</w:t>
            </w:r>
            <w:r>
              <w:t xml:space="preserve"> This involves th</w:t>
            </w:r>
            <w:r w:rsidRPr="00EF50AC">
              <w:t xml:space="preserve">e preparation of individual plans for specific </w:t>
            </w:r>
            <w:r>
              <w:t>o</w:t>
            </w:r>
            <w:r w:rsidRPr="00EF50AC">
              <w:t>perational audit assignments</w:t>
            </w:r>
            <w:r>
              <w:t xml:space="preserve">, as part of </w:t>
            </w:r>
            <w:r w:rsidRPr="00EF50AC">
              <w:t xml:space="preserve">the </w:t>
            </w:r>
            <w:r>
              <w:t xml:space="preserve">team’s overall </w:t>
            </w:r>
            <w:r w:rsidRPr="00EF50AC">
              <w:t>Operational Audit Plan</w:t>
            </w:r>
            <w:r>
              <w:t>.</w:t>
            </w:r>
          </w:p>
        </w:tc>
      </w:tr>
      <w:tr w:rsidR="000D6ED2" w:rsidRPr="00CE6277" w14:paraId="54A74512" w14:textId="77777777" w:rsidTr="00DA0A9F">
        <w:tc>
          <w:tcPr>
            <w:tcW w:w="533" w:type="dxa"/>
            <w:vAlign w:val="center"/>
          </w:tcPr>
          <w:p w14:paraId="247A3147" w14:textId="2E81E532" w:rsidR="000D6ED2" w:rsidRDefault="009125CC" w:rsidP="009B276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483" w:type="dxa"/>
          </w:tcPr>
          <w:p w14:paraId="7EC131FA" w14:textId="51DDDABA" w:rsidR="000D6ED2" w:rsidRPr="00B753EE" w:rsidRDefault="000D6ED2" w:rsidP="009B2765">
            <w:pPr>
              <w:jc w:val="both"/>
            </w:pPr>
            <w:r>
              <w:t xml:space="preserve">To provide specialist </w:t>
            </w:r>
            <w:r w:rsidR="0098015A">
              <w:t xml:space="preserve">technical </w:t>
            </w:r>
            <w:r>
              <w:t xml:space="preserve">advice around </w:t>
            </w:r>
            <w:r w:rsidR="00E72096" w:rsidRPr="00E72096">
              <w:t xml:space="preserve">compliance with </w:t>
            </w:r>
            <w:r w:rsidR="00E72096">
              <w:t>H</w:t>
            </w:r>
            <w:r w:rsidR="00E72096" w:rsidRPr="00E72096">
              <w:t xml:space="preserve">ealth </w:t>
            </w:r>
            <w:r w:rsidR="00E72096">
              <w:t>&amp; S</w:t>
            </w:r>
            <w:r w:rsidR="00E72096" w:rsidRPr="00E72096">
              <w:t xml:space="preserve">afety </w:t>
            </w:r>
            <w:r w:rsidR="00E72096">
              <w:t>and F</w:t>
            </w:r>
            <w:r w:rsidR="00E72096" w:rsidRPr="00E72096">
              <w:t xml:space="preserve">ire </w:t>
            </w:r>
            <w:r w:rsidR="00E72096">
              <w:t>S</w:t>
            </w:r>
            <w:r w:rsidR="00E72096" w:rsidRPr="00E72096">
              <w:t>afety regulations</w:t>
            </w:r>
            <w:r w:rsidR="00C63D0B">
              <w:t xml:space="preserve"> and legislation</w:t>
            </w:r>
            <w:r w:rsidR="00E72096">
              <w:t>.</w:t>
            </w:r>
          </w:p>
        </w:tc>
      </w:tr>
      <w:tr w:rsidR="009B2765" w:rsidRPr="00CE6277" w14:paraId="3F108F9F" w14:textId="77777777" w:rsidTr="00DA0A9F">
        <w:tc>
          <w:tcPr>
            <w:tcW w:w="533" w:type="dxa"/>
            <w:vAlign w:val="center"/>
          </w:tcPr>
          <w:p w14:paraId="493D8364" w14:textId="155378C6" w:rsidR="009B2765" w:rsidRPr="00655E75" w:rsidRDefault="009125CC" w:rsidP="009B276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483" w:type="dxa"/>
          </w:tcPr>
          <w:p w14:paraId="57E67482" w14:textId="2BDEBB38" w:rsidR="009B2765" w:rsidRPr="00655E75" w:rsidRDefault="009B2765" w:rsidP="009B2765">
            <w:pPr>
              <w:jc w:val="both"/>
              <w:rPr>
                <w:rFonts w:ascii="Arial" w:hAnsi="Arial" w:cs="Arial"/>
              </w:rPr>
            </w:pPr>
            <w:r w:rsidRPr="00B753EE">
              <w:t xml:space="preserve">To critically </w:t>
            </w:r>
            <w:r w:rsidRPr="008747C0">
              <w:t>evaluate and interpret evidence</w:t>
            </w:r>
            <w:r>
              <w:t xml:space="preserve"> – enabling assessment of the </w:t>
            </w:r>
            <w:r w:rsidRPr="007E5042">
              <w:t>adequacy and effectiveness of management controls in the context of best practice and risk minimisation</w:t>
            </w:r>
            <w:r>
              <w:t xml:space="preserve">, &amp; of </w:t>
            </w:r>
            <w:r w:rsidRPr="00942CA6">
              <w:t>the adequacy of corrective action taken by management to implement audit recommendations for improvement.</w:t>
            </w:r>
          </w:p>
        </w:tc>
      </w:tr>
      <w:tr w:rsidR="009B2765" w:rsidRPr="00CE6277" w14:paraId="3D9C7C33" w14:textId="77777777" w:rsidTr="00DA0A9F">
        <w:tc>
          <w:tcPr>
            <w:tcW w:w="533" w:type="dxa"/>
            <w:vAlign w:val="center"/>
          </w:tcPr>
          <w:p w14:paraId="6D8F3626" w14:textId="7688C3D6" w:rsidR="009B2765" w:rsidRDefault="009125CC" w:rsidP="009B276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483" w:type="dxa"/>
          </w:tcPr>
          <w:p w14:paraId="2A1D358F" w14:textId="7C1821F9" w:rsidR="009B2765" w:rsidRPr="00942CA6" w:rsidRDefault="009B2765" w:rsidP="009B2765">
            <w:pPr>
              <w:jc w:val="both"/>
            </w:pPr>
            <w:r>
              <w:t>To foster</w:t>
            </w:r>
            <w:r w:rsidRPr="002C763C">
              <w:t xml:space="preserve"> stakeholder trust and </w:t>
            </w:r>
            <w:r>
              <w:t xml:space="preserve">build </w:t>
            </w:r>
            <w:r w:rsidRPr="002C763C">
              <w:t>strong relationships</w:t>
            </w:r>
            <w:r>
              <w:t xml:space="preserve"> across the business, p</w:t>
            </w:r>
            <w:r w:rsidRPr="005833F7">
              <w:t>roviding</w:t>
            </w:r>
            <w:r>
              <w:t xml:space="preserve"> management with</w:t>
            </w:r>
            <w:r w:rsidRPr="005833F7">
              <w:t xml:space="preserve"> advice</w:t>
            </w:r>
            <w:r>
              <w:t xml:space="preserve"> and</w:t>
            </w:r>
            <w:r w:rsidRPr="005833F7">
              <w:t xml:space="preserve"> support </w:t>
            </w:r>
            <w:r>
              <w:t xml:space="preserve">on assurance related to </w:t>
            </w:r>
            <w:r w:rsidRPr="005833F7">
              <w:t>operational activity</w:t>
            </w:r>
            <w:r>
              <w:t xml:space="preserve"> where required</w:t>
            </w:r>
            <w:r w:rsidRPr="005833F7">
              <w:t>.</w:t>
            </w:r>
          </w:p>
        </w:tc>
      </w:tr>
      <w:tr w:rsidR="007C7DD1" w:rsidRPr="00CE6277" w14:paraId="659D382C" w14:textId="77777777" w:rsidTr="00DA0A9F">
        <w:tc>
          <w:tcPr>
            <w:tcW w:w="533" w:type="dxa"/>
            <w:vAlign w:val="center"/>
          </w:tcPr>
          <w:p w14:paraId="4C4F160F" w14:textId="6B3BCD54" w:rsidR="007C7DD1" w:rsidRDefault="009125CC" w:rsidP="009B276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483" w:type="dxa"/>
          </w:tcPr>
          <w:p w14:paraId="110E1DE3" w14:textId="0981B537" w:rsidR="007C7DD1" w:rsidRDefault="006D2114" w:rsidP="00CB2C90">
            <w:pPr>
              <w:jc w:val="both"/>
            </w:pPr>
            <w:r>
              <w:t>To support the Head of Operational Audit in developing new processes and tools for</w:t>
            </w:r>
            <w:r w:rsidR="00486BEF">
              <w:t xml:space="preserve"> operational audit</w:t>
            </w:r>
            <w:r w:rsidR="00E6558F">
              <w:t xml:space="preserve"> across SPS</w:t>
            </w:r>
            <w:r w:rsidR="00CB2C90">
              <w:t xml:space="preserve">, </w:t>
            </w:r>
            <w:r w:rsidR="00995FE2">
              <w:t xml:space="preserve">in line with </w:t>
            </w:r>
            <w:r w:rsidR="00723CA9">
              <w:t>industry</w:t>
            </w:r>
            <w:r w:rsidR="00995FE2">
              <w:t xml:space="preserve"> best practice</w:t>
            </w:r>
            <w:r w:rsidR="00CB2C90">
              <w:t>.</w:t>
            </w:r>
          </w:p>
        </w:tc>
      </w:tr>
      <w:tr w:rsidR="009B2765" w:rsidRPr="00CE6277" w14:paraId="169CD731" w14:textId="77777777" w:rsidTr="00DA0A9F">
        <w:tc>
          <w:tcPr>
            <w:tcW w:w="533" w:type="dxa"/>
            <w:vAlign w:val="center"/>
          </w:tcPr>
          <w:p w14:paraId="1321A0E1" w14:textId="400474D7" w:rsidR="009B2765" w:rsidRDefault="009125CC" w:rsidP="009B276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483" w:type="dxa"/>
          </w:tcPr>
          <w:p w14:paraId="0C258646" w14:textId="1489ADE1" w:rsidR="009B2765" w:rsidRDefault="009B2765" w:rsidP="009B2765">
            <w:pPr>
              <w:jc w:val="both"/>
            </w:pPr>
            <w:r>
              <w:t>To s</w:t>
            </w:r>
            <w:r w:rsidRPr="00EF68D6">
              <w:t xml:space="preserve">upport the Head of </w:t>
            </w:r>
            <w:r>
              <w:t>Operational Audit</w:t>
            </w:r>
            <w:r w:rsidRPr="00EF68D6">
              <w:t xml:space="preserve"> in the preparation of reports for the </w:t>
            </w:r>
            <w:r>
              <w:t>Operations Director</w:t>
            </w:r>
            <w:r w:rsidR="008519FB">
              <w:t>, Chief Executive</w:t>
            </w:r>
            <w:r>
              <w:t xml:space="preserve"> and </w:t>
            </w:r>
            <w:r w:rsidR="008519FB">
              <w:t xml:space="preserve">for </w:t>
            </w:r>
            <w:r>
              <w:t xml:space="preserve">SPS’s </w:t>
            </w:r>
            <w:r w:rsidRPr="00EF68D6">
              <w:t>Risk Monitoring and Audit Committee</w:t>
            </w:r>
            <w:r>
              <w:t xml:space="preserve"> (RMAC)</w:t>
            </w:r>
            <w:r w:rsidRPr="00EF68D6">
              <w:t>.</w:t>
            </w:r>
          </w:p>
        </w:tc>
      </w:tr>
    </w:tbl>
    <w:p w14:paraId="79628BEB" w14:textId="77777777" w:rsidR="008C324D" w:rsidRDefault="008C324D" w:rsidP="008C324D"/>
    <w:p w14:paraId="549EA94F" w14:textId="77777777" w:rsidR="008C324D" w:rsidRPr="008C324D" w:rsidRDefault="008C324D" w:rsidP="008C324D">
      <w:pPr>
        <w:pStyle w:val="Heading1"/>
        <w:rPr>
          <w:rFonts w:ascii="Arial" w:hAnsi="Arial" w:cs="Arial"/>
          <w:b/>
          <w:bCs/>
          <w:color w:val="004295"/>
          <w:sz w:val="24"/>
          <w:szCs w:val="24"/>
        </w:rPr>
      </w:pPr>
      <w:r w:rsidRPr="008C324D">
        <w:rPr>
          <w:rFonts w:ascii="Arial" w:hAnsi="Arial" w:cs="Arial"/>
          <w:b/>
          <w:bCs/>
          <w:color w:val="004295"/>
          <w:sz w:val="24"/>
          <w:szCs w:val="24"/>
        </w:rPr>
        <w:t>Person Specification</w:t>
      </w:r>
    </w:p>
    <w:tbl>
      <w:tblPr>
        <w:tblW w:w="9067" w:type="dxa"/>
        <w:tblBorders>
          <w:top w:val="single" w:sz="4" w:space="0" w:color="92CDDC"/>
          <w:left w:val="single" w:sz="4" w:space="0" w:color="92CDDC"/>
          <w:bottom w:val="single" w:sz="4" w:space="0" w:color="92CDDC"/>
          <w:right w:val="single" w:sz="4" w:space="0" w:color="92CDDC"/>
          <w:insideH w:val="single" w:sz="4" w:space="0" w:color="92CDDC"/>
          <w:insideV w:val="single" w:sz="4" w:space="0" w:color="92CDDC"/>
        </w:tblBorders>
        <w:tblLayout w:type="fixed"/>
        <w:tblLook w:val="00A0" w:firstRow="1" w:lastRow="0" w:firstColumn="1" w:lastColumn="0" w:noHBand="0" w:noVBand="0"/>
      </w:tblPr>
      <w:tblGrid>
        <w:gridCol w:w="6658"/>
        <w:gridCol w:w="2409"/>
      </w:tblGrid>
      <w:tr w:rsidR="008C324D" w:rsidRPr="00AC6F8A" w14:paraId="6FDC045C" w14:textId="77777777" w:rsidTr="16BF887E">
        <w:tc>
          <w:tcPr>
            <w:tcW w:w="6658" w:type="dxa"/>
            <w:shd w:val="clear" w:color="auto" w:fill="DAEEF3"/>
          </w:tcPr>
          <w:p w14:paraId="65D22E1D" w14:textId="77777777" w:rsidR="008C324D" w:rsidRPr="00AC6F8A" w:rsidRDefault="008C324D" w:rsidP="00DA0A9F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 w:rsidRPr="00AC6F8A">
              <w:rPr>
                <w:rFonts w:ascii="Arial" w:eastAsia="Cambria" w:hAnsi="Arial" w:cs="Arial"/>
                <w:b/>
              </w:rPr>
              <w:t>Criteria</w:t>
            </w:r>
          </w:p>
        </w:tc>
        <w:tc>
          <w:tcPr>
            <w:tcW w:w="2409" w:type="dxa"/>
            <w:shd w:val="clear" w:color="auto" w:fill="DAEEF3"/>
          </w:tcPr>
          <w:p w14:paraId="4B3FF663" w14:textId="77777777" w:rsidR="008C324D" w:rsidRPr="00AC6F8A" w:rsidRDefault="008C324D" w:rsidP="00DA0A9F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>
              <w:rPr>
                <w:rFonts w:ascii="Arial" w:eastAsia="Cambria" w:hAnsi="Arial" w:cs="Arial"/>
                <w:b/>
              </w:rPr>
              <w:t>Essential or Desirable</w:t>
            </w:r>
          </w:p>
        </w:tc>
      </w:tr>
      <w:tr w:rsidR="008C324D" w:rsidRPr="00AC6F8A" w14:paraId="2BD65B65" w14:textId="77777777" w:rsidTr="16BF887E">
        <w:tc>
          <w:tcPr>
            <w:tcW w:w="9067" w:type="dxa"/>
            <w:gridSpan w:val="2"/>
            <w:shd w:val="clear" w:color="auto" w:fill="F2F2F2" w:themeFill="background1" w:themeFillShade="F2"/>
          </w:tcPr>
          <w:p w14:paraId="66A039CD" w14:textId="77777777" w:rsidR="008C324D" w:rsidRDefault="008C324D" w:rsidP="00DA0A9F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  <w:bCs/>
              </w:rPr>
            </w:pPr>
            <w:r w:rsidRPr="4A6AC364">
              <w:rPr>
                <w:rFonts w:ascii="Arial" w:eastAsia="Cambria" w:hAnsi="Arial" w:cs="Arial"/>
                <w:b/>
                <w:bCs/>
              </w:rPr>
              <w:t>Qualifications</w:t>
            </w:r>
          </w:p>
        </w:tc>
      </w:tr>
      <w:tr w:rsidR="008C324D" w:rsidRPr="00AC6F8A" w14:paraId="13E71682" w14:textId="77777777" w:rsidTr="16BF887E">
        <w:trPr>
          <w:trHeight w:val="836"/>
        </w:trPr>
        <w:tc>
          <w:tcPr>
            <w:tcW w:w="6658" w:type="dxa"/>
            <w:shd w:val="clear" w:color="auto" w:fill="DAEEF3"/>
          </w:tcPr>
          <w:p w14:paraId="597CF713" w14:textId="4AF051ED" w:rsidR="008C324D" w:rsidRPr="00D47A0D" w:rsidRDefault="00A5253B" w:rsidP="00105275">
            <w:pPr>
              <w:pStyle w:val="Default"/>
              <w:rPr>
                <w:sz w:val="22"/>
                <w:szCs w:val="22"/>
              </w:rPr>
            </w:pPr>
            <w:r w:rsidRPr="00D47A0D">
              <w:rPr>
                <w:sz w:val="22"/>
                <w:szCs w:val="22"/>
              </w:rPr>
              <w:t xml:space="preserve">The post holder should be educated to </w:t>
            </w:r>
            <w:r w:rsidR="008F610A">
              <w:rPr>
                <w:sz w:val="22"/>
                <w:szCs w:val="22"/>
              </w:rPr>
              <w:t xml:space="preserve">a degree level. </w:t>
            </w:r>
          </w:p>
        </w:tc>
        <w:sdt>
          <w:sdtPr>
            <w:rPr>
              <w:rFonts w:ascii="Arial" w:eastAsia="Cambria" w:hAnsi="Arial" w:cs="Arial"/>
              <w:b/>
              <w:bCs/>
            </w:rPr>
            <w:id w:val="-2105872166"/>
            <w:placeholder>
              <w:docPart w:val="F6AA1D5F990742AD898F12E05643176D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EndPr/>
          <w:sdtContent>
            <w:tc>
              <w:tcPr>
                <w:tcW w:w="2409" w:type="dxa"/>
              </w:tcPr>
              <w:p w14:paraId="2A1F7563" w14:textId="65BEC4A1" w:rsidR="008C324D" w:rsidRPr="00AC6F8A" w:rsidRDefault="0015179E" w:rsidP="00DA0A9F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</w:rPr>
                </w:pPr>
                <w:r>
                  <w:rPr>
                    <w:rFonts w:ascii="Arial" w:eastAsia="Cambria" w:hAnsi="Arial" w:cs="Arial"/>
                    <w:b/>
                    <w:bCs/>
                  </w:rPr>
                  <w:t>Essential</w:t>
                </w:r>
              </w:p>
            </w:tc>
          </w:sdtContent>
        </w:sdt>
      </w:tr>
      <w:tr w:rsidR="00FD6440" w14:paraId="755C0D27" w14:textId="77777777" w:rsidTr="00DA0A9F">
        <w:trPr>
          <w:trHeight w:val="836"/>
        </w:trPr>
        <w:tc>
          <w:tcPr>
            <w:tcW w:w="6658" w:type="dxa"/>
            <w:shd w:val="clear" w:color="auto" w:fill="DAEEF3"/>
          </w:tcPr>
          <w:p w14:paraId="2664F3E6" w14:textId="77777777" w:rsidR="00FD6440" w:rsidRPr="007C55FA" w:rsidRDefault="00FD6440" w:rsidP="00DA0A9F">
            <w:pPr>
              <w:pStyle w:val="NoSpacing"/>
            </w:pPr>
            <w:r w:rsidRPr="006A57B5">
              <w:t>NEBOSH General Certificate and</w:t>
            </w:r>
            <w:r>
              <w:t>/or</w:t>
            </w:r>
            <w:r w:rsidRPr="006A57B5">
              <w:t xml:space="preserve"> NEBOSH Fire Certificate.</w:t>
            </w:r>
          </w:p>
        </w:tc>
        <w:sdt>
          <w:sdtPr>
            <w:rPr>
              <w:rFonts w:ascii="Arial" w:eastAsia="Cambria" w:hAnsi="Arial" w:cs="Arial"/>
              <w:b/>
              <w:bCs/>
            </w:rPr>
            <w:id w:val="-1860727044"/>
            <w:placeholder>
              <w:docPart w:val="3447F6A72A7F404F827FE6825EBC648B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EndPr/>
          <w:sdtContent>
            <w:tc>
              <w:tcPr>
                <w:tcW w:w="2409" w:type="dxa"/>
              </w:tcPr>
              <w:p w14:paraId="09ED72DC" w14:textId="77777777" w:rsidR="00FD6440" w:rsidRDefault="00FD6440" w:rsidP="00DA0A9F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  <w:b/>
                    <w:bCs/>
                  </w:rPr>
                </w:pPr>
                <w:r>
                  <w:rPr>
                    <w:rFonts w:ascii="Arial" w:eastAsia="Cambria" w:hAnsi="Arial" w:cs="Arial"/>
                    <w:b/>
                    <w:bCs/>
                  </w:rPr>
                  <w:t>Essential</w:t>
                </w:r>
              </w:p>
            </w:tc>
          </w:sdtContent>
        </w:sdt>
      </w:tr>
      <w:tr w:rsidR="008C324D" w14:paraId="4809AF8E" w14:textId="77777777" w:rsidTr="16BF887E">
        <w:trPr>
          <w:trHeight w:val="488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14:paraId="1EEEBE5D" w14:textId="77777777" w:rsidR="008C324D" w:rsidRDefault="008C324D" w:rsidP="00DA0A9F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>
              <w:rPr>
                <w:rFonts w:ascii="Arial" w:eastAsia="Cambria" w:hAnsi="Arial" w:cs="Arial"/>
                <w:b/>
              </w:rPr>
              <w:t>Knowledge, Skills &amp; Experience</w:t>
            </w:r>
          </w:p>
        </w:tc>
      </w:tr>
      <w:tr w:rsidR="008C324D" w:rsidRPr="00AC6F8A" w14:paraId="05DD32F2" w14:textId="77777777" w:rsidTr="16BF887E">
        <w:trPr>
          <w:trHeight w:val="846"/>
        </w:trPr>
        <w:tc>
          <w:tcPr>
            <w:tcW w:w="6658" w:type="dxa"/>
            <w:shd w:val="clear" w:color="auto" w:fill="DAEEF3"/>
          </w:tcPr>
          <w:p w14:paraId="35B59DCE" w14:textId="38708BF0" w:rsidR="006251BC" w:rsidRDefault="00726097" w:rsidP="00DA0A9F">
            <w:pPr>
              <w:pStyle w:val="NoSpacing"/>
            </w:pPr>
            <w:r>
              <w:t xml:space="preserve">A broad range of </w:t>
            </w:r>
            <w:r w:rsidR="00A91D12">
              <w:t>knowledge</w:t>
            </w:r>
            <w:r w:rsidR="00441837">
              <w:t xml:space="preserve"> </w:t>
            </w:r>
            <w:r w:rsidR="00DD7C62">
              <w:t xml:space="preserve">related to </w:t>
            </w:r>
            <w:r w:rsidR="00441837">
              <w:t>internal audit, external audit</w:t>
            </w:r>
            <w:r w:rsidR="0009089D">
              <w:t xml:space="preserve"> and </w:t>
            </w:r>
            <w:r w:rsidR="00B225F5">
              <w:t>c</w:t>
            </w:r>
            <w:r w:rsidR="00441837">
              <w:t>ompliance</w:t>
            </w:r>
            <w:r w:rsidR="007754E7">
              <w:t xml:space="preserve">, with </w:t>
            </w:r>
            <w:r w:rsidR="00B476D6">
              <w:t xml:space="preserve">specific </w:t>
            </w:r>
            <w:r w:rsidR="00AB558E" w:rsidRPr="00AB558E">
              <w:t xml:space="preserve">experience </w:t>
            </w:r>
            <w:r w:rsidR="00AA3419">
              <w:t xml:space="preserve">of </w:t>
            </w:r>
            <w:r w:rsidR="00E720F0">
              <w:t>leading</w:t>
            </w:r>
            <w:r w:rsidR="00AA3419">
              <w:t xml:space="preserve"> </w:t>
            </w:r>
            <w:r w:rsidR="00D528B2" w:rsidRPr="00D528B2">
              <w:t xml:space="preserve">health and safety and/or fire safety </w:t>
            </w:r>
            <w:r w:rsidR="00AA3419">
              <w:t>audits</w:t>
            </w:r>
            <w:r w:rsidR="00AB558E" w:rsidRPr="00AB558E">
              <w:t>.</w:t>
            </w:r>
          </w:p>
          <w:p w14:paraId="36A0B626" w14:textId="5760EDC3" w:rsidR="00C55ED7" w:rsidRPr="004F0564" w:rsidRDefault="00C55ED7" w:rsidP="00DA0A9F">
            <w:pPr>
              <w:pStyle w:val="NoSpacing"/>
            </w:pPr>
          </w:p>
        </w:tc>
        <w:sdt>
          <w:sdtPr>
            <w:rPr>
              <w:rFonts w:ascii="Arial" w:eastAsia="Cambria" w:hAnsi="Arial" w:cs="Arial"/>
              <w:b/>
              <w:bCs/>
            </w:rPr>
            <w:id w:val="-377857628"/>
            <w:placeholder>
              <w:docPart w:val="75BA32938F1C4FFCB525D067944D2344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EndPr/>
          <w:sdtContent>
            <w:tc>
              <w:tcPr>
                <w:tcW w:w="2409" w:type="dxa"/>
              </w:tcPr>
              <w:p w14:paraId="4E78A84B" w14:textId="77777777" w:rsidR="008C324D" w:rsidRPr="00AC6F8A" w:rsidRDefault="00FC2FFC" w:rsidP="00DA0A9F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</w:rPr>
                </w:pPr>
                <w:r>
                  <w:rPr>
                    <w:rFonts w:ascii="Arial" w:eastAsia="Cambria" w:hAnsi="Arial" w:cs="Arial"/>
                    <w:b/>
                    <w:bCs/>
                  </w:rPr>
                  <w:t>Essential</w:t>
                </w:r>
              </w:p>
            </w:tc>
          </w:sdtContent>
        </w:sdt>
      </w:tr>
      <w:tr w:rsidR="008C324D" w14:paraId="44E90CC3" w14:textId="77777777" w:rsidTr="005F7E4F">
        <w:trPr>
          <w:trHeight w:val="680"/>
        </w:trPr>
        <w:tc>
          <w:tcPr>
            <w:tcW w:w="6658" w:type="dxa"/>
            <w:shd w:val="clear" w:color="auto" w:fill="DAEEF3"/>
          </w:tcPr>
          <w:p w14:paraId="11F81E65" w14:textId="0341921F" w:rsidR="008C324D" w:rsidRPr="004F0564" w:rsidRDefault="00561CB9" w:rsidP="0001152A">
            <w:pPr>
              <w:spacing w:line="278" w:lineRule="auto"/>
            </w:pPr>
            <w:r w:rsidRPr="00561CB9">
              <w:t>Able to collate and analyse complex information into high quality and balanced reports, identifying trends and patterns to facilitate evidence based decision-making.</w:t>
            </w:r>
          </w:p>
        </w:tc>
        <w:sdt>
          <w:sdtPr>
            <w:rPr>
              <w:rFonts w:ascii="Arial" w:eastAsia="Cambria" w:hAnsi="Arial" w:cs="Arial"/>
              <w:b/>
              <w:bCs/>
            </w:rPr>
            <w:id w:val="606939657"/>
            <w:placeholder>
              <w:docPart w:val="15C209FAF75E466C84095DCA30BABC85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EndPr/>
          <w:sdtContent>
            <w:tc>
              <w:tcPr>
                <w:tcW w:w="2409" w:type="dxa"/>
              </w:tcPr>
              <w:p w14:paraId="76B2D02C" w14:textId="77777777" w:rsidR="008C324D" w:rsidRDefault="00FC2FFC" w:rsidP="00DA0A9F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</w:rPr>
                </w:pPr>
                <w:r>
                  <w:rPr>
                    <w:rFonts w:ascii="Arial" w:eastAsia="Cambria" w:hAnsi="Arial" w:cs="Arial"/>
                    <w:b/>
                    <w:bCs/>
                  </w:rPr>
                  <w:t>Essential</w:t>
                </w:r>
              </w:p>
            </w:tc>
          </w:sdtContent>
        </w:sdt>
      </w:tr>
      <w:tr w:rsidR="008C324D" w:rsidRPr="00AC6F8A" w14:paraId="6CDC4437" w14:textId="77777777" w:rsidTr="16BF887E">
        <w:trPr>
          <w:trHeight w:val="832"/>
        </w:trPr>
        <w:tc>
          <w:tcPr>
            <w:tcW w:w="6658" w:type="dxa"/>
            <w:shd w:val="clear" w:color="auto" w:fill="DAEEF3"/>
          </w:tcPr>
          <w:p w14:paraId="3B9B7A85" w14:textId="67B6EBEA" w:rsidR="008C324D" w:rsidRPr="00266F64" w:rsidRDefault="00266F64" w:rsidP="00266F64">
            <w:pPr>
              <w:spacing w:line="278" w:lineRule="auto"/>
            </w:pPr>
            <w:r w:rsidRPr="00464F37">
              <w:t xml:space="preserve">Competent in the use of Microsoft Packages, including Excel, Word, </w:t>
            </w:r>
            <w:proofErr w:type="spellStart"/>
            <w:r w:rsidR="00A07895">
              <w:t>Sharepoint</w:t>
            </w:r>
            <w:proofErr w:type="spellEnd"/>
            <w:r w:rsidRPr="00464F37">
              <w:t xml:space="preserve"> etc</w:t>
            </w:r>
            <w:r>
              <w:t>.</w:t>
            </w:r>
          </w:p>
        </w:tc>
        <w:sdt>
          <w:sdtPr>
            <w:rPr>
              <w:rFonts w:ascii="Arial" w:eastAsia="Cambria" w:hAnsi="Arial" w:cs="Arial"/>
              <w:b/>
              <w:bCs/>
            </w:rPr>
            <w:id w:val="-2040041086"/>
            <w:placeholder>
              <w:docPart w:val="2ED8B3C4508A434FB6F40F4711553CD0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EndPr/>
          <w:sdtContent>
            <w:tc>
              <w:tcPr>
                <w:tcW w:w="2409" w:type="dxa"/>
              </w:tcPr>
              <w:p w14:paraId="56B80673" w14:textId="77777777" w:rsidR="008C324D" w:rsidRPr="00AC6F8A" w:rsidRDefault="00FC2FFC" w:rsidP="00DA0A9F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</w:rPr>
                </w:pPr>
                <w:r>
                  <w:rPr>
                    <w:rFonts w:ascii="Arial" w:eastAsia="Cambria" w:hAnsi="Arial" w:cs="Arial"/>
                    <w:b/>
                    <w:bCs/>
                  </w:rPr>
                  <w:t>Essential</w:t>
                </w:r>
              </w:p>
            </w:tc>
          </w:sdtContent>
        </w:sdt>
      </w:tr>
      <w:tr w:rsidR="008C324D" w:rsidRPr="00AC6F8A" w14:paraId="48F03F0D" w14:textId="77777777" w:rsidTr="16BF887E">
        <w:trPr>
          <w:trHeight w:val="832"/>
        </w:trPr>
        <w:tc>
          <w:tcPr>
            <w:tcW w:w="6658" w:type="dxa"/>
            <w:shd w:val="clear" w:color="auto" w:fill="DAEEF3"/>
          </w:tcPr>
          <w:p w14:paraId="5931D509" w14:textId="7BF4E759" w:rsidR="008C324D" w:rsidRPr="00AC6F8A" w:rsidRDefault="00CB2603" w:rsidP="00FC2FFC">
            <w:pPr>
              <w:spacing w:line="278" w:lineRule="auto"/>
              <w:rPr>
                <w:rFonts w:ascii="Arial" w:eastAsia="Cambria" w:hAnsi="Arial" w:cs="Arial"/>
              </w:rPr>
            </w:pPr>
            <w:r>
              <w:lastRenderedPageBreak/>
              <w:t>E</w:t>
            </w:r>
            <w:r w:rsidR="00B63FE9" w:rsidRPr="00B63FE9">
              <w:t>xcellent communication skills with the ability to convey and summarise complex information both verbally and in writing to a variety of audiences.</w:t>
            </w:r>
          </w:p>
        </w:tc>
        <w:sdt>
          <w:sdtPr>
            <w:rPr>
              <w:rFonts w:ascii="Arial" w:eastAsia="Cambria" w:hAnsi="Arial" w:cs="Arial"/>
              <w:b/>
              <w:bCs/>
            </w:rPr>
            <w:id w:val="1257325174"/>
            <w:placeholder>
              <w:docPart w:val="52C321FBF08E4B58987C78C7A2545E01"/>
            </w:placeholder>
            <w:dropDownList>
              <w:listItem w:value="Choose an item."/>
              <w:listItem w:displayText="Essential" w:value="Essential"/>
              <w:listItem w:displayText="Desirable" w:value="Desirable"/>
            </w:dropDownList>
          </w:sdtPr>
          <w:sdtEndPr/>
          <w:sdtContent>
            <w:tc>
              <w:tcPr>
                <w:tcW w:w="2409" w:type="dxa"/>
              </w:tcPr>
              <w:p w14:paraId="67C69934" w14:textId="77777777" w:rsidR="008C324D" w:rsidRPr="00AC6F8A" w:rsidRDefault="00FC2FFC" w:rsidP="00DA0A9F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</w:rPr>
                </w:pPr>
                <w:r>
                  <w:rPr>
                    <w:rFonts w:ascii="Arial" w:eastAsia="Cambria" w:hAnsi="Arial" w:cs="Arial"/>
                    <w:b/>
                    <w:bCs/>
                  </w:rPr>
                  <w:t>Essential</w:t>
                </w:r>
              </w:p>
            </w:tc>
          </w:sdtContent>
        </w:sdt>
      </w:tr>
      <w:tr w:rsidR="008C324D" w:rsidRPr="00AC6F8A" w14:paraId="441D4DEF" w14:textId="77777777" w:rsidTr="16BF887E">
        <w:trPr>
          <w:trHeight w:val="488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14:paraId="43AFA36C" w14:textId="77777777" w:rsidR="008C324D" w:rsidRDefault="008C324D" w:rsidP="00DA0A9F">
            <w:pPr>
              <w:spacing w:before="120" w:after="120" w:line="240" w:lineRule="auto"/>
              <w:jc w:val="both"/>
              <w:rPr>
                <w:rFonts w:ascii="Arial" w:eastAsia="Cambria" w:hAnsi="Arial" w:cs="Arial"/>
                <w:b/>
              </w:rPr>
            </w:pPr>
            <w:r>
              <w:rPr>
                <w:rFonts w:ascii="Arial" w:eastAsia="Cambria" w:hAnsi="Arial" w:cs="Arial"/>
                <w:b/>
              </w:rPr>
              <w:t>Behaviours</w:t>
            </w:r>
          </w:p>
        </w:tc>
      </w:tr>
      <w:tr w:rsidR="008C324D" w:rsidRPr="00AC6F8A" w14:paraId="1A9D497C" w14:textId="77777777" w:rsidTr="16BF887E">
        <w:trPr>
          <w:trHeight w:val="836"/>
        </w:trPr>
        <w:sdt>
          <w:sdtPr>
            <w:rPr>
              <w:rFonts w:ascii="Arial" w:eastAsia="Times New Roman" w:hAnsi="Arial" w:cs="Arial"/>
              <w:b/>
              <w:bCs/>
              <w:lang w:val="en" w:eastAsia="en-GB"/>
            </w:rPr>
            <w:id w:val="-1199858062"/>
            <w:placeholder>
              <w:docPart w:val="32FAE63C5D1D48F4A9841E16DA469868"/>
            </w:placeholder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EndPr/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3343B2A6" w14:textId="77777777" w:rsidR="008C324D" w:rsidRPr="001E6CB8" w:rsidRDefault="006C4B53" w:rsidP="5AD2D246">
                <w:pPr>
                  <w:spacing w:line="240" w:lineRule="auto"/>
                  <w:jc w:val="both"/>
                  <w:rPr>
                    <w:rFonts w:ascii="Arial" w:eastAsia="Times New Roman" w:hAnsi="Arial" w:cs="Arial"/>
                    <w:b/>
                    <w:bCs/>
                    <w:lang w:val="en" w:eastAsia="en-GB"/>
                  </w:rPr>
                </w:pPr>
                <w:r>
                  <w:rPr>
                    <w:rFonts w:ascii="Arial" w:eastAsia="Times New Roman" w:hAnsi="Arial" w:cs="Arial"/>
                    <w:b/>
                    <w:bCs/>
                    <w:lang w:val="en" w:eastAsia="en-GB"/>
                  </w:rPr>
                  <w:t>Relationships &amp; Collaboration</w:t>
                </w:r>
              </w:p>
            </w:tc>
          </w:sdtContent>
        </w:sdt>
        <w:sdt>
          <w:sdtPr>
            <w:rPr>
              <w:rFonts w:ascii="Arial" w:eastAsia="Cambria" w:hAnsi="Arial" w:cs="Arial"/>
              <w:b/>
              <w:bCs/>
            </w:rPr>
            <w:id w:val="-1514447096"/>
            <w:placeholder>
              <w:docPart w:val="32FAE63C5D1D48F4A9841E16DA469868"/>
            </w:placeholder>
            <w:dropDownList>
              <w:listItem w:value="Choose an item."/>
              <w:listItem w:displayText="Essential" w:value="Essential"/>
            </w:dropDownList>
          </w:sdtPr>
          <w:sdtEndPr/>
          <w:sdtContent>
            <w:tc>
              <w:tcPr>
                <w:tcW w:w="2409" w:type="dxa"/>
              </w:tcPr>
              <w:p w14:paraId="47296890" w14:textId="77777777" w:rsidR="008C324D" w:rsidRPr="00B97ADC" w:rsidRDefault="00FC2FFC" w:rsidP="00DA0A9F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  <w:b/>
                  </w:rPr>
                </w:pPr>
                <w:r>
                  <w:rPr>
                    <w:rFonts w:ascii="Arial" w:eastAsia="Cambria" w:hAnsi="Arial" w:cs="Arial"/>
                    <w:b/>
                    <w:bCs/>
                  </w:rPr>
                  <w:t>Essential</w:t>
                </w:r>
              </w:p>
            </w:tc>
          </w:sdtContent>
        </w:sdt>
      </w:tr>
      <w:tr w:rsidR="008C324D" w:rsidRPr="00AC6F8A" w14:paraId="769B96AC" w14:textId="77777777" w:rsidTr="16BF887E">
        <w:trPr>
          <w:trHeight w:val="834"/>
        </w:trPr>
        <w:sdt>
          <w:sdtPr>
            <w:rPr>
              <w:rFonts w:ascii="Arial" w:eastAsia="Times New Roman" w:hAnsi="Arial" w:cs="Arial"/>
              <w:b/>
              <w:bCs/>
              <w:lang w:val="en" w:eastAsia="en-GB"/>
            </w:rPr>
            <w:id w:val="-731232424"/>
            <w:placeholder>
              <w:docPart w:val="64ABD7CD15414273AAED07ABA02A4E02"/>
            </w:placeholder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EndPr/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1F18E67A" w14:textId="4A166334" w:rsidR="008C324D" w:rsidRPr="001E6CB8" w:rsidRDefault="00F02F02" w:rsidP="00DA0A9F">
                <w:pPr>
                  <w:suppressAutoHyphens/>
                  <w:spacing w:after="0" w:line="240" w:lineRule="auto"/>
                  <w:jc w:val="both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eastAsia="Times New Roman" w:hAnsi="Arial" w:cs="Arial"/>
                    <w:b/>
                    <w:bCs/>
                    <w:lang w:val="en" w:eastAsia="en-GB"/>
                  </w:rPr>
                  <w:t>Listen &amp; Communicate</w:t>
                </w:r>
              </w:p>
            </w:tc>
          </w:sdtContent>
        </w:sdt>
        <w:sdt>
          <w:sdtPr>
            <w:rPr>
              <w:rFonts w:ascii="Arial" w:eastAsia="Cambria" w:hAnsi="Arial" w:cs="Arial"/>
              <w:b/>
              <w:bCs/>
            </w:rPr>
            <w:id w:val="1886057794"/>
            <w:placeholder>
              <w:docPart w:val="8FC758A270C24A9F8E5771165FEBE2A7"/>
            </w:placeholder>
            <w:dropDownList>
              <w:listItem w:value="Choose an item."/>
              <w:listItem w:displayText="Essential" w:value="Essential"/>
            </w:dropDownList>
          </w:sdtPr>
          <w:sdtEndPr/>
          <w:sdtContent>
            <w:tc>
              <w:tcPr>
                <w:tcW w:w="2409" w:type="dxa"/>
              </w:tcPr>
              <w:p w14:paraId="194E944A" w14:textId="77777777" w:rsidR="008C324D" w:rsidRPr="00B97ADC" w:rsidRDefault="00FC2FFC" w:rsidP="00DA0A9F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  <w:b/>
                  </w:rPr>
                </w:pPr>
                <w:r>
                  <w:rPr>
                    <w:rFonts w:ascii="Arial" w:eastAsia="Cambria" w:hAnsi="Arial" w:cs="Arial"/>
                    <w:b/>
                    <w:bCs/>
                  </w:rPr>
                  <w:t>Essential</w:t>
                </w:r>
              </w:p>
            </w:tc>
          </w:sdtContent>
        </w:sdt>
      </w:tr>
      <w:tr w:rsidR="008C324D" w:rsidRPr="00AC6F8A" w14:paraId="425C89C6" w14:textId="77777777" w:rsidTr="16BF887E">
        <w:trPr>
          <w:trHeight w:val="846"/>
        </w:trPr>
        <w:sdt>
          <w:sdtPr>
            <w:rPr>
              <w:rFonts w:ascii="Arial" w:eastAsia="Times New Roman" w:hAnsi="Arial" w:cs="Arial"/>
              <w:b/>
              <w:bCs/>
              <w:lang w:val="en" w:eastAsia="en-GB"/>
            </w:rPr>
            <w:id w:val="-518775342"/>
            <w:placeholder>
              <w:docPart w:val="EF764A1EE2AB42FDB5034BA9A5E14E71"/>
            </w:placeholder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EndPr/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49F042BD" w14:textId="6DA49E18" w:rsidR="008C324D" w:rsidRPr="001E6CB8" w:rsidRDefault="00E65801" w:rsidP="00DA0A9F">
                <w:pPr>
                  <w:spacing w:line="240" w:lineRule="auto"/>
                  <w:jc w:val="both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eastAsia="Times New Roman" w:hAnsi="Arial" w:cs="Arial"/>
                    <w:b/>
                    <w:bCs/>
                    <w:lang w:val="en" w:eastAsia="en-GB"/>
                  </w:rPr>
                  <w:t>Accountability &amp; Initiative</w:t>
                </w:r>
              </w:p>
            </w:tc>
          </w:sdtContent>
        </w:sdt>
        <w:sdt>
          <w:sdtPr>
            <w:rPr>
              <w:rFonts w:ascii="Arial" w:eastAsia="Cambria" w:hAnsi="Arial" w:cs="Arial"/>
              <w:b/>
              <w:bCs/>
            </w:rPr>
            <w:id w:val="-162552860"/>
            <w:placeholder>
              <w:docPart w:val="CE0618C88BEB4C1382A6CB094F8D1999"/>
            </w:placeholder>
            <w:dropDownList>
              <w:listItem w:value="Choose an item."/>
              <w:listItem w:displayText="Essential" w:value="Essential"/>
            </w:dropDownList>
          </w:sdtPr>
          <w:sdtEndPr/>
          <w:sdtContent>
            <w:tc>
              <w:tcPr>
                <w:tcW w:w="2409" w:type="dxa"/>
              </w:tcPr>
              <w:p w14:paraId="213D290D" w14:textId="77777777" w:rsidR="008C324D" w:rsidRPr="00B97ADC" w:rsidRDefault="00FC2FFC" w:rsidP="00DA0A9F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  <w:b/>
                  </w:rPr>
                </w:pPr>
                <w:r>
                  <w:rPr>
                    <w:rFonts w:ascii="Arial" w:eastAsia="Cambria" w:hAnsi="Arial" w:cs="Arial"/>
                    <w:b/>
                    <w:bCs/>
                  </w:rPr>
                  <w:t>Essential</w:t>
                </w:r>
              </w:p>
            </w:tc>
          </w:sdtContent>
        </w:sdt>
      </w:tr>
      <w:tr w:rsidR="008C324D" w:rsidRPr="00AC6F8A" w14:paraId="4F1AD7E5" w14:textId="77777777" w:rsidTr="16BF887E">
        <w:trPr>
          <w:trHeight w:val="844"/>
        </w:trPr>
        <w:sdt>
          <w:sdtPr>
            <w:rPr>
              <w:rFonts w:ascii="Arial" w:eastAsia="Times New Roman" w:hAnsi="Arial" w:cs="Arial"/>
              <w:b/>
              <w:bCs/>
              <w:lang w:val="en" w:eastAsia="en-GB"/>
            </w:rPr>
            <w:id w:val="-242960684"/>
            <w:placeholder>
              <w:docPart w:val="A516745BD7A341658FDD1241AE135E9B"/>
            </w:placeholder>
            <w:dropDownList>
              <w:listItem w:value="Choose an item."/>
              <w:listItem w:displayText="Relationships &amp; Collaboration" w:value="Relationships &amp; Collaboration"/>
              <w:listItem w:displayText="Listen &amp; Communicate" w:value="Listen &amp; Communicate"/>
              <w:listItem w:displayText="Support &amp; Motivate" w:value="Support &amp; Motivate"/>
              <w:listItem w:displayText="Develop Ourselves &amp; Others" w:value="Develop Ourselves &amp; Others"/>
              <w:listItem w:displayText="Accountability &amp; Initiative" w:value="Accountability &amp; Initiative"/>
              <w:listItem w:displayText="Plan &amp; Organise" w:value="Plan &amp; Organise"/>
              <w:listItem w:displayText="Solve Problems &amp; Make Decisions" w:value="Solve Problems &amp; Make Decisions"/>
              <w:listItem w:displayText="Change &amp; Improve" w:value="Change &amp; Improve"/>
            </w:dropDownList>
          </w:sdtPr>
          <w:sdtEndPr/>
          <w:sdtContent>
            <w:tc>
              <w:tcPr>
                <w:tcW w:w="6658" w:type="dxa"/>
                <w:shd w:val="clear" w:color="auto" w:fill="DAEEF3"/>
                <w:vAlign w:val="center"/>
              </w:tcPr>
              <w:p w14:paraId="731E57A7" w14:textId="47776360" w:rsidR="008C324D" w:rsidRPr="001E6CB8" w:rsidRDefault="00E65801" w:rsidP="00DA0A9F">
                <w:pPr>
                  <w:spacing w:line="240" w:lineRule="auto"/>
                  <w:jc w:val="both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eastAsia="Times New Roman" w:hAnsi="Arial" w:cs="Arial"/>
                    <w:b/>
                    <w:bCs/>
                    <w:lang w:val="en" w:eastAsia="en-GB"/>
                  </w:rPr>
                  <w:t>Plan &amp; Organise</w:t>
                </w:r>
              </w:p>
            </w:tc>
          </w:sdtContent>
        </w:sdt>
        <w:sdt>
          <w:sdtPr>
            <w:rPr>
              <w:rFonts w:ascii="Arial" w:eastAsia="Cambria" w:hAnsi="Arial" w:cs="Arial"/>
              <w:b/>
              <w:bCs/>
            </w:rPr>
            <w:id w:val="297577102"/>
            <w:placeholder>
              <w:docPart w:val="8EE36CBD4CAF4F79A8368E67EE364C6A"/>
            </w:placeholder>
            <w:dropDownList>
              <w:listItem w:value="Choose an item."/>
              <w:listItem w:displayText="Essential" w:value="Essential"/>
            </w:dropDownList>
          </w:sdtPr>
          <w:sdtEndPr/>
          <w:sdtContent>
            <w:tc>
              <w:tcPr>
                <w:tcW w:w="2409" w:type="dxa"/>
              </w:tcPr>
              <w:p w14:paraId="6E15A2FE" w14:textId="77777777" w:rsidR="008C324D" w:rsidRPr="00B97ADC" w:rsidRDefault="00FC2FFC" w:rsidP="00DA0A9F">
                <w:pPr>
                  <w:spacing w:before="120" w:after="120" w:line="240" w:lineRule="auto"/>
                  <w:jc w:val="both"/>
                  <w:rPr>
                    <w:rFonts w:ascii="Arial" w:eastAsia="Cambria" w:hAnsi="Arial" w:cs="Arial"/>
                    <w:b/>
                  </w:rPr>
                </w:pPr>
                <w:r>
                  <w:rPr>
                    <w:rFonts w:ascii="Arial" w:eastAsia="Cambria" w:hAnsi="Arial" w:cs="Arial"/>
                    <w:b/>
                    <w:bCs/>
                  </w:rPr>
                  <w:t>Essential</w:t>
                </w:r>
              </w:p>
            </w:tc>
          </w:sdtContent>
        </w:sdt>
      </w:tr>
    </w:tbl>
    <w:p w14:paraId="53D93C24" w14:textId="77777777" w:rsidR="008C324D" w:rsidRDefault="008C324D" w:rsidP="008C324D"/>
    <w:p w14:paraId="4FE503A6" w14:textId="77777777" w:rsidR="008C324D" w:rsidRPr="008C324D" w:rsidRDefault="008C324D" w:rsidP="008C324D">
      <w:pPr>
        <w:pStyle w:val="Heading1"/>
        <w:rPr>
          <w:rFonts w:ascii="Arial" w:hAnsi="Arial" w:cs="Arial"/>
          <w:b/>
          <w:bCs/>
          <w:color w:val="004295"/>
          <w:sz w:val="24"/>
          <w:szCs w:val="24"/>
        </w:rPr>
      </w:pPr>
      <w:r w:rsidRPr="008C324D">
        <w:rPr>
          <w:rFonts w:ascii="Arial" w:hAnsi="Arial" w:cs="Arial"/>
          <w:b/>
          <w:bCs/>
          <w:color w:val="004295"/>
          <w:sz w:val="24"/>
          <w:szCs w:val="24"/>
        </w:rPr>
        <w:t>Selection Methods</w:t>
      </w:r>
    </w:p>
    <w:tbl>
      <w:tblPr>
        <w:tblStyle w:val="TableGrid"/>
        <w:tblW w:w="9015" w:type="dxa"/>
        <w:tblLayout w:type="fixed"/>
        <w:tblLook w:val="04A0" w:firstRow="1" w:lastRow="0" w:firstColumn="1" w:lastColumn="0" w:noHBand="0" w:noVBand="1"/>
      </w:tblPr>
      <w:tblGrid>
        <w:gridCol w:w="526"/>
        <w:gridCol w:w="8489"/>
      </w:tblGrid>
      <w:tr w:rsidR="008C324D" w14:paraId="1D607EFE" w14:textId="77777777" w:rsidTr="00CE4FE7">
        <w:trPr>
          <w:trHeight w:val="300"/>
        </w:trPr>
        <w:tc>
          <w:tcPr>
            <w:tcW w:w="90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/>
            <w:tcMar>
              <w:left w:w="108" w:type="dxa"/>
              <w:right w:w="108" w:type="dxa"/>
            </w:tcMar>
          </w:tcPr>
          <w:p w14:paraId="1FC9D797" w14:textId="77777777" w:rsidR="008C324D" w:rsidRDefault="008C324D" w:rsidP="00DA0A9F">
            <w:pPr>
              <w:jc w:val="both"/>
            </w:pPr>
            <w:r w:rsidRPr="5FF0C9E2">
              <w:rPr>
                <w:rFonts w:ascii="Arial" w:eastAsia="Arial" w:hAnsi="Arial" w:cs="Arial"/>
                <w:b/>
                <w:bCs/>
              </w:rPr>
              <w:t>Selection Methods</w:t>
            </w:r>
          </w:p>
        </w:tc>
      </w:tr>
      <w:tr w:rsidR="00CE4FE7" w14:paraId="30664AA4" w14:textId="77777777" w:rsidTr="00CE4FE7">
        <w:trPr>
          <w:trHeight w:val="300"/>
        </w:trPr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F4A686" w14:textId="77777777" w:rsidR="00CE4FE7" w:rsidRDefault="00CE4FE7" w:rsidP="00CE4FE7">
            <w:pPr>
              <w:jc w:val="both"/>
            </w:pPr>
            <w:r w:rsidRPr="5FF0C9E2">
              <w:rPr>
                <w:rFonts w:ascii="Arial" w:eastAsia="Arial" w:hAnsi="Arial" w:cs="Arial"/>
              </w:rPr>
              <w:t>1</w:t>
            </w:r>
          </w:p>
        </w:tc>
        <w:tc>
          <w:tcPr>
            <w:tcW w:w="84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A52AC2" w14:textId="4632665F" w:rsidR="00CE4FE7" w:rsidRDefault="00CE4FE7" w:rsidP="00CE4FE7">
            <w:pPr>
              <w:jc w:val="both"/>
              <w:rPr>
                <w:rFonts w:ascii="Arial" w:eastAsia="Arial" w:hAnsi="Arial" w:cs="Arial"/>
              </w:rPr>
            </w:pPr>
            <w:r w:rsidRPr="009025B9">
              <w:t xml:space="preserve">Presentation </w:t>
            </w:r>
          </w:p>
        </w:tc>
      </w:tr>
      <w:tr w:rsidR="00CE4FE7" w14:paraId="73CCD7D3" w14:textId="77777777" w:rsidTr="00CE4FE7">
        <w:trPr>
          <w:trHeight w:val="300"/>
        </w:trPr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4A3A36" w14:textId="77777777" w:rsidR="00CE4FE7" w:rsidRDefault="00CE4FE7" w:rsidP="00CE4FE7">
            <w:pPr>
              <w:jc w:val="both"/>
            </w:pPr>
            <w:r w:rsidRPr="5FF0C9E2">
              <w:rPr>
                <w:rFonts w:ascii="Arial" w:eastAsia="Arial" w:hAnsi="Arial" w:cs="Arial"/>
              </w:rPr>
              <w:t>2</w:t>
            </w:r>
          </w:p>
        </w:tc>
        <w:tc>
          <w:tcPr>
            <w:tcW w:w="8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A81225" w14:textId="168E2541" w:rsidR="00CE4FE7" w:rsidRDefault="00CE4FE7" w:rsidP="00CE4FE7">
            <w:pPr>
              <w:jc w:val="both"/>
              <w:rPr>
                <w:rFonts w:ascii="Arial" w:eastAsia="Arial" w:hAnsi="Arial" w:cs="Arial"/>
              </w:rPr>
            </w:pPr>
            <w:r w:rsidRPr="009025B9">
              <w:t>Interview</w:t>
            </w:r>
          </w:p>
        </w:tc>
      </w:tr>
    </w:tbl>
    <w:p w14:paraId="1480B74F" w14:textId="77777777" w:rsidR="008C324D" w:rsidRDefault="008C324D" w:rsidP="008C324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9561C2" w14:paraId="0EF300D8" w14:textId="77777777" w:rsidTr="001A1DF6">
        <w:trPr>
          <w:trHeight w:val="1537"/>
        </w:trPr>
        <w:tc>
          <w:tcPr>
            <w:tcW w:w="180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14:paraId="29051CB4" w14:textId="77777777" w:rsidR="008C324D" w:rsidRDefault="008C324D" w:rsidP="008C324D"/>
          <w:p w14:paraId="442AF869" w14:textId="77777777" w:rsidR="008C324D" w:rsidRDefault="008C324D" w:rsidP="008C324D"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1" behindDoc="1" locked="0" layoutInCell="1" allowOverlap="1" wp14:anchorId="4E8D13A3" wp14:editId="7BB7CF2D">
                  <wp:simplePos x="0" y="0"/>
                  <wp:positionH relativeFrom="margin">
                    <wp:posOffset>112395</wp:posOffset>
                  </wp:positionH>
                  <wp:positionV relativeFrom="page">
                    <wp:posOffset>248285</wp:posOffset>
                  </wp:positionV>
                  <wp:extent cx="761365" cy="552450"/>
                  <wp:effectExtent l="0" t="0" r="635" b="0"/>
                  <wp:wrapNone/>
                  <wp:docPr id="8" name="Picture 8" descr="Disability Confident Employ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isability Confident Employ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365" cy="552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F88B7E0" w14:textId="77777777" w:rsidR="008C324D" w:rsidRDefault="008C324D" w:rsidP="008C324D"/>
        </w:tc>
        <w:tc>
          <w:tcPr>
            <w:tcW w:w="1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B02DD25" w14:textId="77777777" w:rsidR="008C324D" w:rsidRDefault="008C324D" w:rsidP="008C324D"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2" behindDoc="1" locked="0" layoutInCell="1" allowOverlap="1" wp14:anchorId="29491EA7" wp14:editId="2884A49E">
                  <wp:simplePos x="0" y="0"/>
                  <wp:positionH relativeFrom="margin">
                    <wp:posOffset>40640</wp:posOffset>
                  </wp:positionH>
                  <wp:positionV relativeFrom="page">
                    <wp:posOffset>267335</wp:posOffset>
                  </wp:positionV>
                  <wp:extent cx="923925" cy="485775"/>
                  <wp:effectExtent l="0" t="0" r="9525" b="9525"/>
                  <wp:wrapNone/>
                  <wp:docPr id="5" name="Picture 5" descr="Stonewall - Diversity Champions Logo This link opens in a new browser window">
                    <a:hlinkClick xmlns:a="http://schemas.openxmlformats.org/drawingml/2006/main" r:id="rId11" tgtFrame="&quot;_blank&quot;" tooltip="&quot;Stonewall - Diversity Champions Logo This link opens in a new browser window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tonewall - Diversity Champions Logo This link opens in a new browser window">
                            <a:hlinkClick r:id="rId11" tgtFrame="&quot;_blank&quot;" tooltip="&quot;Stonewall - Diversity Champions Logo This link opens in a new browser window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48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7EACD4D" w14:textId="77777777" w:rsidR="008C324D" w:rsidRDefault="009561C2" w:rsidP="008C324D">
            <w:r>
              <w:rPr>
                <w:noProof/>
              </w:rPr>
              <w:drawing>
                <wp:anchor distT="0" distB="0" distL="114300" distR="114300" simplePos="0" relativeHeight="251658247" behindDoc="0" locked="0" layoutInCell="1" allowOverlap="1" wp14:anchorId="5A419D95" wp14:editId="41074F0A">
                  <wp:simplePos x="0" y="0"/>
                  <wp:positionH relativeFrom="column">
                    <wp:posOffset>114935</wp:posOffset>
                  </wp:positionH>
                  <wp:positionV relativeFrom="paragraph">
                    <wp:posOffset>168910</wp:posOffset>
                  </wp:positionV>
                  <wp:extent cx="771525" cy="633730"/>
                  <wp:effectExtent l="0" t="0" r="9525" b="0"/>
                  <wp:wrapSquare wrapText="bothSides"/>
                  <wp:docPr id="1650223001" name="Picture 2" descr="A colorful circles with white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0223001" name="Picture 2" descr="A colorful circles with white text&#10;&#10;AI-generated content may b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6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5D2DC5D" w14:textId="77777777" w:rsidR="008C324D" w:rsidRPr="008C324D" w:rsidRDefault="00671956" w:rsidP="008C324D"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3" behindDoc="0" locked="0" layoutInCell="1" allowOverlap="1" wp14:anchorId="01DF17C7" wp14:editId="31826DAB">
                  <wp:simplePos x="0" y="0"/>
                  <wp:positionH relativeFrom="column">
                    <wp:posOffset>55880</wp:posOffset>
                  </wp:positionH>
                  <wp:positionV relativeFrom="page">
                    <wp:posOffset>273685</wp:posOffset>
                  </wp:positionV>
                  <wp:extent cx="857250" cy="527685"/>
                  <wp:effectExtent l="0" t="0" r="0" b="5715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527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55CAA03" w14:textId="77777777" w:rsidR="008C324D" w:rsidRDefault="008C324D" w:rsidP="008C324D"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4" behindDoc="1" locked="0" layoutInCell="1" allowOverlap="1" wp14:anchorId="182C0EDC" wp14:editId="2B94D272">
                  <wp:simplePos x="0" y="0"/>
                  <wp:positionH relativeFrom="margin">
                    <wp:posOffset>53975</wp:posOffset>
                  </wp:positionH>
                  <wp:positionV relativeFrom="page">
                    <wp:posOffset>172085</wp:posOffset>
                  </wp:positionV>
                  <wp:extent cx="790575" cy="628650"/>
                  <wp:effectExtent l="0" t="0" r="9525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28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B742A73" w14:textId="77777777" w:rsidR="008C324D" w:rsidRPr="008C324D" w:rsidRDefault="008C324D" w:rsidP="008C324D"/>
    <w:p w14:paraId="528D384C" w14:textId="77777777" w:rsidR="008C324D" w:rsidRPr="008C324D" w:rsidRDefault="008C324D" w:rsidP="008C324D"/>
    <w:p w14:paraId="0EB59022" w14:textId="77777777" w:rsidR="008C324D" w:rsidRPr="008C324D" w:rsidRDefault="008C324D">
      <w:pPr>
        <w:pStyle w:val="Heading1"/>
        <w:rPr>
          <w:rFonts w:ascii="Arial" w:hAnsi="Arial" w:cs="Arial"/>
          <w:b/>
          <w:bCs/>
          <w:color w:val="004295"/>
        </w:rPr>
      </w:pPr>
    </w:p>
    <w:sectPr w:rsidR="008C324D" w:rsidRPr="008C324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36963" w14:textId="77777777" w:rsidR="001C4A97" w:rsidRDefault="001C4A97" w:rsidP="00671956">
      <w:pPr>
        <w:spacing w:after="0" w:line="240" w:lineRule="auto"/>
      </w:pPr>
      <w:r>
        <w:separator/>
      </w:r>
    </w:p>
  </w:endnote>
  <w:endnote w:type="continuationSeparator" w:id="0">
    <w:p w14:paraId="5A228F43" w14:textId="77777777" w:rsidR="001C4A97" w:rsidRDefault="001C4A97" w:rsidP="00671956">
      <w:pPr>
        <w:spacing w:after="0" w:line="240" w:lineRule="auto"/>
      </w:pPr>
      <w:r>
        <w:continuationSeparator/>
      </w:r>
    </w:p>
  </w:endnote>
  <w:endnote w:type="continuationNotice" w:id="1">
    <w:p w14:paraId="523C8E05" w14:textId="77777777" w:rsidR="001C4A97" w:rsidRDefault="001C4A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790BD" w14:textId="77777777" w:rsidR="00671956" w:rsidRDefault="006719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FAF652E" wp14:editId="1031AD1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3" name="Text Box 1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C9F75D" w14:textId="77777777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AF652E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9" type="#_x0000_t202" alt="OFFICIAL" style="position:absolute;margin-left:0;margin-top:0;width:34.95pt;height:34.9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08C9F75D" w14:textId="77777777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66581" w14:textId="77777777" w:rsidR="00671956" w:rsidRDefault="006719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589847F" wp14:editId="53C5925C">
              <wp:simplePos x="914400" y="10076688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4" name="Text Box 1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0A816F" w14:textId="77777777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89847F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0" type="#_x0000_t202" alt="OFFICIAL" style="position:absolute;margin-left:0;margin-top:0;width:34.95pt;height:34.95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6E0A816F" w14:textId="77777777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02B5F" w14:textId="77777777" w:rsidR="00671956" w:rsidRDefault="006719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E59161E" wp14:editId="01DC0E7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2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E1629" w14:textId="77777777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59161E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2" type="#_x0000_t202" alt="OFFICIAL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7Xy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R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dAO18g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1D7E1629" w14:textId="77777777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F4D08" w14:textId="77777777" w:rsidR="001C4A97" w:rsidRDefault="001C4A97" w:rsidP="00671956">
      <w:pPr>
        <w:spacing w:after="0" w:line="240" w:lineRule="auto"/>
      </w:pPr>
      <w:r>
        <w:separator/>
      </w:r>
    </w:p>
  </w:footnote>
  <w:footnote w:type="continuationSeparator" w:id="0">
    <w:p w14:paraId="14F458E1" w14:textId="77777777" w:rsidR="001C4A97" w:rsidRDefault="001C4A97" w:rsidP="00671956">
      <w:pPr>
        <w:spacing w:after="0" w:line="240" w:lineRule="auto"/>
      </w:pPr>
      <w:r>
        <w:continuationSeparator/>
      </w:r>
    </w:p>
  </w:footnote>
  <w:footnote w:type="continuationNotice" w:id="1">
    <w:p w14:paraId="61BBAE99" w14:textId="77777777" w:rsidR="001C4A97" w:rsidRDefault="001C4A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70407" w14:textId="77777777" w:rsidR="00671956" w:rsidRDefault="0067195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CE80E71" wp14:editId="5360BE8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8890"/>
              <wp:wrapNone/>
              <wp:docPr id="10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F04436" w14:textId="77777777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E80E71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alt="OFFICIAL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78F04436" w14:textId="77777777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2F356" w14:textId="77777777" w:rsidR="00671956" w:rsidRDefault="0067195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89EC859" wp14:editId="63ABC387">
              <wp:simplePos x="914400" y="448056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8890"/>
              <wp:wrapNone/>
              <wp:docPr id="11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5104B1" w14:textId="77777777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9EC85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textbox style="mso-fit-shape-to-text:t" inset="20pt,15pt,0,0">
                <w:txbxContent>
                  <w:p w14:paraId="245104B1" w14:textId="77777777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C68B2" w14:textId="77777777" w:rsidR="00671956" w:rsidRDefault="0067195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6E11A37" wp14:editId="741478F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8890"/>
              <wp:wrapNone/>
              <wp:docPr id="9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99E2C2" w14:textId="77777777" w:rsidR="00671956" w:rsidRPr="00671956" w:rsidRDefault="00671956" w:rsidP="0067195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719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E11A3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1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2XODwIAACE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QVNh+n30N1xqUc9Hx7yzcNtt4yH16YQ4JxDxRteMZD&#10;KmhLCoNFSQ3ux9/8MR9xxyglLQqmpAYVTYn6ZpCP2WKe51Fg6Ta9yxfx5tINjf1omKN+ANTiFJ+F&#10;5cmMeUGNpnSg31DT69gNQ8xw7FnSMJoPoZcvvgku1uuUhFqyLGzNzvJYOmIWAX3t3pizA+oB6XqC&#10;UVKseAd+nxv/9HZ9DEhBYibi26M5wI46TNwObyYK/dd7yrq+7NVP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AaS2XO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4F99E2C2" w14:textId="77777777" w:rsidR="00671956" w:rsidRPr="00671956" w:rsidRDefault="00671956" w:rsidP="0067195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71956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4D"/>
    <w:rsid w:val="000001D8"/>
    <w:rsid w:val="00002A01"/>
    <w:rsid w:val="0001152A"/>
    <w:rsid w:val="00032149"/>
    <w:rsid w:val="00032DB6"/>
    <w:rsid w:val="000364F7"/>
    <w:rsid w:val="00036AD6"/>
    <w:rsid w:val="00042C1B"/>
    <w:rsid w:val="00052482"/>
    <w:rsid w:val="00063DBD"/>
    <w:rsid w:val="00066CE8"/>
    <w:rsid w:val="00081192"/>
    <w:rsid w:val="0009089D"/>
    <w:rsid w:val="000C294C"/>
    <w:rsid w:val="000D6ED2"/>
    <w:rsid w:val="000F0876"/>
    <w:rsid w:val="00102794"/>
    <w:rsid w:val="00105275"/>
    <w:rsid w:val="0011769E"/>
    <w:rsid w:val="001463EC"/>
    <w:rsid w:val="001508A9"/>
    <w:rsid w:val="0015179E"/>
    <w:rsid w:val="0017393F"/>
    <w:rsid w:val="00191C08"/>
    <w:rsid w:val="001A1DF6"/>
    <w:rsid w:val="001B39D6"/>
    <w:rsid w:val="001C0333"/>
    <w:rsid w:val="001C4A97"/>
    <w:rsid w:val="001F37EE"/>
    <w:rsid w:val="00241696"/>
    <w:rsid w:val="002446E6"/>
    <w:rsid w:val="00245E31"/>
    <w:rsid w:val="00266502"/>
    <w:rsid w:val="00266F64"/>
    <w:rsid w:val="002749E5"/>
    <w:rsid w:val="00274A54"/>
    <w:rsid w:val="002936A4"/>
    <w:rsid w:val="002C12A5"/>
    <w:rsid w:val="002C2B1C"/>
    <w:rsid w:val="002C763C"/>
    <w:rsid w:val="00316ABC"/>
    <w:rsid w:val="00323890"/>
    <w:rsid w:val="0032698E"/>
    <w:rsid w:val="00336A23"/>
    <w:rsid w:val="00353398"/>
    <w:rsid w:val="00362BF5"/>
    <w:rsid w:val="003658A5"/>
    <w:rsid w:val="003D38FA"/>
    <w:rsid w:val="003E4AF7"/>
    <w:rsid w:val="0040415F"/>
    <w:rsid w:val="00405D63"/>
    <w:rsid w:val="00412A57"/>
    <w:rsid w:val="00413312"/>
    <w:rsid w:val="0041523A"/>
    <w:rsid w:val="004155D3"/>
    <w:rsid w:val="004244FA"/>
    <w:rsid w:val="00441837"/>
    <w:rsid w:val="00444E11"/>
    <w:rsid w:val="004600A3"/>
    <w:rsid w:val="00463449"/>
    <w:rsid w:val="00464F0A"/>
    <w:rsid w:val="004664C9"/>
    <w:rsid w:val="00480400"/>
    <w:rsid w:val="00486BEF"/>
    <w:rsid w:val="004A3432"/>
    <w:rsid w:val="004A5406"/>
    <w:rsid w:val="004B3E3A"/>
    <w:rsid w:val="004B5B1C"/>
    <w:rsid w:val="004F1499"/>
    <w:rsid w:val="004F4DBF"/>
    <w:rsid w:val="0051049C"/>
    <w:rsid w:val="005116A0"/>
    <w:rsid w:val="00561CB9"/>
    <w:rsid w:val="00562332"/>
    <w:rsid w:val="00572A78"/>
    <w:rsid w:val="005833F7"/>
    <w:rsid w:val="00584649"/>
    <w:rsid w:val="00587245"/>
    <w:rsid w:val="005A165E"/>
    <w:rsid w:val="005A2FE3"/>
    <w:rsid w:val="005A554A"/>
    <w:rsid w:val="005D2C38"/>
    <w:rsid w:val="005E3208"/>
    <w:rsid w:val="005F7E4F"/>
    <w:rsid w:val="006032AF"/>
    <w:rsid w:val="00603C0C"/>
    <w:rsid w:val="006251BC"/>
    <w:rsid w:val="00671956"/>
    <w:rsid w:val="0068403B"/>
    <w:rsid w:val="006A29F7"/>
    <w:rsid w:val="006A57B5"/>
    <w:rsid w:val="006A7EBD"/>
    <w:rsid w:val="006B04C7"/>
    <w:rsid w:val="006C4B53"/>
    <w:rsid w:val="006D2114"/>
    <w:rsid w:val="006E4365"/>
    <w:rsid w:val="006F0ED1"/>
    <w:rsid w:val="00700732"/>
    <w:rsid w:val="0072204D"/>
    <w:rsid w:val="0072212D"/>
    <w:rsid w:val="00723CA9"/>
    <w:rsid w:val="00725BD1"/>
    <w:rsid w:val="00726097"/>
    <w:rsid w:val="00730E39"/>
    <w:rsid w:val="00752BFA"/>
    <w:rsid w:val="00752E34"/>
    <w:rsid w:val="0075422B"/>
    <w:rsid w:val="007616BB"/>
    <w:rsid w:val="0076174B"/>
    <w:rsid w:val="0077534F"/>
    <w:rsid w:val="007754E7"/>
    <w:rsid w:val="007811BD"/>
    <w:rsid w:val="00783FBC"/>
    <w:rsid w:val="00786ABC"/>
    <w:rsid w:val="00793089"/>
    <w:rsid w:val="007A74BA"/>
    <w:rsid w:val="007B4654"/>
    <w:rsid w:val="007B6FC9"/>
    <w:rsid w:val="007C55FA"/>
    <w:rsid w:val="007C6D8F"/>
    <w:rsid w:val="007C7DD1"/>
    <w:rsid w:val="007E5ED2"/>
    <w:rsid w:val="00806019"/>
    <w:rsid w:val="008212CA"/>
    <w:rsid w:val="008223B0"/>
    <w:rsid w:val="00834331"/>
    <w:rsid w:val="00843DA7"/>
    <w:rsid w:val="008452C0"/>
    <w:rsid w:val="008465CE"/>
    <w:rsid w:val="008519FB"/>
    <w:rsid w:val="00864484"/>
    <w:rsid w:val="00866A00"/>
    <w:rsid w:val="00866BDE"/>
    <w:rsid w:val="00867312"/>
    <w:rsid w:val="00867500"/>
    <w:rsid w:val="00876648"/>
    <w:rsid w:val="008A1B62"/>
    <w:rsid w:val="008A4E09"/>
    <w:rsid w:val="008A7895"/>
    <w:rsid w:val="008C324D"/>
    <w:rsid w:val="008C4BE7"/>
    <w:rsid w:val="008D482A"/>
    <w:rsid w:val="008D495E"/>
    <w:rsid w:val="008E5715"/>
    <w:rsid w:val="008F5C0C"/>
    <w:rsid w:val="008F610A"/>
    <w:rsid w:val="00901CE2"/>
    <w:rsid w:val="00904F7F"/>
    <w:rsid w:val="009125CC"/>
    <w:rsid w:val="009257A6"/>
    <w:rsid w:val="00942CA6"/>
    <w:rsid w:val="009561C2"/>
    <w:rsid w:val="00956B43"/>
    <w:rsid w:val="00963EE6"/>
    <w:rsid w:val="0098015A"/>
    <w:rsid w:val="00985F2B"/>
    <w:rsid w:val="0098601C"/>
    <w:rsid w:val="00990ED7"/>
    <w:rsid w:val="00995FE2"/>
    <w:rsid w:val="009B2765"/>
    <w:rsid w:val="009C59D1"/>
    <w:rsid w:val="009D27C1"/>
    <w:rsid w:val="00A03080"/>
    <w:rsid w:val="00A06A1D"/>
    <w:rsid w:val="00A07624"/>
    <w:rsid w:val="00A07895"/>
    <w:rsid w:val="00A13D0B"/>
    <w:rsid w:val="00A37F30"/>
    <w:rsid w:val="00A50E69"/>
    <w:rsid w:val="00A5253B"/>
    <w:rsid w:val="00A646A6"/>
    <w:rsid w:val="00A67990"/>
    <w:rsid w:val="00A67FBF"/>
    <w:rsid w:val="00A71BE4"/>
    <w:rsid w:val="00A91316"/>
    <w:rsid w:val="00A91D12"/>
    <w:rsid w:val="00A91F55"/>
    <w:rsid w:val="00A93617"/>
    <w:rsid w:val="00AA3419"/>
    <w:rsid w:val="00AB558E"/>
    <w:rsid w:val="00AE11A8"/>
    <w:rsid w:val="00AF28C2"/>
    <w:rsid w:val="00B0066D"/>
    <w:rsid w:val="00B10EC5"/>
    <w:rsid w:val="00B137A5"/>
    <w:rsid w:val="00B225F5"/>
    <w:rsid w:val="00B357C2"/>
    <w:rsid w:val="00B36467"/>
    <w:rsid w:val="00B476D6"/>
    <w:rsid w:val="00B51016"/>
    <w:rsid w:val="00B510FD"/>
    <w:rsid w:val="00B51D5D"/>
    <w:rsid w:val="00B60339"/>
    <w:rsid w:val="00B63FE9"/>
    <w:rsid w:val="00B704ED"/>
    <w:rsid w:val="00B83005"/>
    <w:rsid w:val="00B917D3"/>
    <w:rsid w:val="00B93EFC"/>
    <w:rsid w:val="00BA78F8"/>
    <w:rsid w:val="00BC1A73"/>
    <w:rsid w:val="00BC371D"/>
    <w:rsid w:val="00BD0E66"/>
    <w:rsid w:val="00BE16BF"/>
    <w:rsid w:val="00BF416B"/>
    <w:rsid w:val="00C046AB"/>
    <w:rsid w:val="00C107B7"/>
    <w:rsid w:val="00C13C3F"/>
    <w:rsid w:val="00C32248"/>
    <w:rsid w:val="00C55ED7"/>
    <w:rsid w:val="00C63D0B"/>
    <w:rsid w:val="00C66701"/>
    <w:rsid w:val="00C678CA"/>
    <w:rsid w:val="00C75F46"/>
    <w:rsid w:val="00CA7A6C"/>
    <w:rsid w:val="00CB0976"/>
    <w:rsid w:val="00CB2603"/>
    <w:rsid w:val="00CB2C90"/>
    <w:rsid w:val="00CD1E02"/>
    <w:rsid w:val="00CE00EE"/>
    <w:rsid w:val="00CE4FE7"/>
    <w:rsid w:val="00CF6127"/>
    <w:rsid w:val="00CF707E"/>
    <w:rsid w:val="00D109B5"/>
    <w:rsid w:val="00D204D0"/>
    <w:rsid w:val="00D24110"/>
    <w:rsid w:val="00D25C10"/>
    <w:rsid w:val="00D26554"/>
    <w:rsid w:val="00D32153"/>
    <w:rsid w:val="00D3576B"/>
    <w:rsid w:val="00D47A0D"/>
    <w:rsid w:val="00D528B2"/>
    <w:rsid w:val="00D5624F"/>
    <w:rsid w:val="00D60926"/>
    <w:rsid w:val="00D674E4"/>
    <w:rsid w:val="00D70C42"/>
    <w:rsid w:val="00D753EC"/>
    <w:rsid w:val="00D76C43"/>
    <w:rsid w:val="00D8692A"/>
    <w:rsid w:val="00DA0A9F"/>
    <w:rsid w:val="00DC7074"/>
    <w:rsid w:val="00DD1811"/>
    <w:rsid w:val="00DD7C62"/>
    <w:rsid w:val="00DE44C2"/>
    <w:rsid w:val="00E107B3"/>
    <w:rsid w:val="00E14488"/>
    <w:rsid w:val="00E14E1B"/>
    <w:rsid w:val="00E412EB"/>
    <w:rsid w:val="00E567AD"/>
    <w:rsid w:val="00E6558F"/>
    <w:rsid w:val="00E65801"/>
    <w:rsid w:val="00E72096"/>
    <w:rsid w:val="00E720F0"/>
    <w:rsid w:val="00E76754"/>
    <w:rsid w:val="00EC1C7F"/>
    <w:rsid w:val="00EC6DCF"/>
    <w:rsid w:val="00EE20EA"/>
    <w:rsid w:val="00EE4E46"/>
    <w:rsid w:val="00EE695D"/>
    <w:rsid w:val="00EF50AC"/>
    <w:rsid w:val="00EF68D6"/>
    <w:rsid w:val="00F01853"/>
    <w:rsid w:val="00F02F02"/>
    <w:rsid w:val="00F31F42"/>
    <w:rsid w:val="00F46BC6"/>
    <w:rsid w:val="00F50B35"/>
    <w:rsid w:val="00F610A6"/>
    <w:rsid w:val="00F93F3F"/>
    <w:rsid w:val="00FC2FFC"/>
    <w:rsid w:val="00FC5C53"/>
    <w:rsid w:val="00FD05F1"/>
    <w:rsid w:val="00FD6440"/>
    <w:rsid w:val="00FD6E91"/>
    <w:rsid w:val="00FF0413"/>
    <w:rsid w:val="00FF3C35"/>
    <w:rsid w:val="00FF6219"/>
    <w:rsid w:val="00FF6EE4"/>
    <w:rsid w:val="00FF702D"/>
    <w:rsid w:val="0D5343EC"/>
    <w:rsid w:val="16BF887E"/>
    <w:rsid w:val="3CD8A60C"/>
    <w:rsid w:val="5AD2D246"/>
    <w:rsid w:val="760C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FD92D"/>
  <w15:chartTrackingRefBased/>
  <w15:docId w15:val="{324AC033-5D31-4D46-AA07-EF5C3A7A5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32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324D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3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C324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C32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8C324D"/>
    <w:rPr>
      <w:color w:val="808080"/>
    </w:rPr>
  </w:style>
  <w:style w:type="character" w:customStyle="1" w:styleId="Style1">
    <w:name w:val="Style1"/>
    <w:basedOn w:val="DefaultParagraphFont"/>
    <w:uiPriority w:val="1"/>
    <w:rsid w:val="008C324D"/>
    <w:rPr>
      <w:rFonts w:ascii="Arial" w:hAnsi="Arial"/>
    </w:rPr>
  </w:style>
  <w:style w:type="character" w:customStyle="1" w:styleId="Style4">
    <w:name w:val="Style4"/>
    <w:basedOn w:val="DefaultParagraphFont"/>
    <w:uiPriority w:val="1"/>
    <w:rsid w:val="008C324D"/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8C3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8C324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71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956"/>
  </w:style>
  <w:style w:type="paragraph" w:styleId="Footer">
    <w:name w:val="footer"/>
    <w:basedOn w:val="Normal"/>
    <w:link w:val="FooterChar"/>
    <w:uiPriority w:val="99"/>
    <w:unhideWhenUsed/>
    <w:rsid w:val="00671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956"/>
  </w:style>
  <w:style w:type="paragraph" w:customStyle="1" w:styleId="Default">
    <w:name w:val="Default"/>
    <w:rsid w:val="007B6FC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032D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2D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2D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2D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2DB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66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onewall.org.uk/diversity-champions-programme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emf"/><Relationship Id="rId23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DBF82F77A14F568ADE7B75EFC3F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14F34-C9B9-4770-94E6-C44E289E484B}"/>
      </w:docPartPr>
      <w:docPartBody>
        <w:p w:rsidR="006349F6" w:rsidRDefault="00FD05F1" w:rsidP="00FD05F1">
          <w:pPr>
            <w:pStyle w:val="D7DBF82F77A14F568ADE7B75EFC3FB5F2"/>
          </w:pPr>
          <w:r w:rsidRPr="00544318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E515C41DEFF647B2AAFD8077D0F7D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ABE50-8E3F-482C-90E9-12EB92346982}"/>
      </w:docPartPr>
      <w:docPartBody>
        <w:p w:rsidR="006349F6" w:rsidRDefault="00FD05F1" w:rsidP="00FD05F1">
          <w:pPr>
            <w:pStyle w:val="E515C41DEFF647B2AAFD8077D0F7D7A52"/>
          </w:pPr>
          <w:r w:rsidRPr="003F7B9D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6BD68383861B4409943979C666471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B0B80-3A09-4DF3-9C73-CD4F8E4E96C0}"/>
      </w:docPartPr>
      <w:docPartBody>
        <w:p w:rsidR="006349F6" w:rsidRDefault="00FD05F1" w:rsidP="00FD05F1">
          <w:pPr>
            <w:pStyle w:val="6BD68383861B4409943979C6664714722"/>
          </w:pPr>
          <w:r w:rsidRPr="007752DC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86405B21F3194CB9B1A26DC097A6E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BE2EDF-DC26-416E-81B5-0B22D2BDB597}"/>
      </w:docPartPr>
      <w:docPartBody>
        <w:p w:rsidR="006349F6" w:rsidRDefault="00FD05F1" w:rsidP="00FD05F1">
          <w:pPr>
            <w:pStyle w:val="86405B21F3194CB9B1A26DC097A6E31B2"/>
          </w:pPr>
          <w:r w:rsidRPr="00544318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17348D3640C54F8680222D7AEE1F9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426F1-C447-41AA-9878-2F04B1DC6DD6}"/>
      </w:docPartPr>
      <w:docPartBody>
        <w:p w:rsidR="006349F6" w:rsidRDefault="00FD05F1" w:rsidP="00FD05F1">
          <w:pPr>
            <w:pStyle w:val="17348D3640C54F8680222D7AEE1F90AE2"/>
          </w:pPr>
          <w:r w:rsidRPr="0066351B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478E03BB3CEA4B4D9FE74017DD0E5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BF1F1-24ED-43D9-B886-B5D033994A21}"/>
      </w:docPartPr>
      <w:docPartBody>
        <w:p w:rsidR="006349F6" w:rsidRDefault="00FD05F1" w:rsidP="00FD05F1">
          <w:pPr>
            <w:pStyle w:val="478E03BB3CEA4B4D9FE74017DD0E536F2"/>
          </w:pPr>
          <w:r w:rsidRPr="003F7B9D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F6AA1D5F990742AD898F12E0564317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59C3D-DC87-4B49-8060-589C4CA7E41F}"/>
      </w:docPartPr>
      <w:docPartBody>
        <w:p w:rsidR="006349F6" w:rsidRDefault="00FD05F1" w:rsidP="00FD05F1">
          <w:pPr>
            <w:pStyle w:val="F6AA1D5F990742AD898F12E05643176D2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75BA32938F1C4FFCB525D067944D23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BEC5F-9C5F-4927-A67E-47200263ECEE}"/>
      </w:docPartPr>
      <w:docPartBody>
        <w:p w:rsidR="006349F6" w:rsidRDefault="00FD05F1" w:rsidP="00FD05F1">
          <w:pPr>
            <w:pStyle w:val="75BA32938F1C4FFCB525D067944D23442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15C209FAF75E466C84095DCA30BAB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C9653-7DCF-40E3-BD2B-C7E34A13BA30}"/>
      </w:docPartPr>
      <w:docPartBody>
        <w:p w:rsidR="006349F6" w:rsidRDefault="00FD05F1" w:rsidP="00FD05F1">
          <w:pPr>
            <w:pStyle w:val="15C209FAF75E466C84095DCA30BABC852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2ED8B3C4508A434FB6F40F4711553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728AC-5136-407E-A35E-B1182AA26A71}"/>
      </w:docPartPr>
      <w:docPartBody>
        <w:p w:rsidR="006349F6" w:rsidRDefault="00FD05F1" w:rsidP="00FD05F1">
          <w:pPr>
            <w:pStyle w:val="2ED8B3C4508A434FB6F40F4711553CD02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52C321FBF08E4B58987C78C7A2545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6A9A4-F3E4-4AED-8F89-3FBC49FA105D}"/>
      </w:docPartPr>
      <w:docPartBody>
        <w:p w:rsidR="006349F6" w:rsidRDefault="00FD05F1" w:rsidP="00FD05F1">
          <w:pPr>
            <w:pStyle w:val="52C321FBF08E4B58987C78C7A2545E012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32FAE63C5D1D48F4A9841E16DA469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B041B-7673-4587-94CB-3F540A84104A}"/>
      </w:docPartPr>
      <w:docPartBody>
        <w:p w:rsidR="006349F6" w:rsidRDefault="00FD05F1" w:rsidP="00FD05F1">
          <w:pPr>
            <w:pStyle w:val="32FAE63C5D1D48F4A9841E16DA4698682"/>
          </w:pPr>
          <w:r w:rsidRPr="008C324D">
            <w:rPr>
              <w:rStyle w:val="PlaceholderText"/>
              <w:rFonts w:ascii="Arial" w:hAnsi="Arial" w:cs="Arial"/>
              <w:b/>
              <w:bCs/>
            </w:rPr>
            <w:t>Choose an item.</w:t>
          </w:r>
        </w:p>
      </w:docPartBody>
    </w:docPart>
    <w:docPart>
      <w:docPartPr>
        <w:name w:val="64ABD7CD15414273AAED07ABA02A4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DA731-0B76-4919-AEFE-9B6454AD58C5}"/>
      </w:docPartPr>
      <w:docPartBody>
        <w:p w:rsidR="006349F6" w:rsidRDefault="00FD05F1" w:rsidP="00FD05F1">
          <w:pPr>
            <w:pStyle w:val="64ABD7CD15414273AAED07ABA02A4E022"/>
          </w:pPr>
          <w:r w:rsidRPr="008C324D">
            <w:rPr>
              <w:rStyle w:val="PlaceholderText"/>
              <w:rFonts w:ascii="Arial" w:hAnsi="Arial" w:cs="Arial"/>
              <w:b/>
              <w:shd w:val="clear" w:color="auto" w:fill="DAEEF3"/>
            </w:rPr>
            <w:t>Choose an item.</w:t>
          </w:r>
        </w:p>
      </w:docPartBody>
    </w:docPart>
    <w:docPart>
      <w:docPartPr>
        <w:name w:val="8FC758A270C24A9F8E5771165FEBE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94C6C-295C-4E9F-8F61-AB73F7E34F45}"/>
      </w:docPartPr>
      <w:docPartBody>
        <w:p w:rsidR="006349F6" w:rsidRDefault="00FD05F1" w:rsidP="00FD05F1">
          <w:pPr>
            <w:pStyle w:val="8FC758A270C24A9F8E5771165FEBE2A72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EF764A1EE2AB42FDB5034BA9A5E14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B0656-B198-4B28-8BE5-929649A084F5}"/>
      </w:docPartPr>
      <w:docPartBody>
        <w:p w:rsidR="006349F6" w:rsidRDefault="00FD05F1" w:rsidP="00FD05F1">
          <w:pPr>
            <w:pStyle w:val="EF764A1EE2AB42FDB5034BA9A5E14E712"/>
          </w:pPr>
          <w:r w:rsidRPr="008C324D">
            <w:rPr>
              <w:rStyle w:val="PlaceholderText"/>
              <w:rFonts w:ascii="Arial" w:hAnsi="Arial" w:cs="Arial"/>
              <w:b/>
              <w:shd w:val="clear" w:color="auto" w:fill="DAEEF3"/>
            </w:rPr>
            <w:t>Choose an item.</w:t>
          </w:r>
        </w:p>
      </w:docPartBody>
    </w:docPart>
    <w:docPart>
      <w:docPartPr>
        <w:name w:val="CE0618C88BEB4C1382A6CB094F8D1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C37C2-5D1E-4914-B300-840321D5A8A8}"/>
      </w:docPartPr>
      <w:docPartBody>
        <w:p w:rsidR="006349F6" w:rsidRDefault="00FD05F1" w:rsidP="00FD05F1">
          <w:pPr>
            <w:pStyle w:val="CE0618C88BEB4C1382A6CB094F8D19992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A516745BD7A341658FDD1241AE135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07B1B-7388-45E1-A991-D5131B605C23}"/>
      </w:docPartPr>
      <w:docPartBody>
        <w:p w:rsidR="006349F6" w:rsidRDefault="00FD05F1" w:rsidP="00FD05F1">
          <w:pPr>
            <w:pStyle w:val="A516745BD7A341658FDD1241AE135E9B2"/>
          </w:pPr>
          <w:r w:rsidRPr="001E6CB8">
            <w:rPr>
              <w:rStyle w:val="PlaceholderText"/>
              <w:rFonts w:ascii="Arial" w:hAnsi="Arial" w:cs="Arial"/>
              <w:b/>
            </w:rPr>
            <w:t>Choose an item.</w:t>
          </w:r>
        </w:p>
      </w:docPartBody>
    </w:docPart>
    <w:docPart>
      <w:docPartPr>
        <w:name w:val="8EE36CBD4CAF4F79A8368E67EE364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327BB-5C15-4909-AFDD-71DB88562D6A}"/>
      </w:docPartPr>
      <w:docPartBody>
        <w:p w:rsidR="006349F6" w:rsidRDefault="00FD05F1" w:rsidP="00FD05F1">
          <w:pPr>
            <w:pStyle w:val="8EE36CBD4CAF4F79A8368E67EE364C6A2"/>
          </w:pPr>
          <w:r w:rsidRPr="00DA0E7D">
            <w:rPr>
              <w:rStyle w:val="PlaceholderText"/>
            </w:rPr>
            <w:t>Choose an item.</w:t>
          </w:r>
        </w:p>
      </w:docPartBody>
    </w:docPart>
    <w:docPart>
      <w:docPartPr>
        <w:name w:val="3447F6A72A7F404F827FE6825EBC64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2B2E7-11B7-44A7-B59D-53C45A3199A6}"/>
      </w:docPartPr>
      <w:docPartBody>
        <w:p w:rsidR="004E617B" w:rsidRDefault="00714D55" w:rsidP="00714D55">
          <w:pPr>
            <w:pStyle w:val="3447F6A72A7F404F827FE6825EBC648B"/>
          </w:pPr>
          <w:r w:rsidRPr="00DA0E7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ED1"/>
    <w:rsid w:val="00036AD6"/>
    <w:rsid w:val="000538E7"/>
    <w:rsid w:val="000A1B82"/>
    <w:rsid w:val="00141B74"/>
    <w:rsid w:val="001B5B57"/>
    <w:rsid w:val="001C0333"/>
    <w:rsid w:val="00225676"/>
    <w:rsid w:val="0029767E"/>
    <w:rsid w:val="00412A57"/>
    <w:rsid w:val="004443A2"/>
    <w:rsid w:val="004E617B"/>
    <w:rsid w:val="004F4DBF"/>
    <w:rsid w:val="00564213"/>
    <w:rsid w:val="00587245"/>
    <w:rsid w:val="006349F6"/>
    <w:rsid w:val="006F0ED1"/>
    <w:rsid w:val="006F15E1"/>
    <w:rsid w:val="00714D55"/>
    <w:rsid w:val="00730E39"/>
    <w:rsid w:val="007616BB"/>
    <w:rsid w:val="007E7FE5"/>
    <w:rsid w:val="007F1DB6"/>
    <w:rsid w:val="008054F9"/>
    <w:rsid w:val="00806019"/>
    <w:rsid w:val="00815B7A"/>
    <w:rsid w:val="00834331"/>
    <w:rsid w:val="00864484"/>
    <w:rsid w:val="008A7895"/>
    <w:rsid w:val="00A53595"/>
    <w:rsid w:val="00AF28C2"/>
    <w:rsid w:val="00B51016"/>
    <w:rsid w:val="00BA78F8"/>
    <w:rsid w:val="00BC371D"/>
    <w:rsid w:val="00BD5DA0"/>
    <w:rsid w:val="00CE230C"/>
    <w:rsid w:val="00D00704"/>
    <w:rsid w:val="00D109B5"/>
    <w:rsid w:val="00D355F4"/>
    <w:rsid w:val="00D50290"/>
    <w:rsid w:val="00EC6DCF"/>
    <w:rsid w:val="00EE695D"/>
    <w:rsid w:val="00F478A7"/>
    <w:rsid w:val="00FD05F1"/>
    <w:rsid w:val="00FF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4D55"/>
    <w:rPr>
      <w:color w:val="808080"/>
    </w:rPr>
  </w:style>
  <w:style w:type="paragraph" w:customStyle="1" w:styleId="D7DBF82F77A14F568ADE7B75EFC3FB5F2">
    <w:name w:val="D7DBF82F77A14F568ADE7B75EFC3FB5F2"/>
    <w:rsid w:val="00FD05F1"/>
    <w:rPr>
      <w:rFonts w:eastAsiaTheme="minorHAnsi"/>
      <w:lang w:eastAsia="en-US"/>
    </w:rPr>
  </w:style>
  <w:style w:type="paragraph" w:customStyle="1" w:styleId="E515C41DEFF647B2AAFD8077D0F7D7A52">
    <w:name w:val="E515C41DEFF647B2AAFD8077D0F7D7A52"/>
    <w:rsid w:val="00FD05F1"/>
    <w:rPr>
      <w:rFonts w:eastAsiaTheme="minorHAnsi"/>
      <w:lang w:eastAsia="en-US"/>
    </w:rPr>
  </w:style>
  <w:style w:type="paragraph" w:customStyle="1" w:styleId="6BD68383861B4409943979C6664714722">
    <w:name w:val="6BD68383861B4409943979C6664714722"/>
    <w:rsid w:val="00FD05F1"/>
    <w:rPr>
      <w:rFonts w:eastAsiaTheme="minorHAnsi"/>
      <w:lang w:eastAsia="en-US"/>
    </w:rPr>
  </w:style>
  <w:style w:type="paragraph" w:customStyle="1" w:styleId="86405B21F3194CB9B1A26DC097A6E31B2">
    <w:name w:val="86405B21F3194CB9B1A26DC097A6E31B2"/>
    <w:rsid w:val="00FD05F1"/>
    <w:rPr>
      <w:rFonts w:eastAsiaTheme="minorHAnsi"/>
      <w:lang w:eastAsia="en-US"/>
    </w:rPr>
  </w:style>
  <w:style w:type="paragraph" w:customStyle="1" w:styleId="17348D3640C54F8680222D7AEE1F90AE2">
    <w:name w:val="17348D3640C54F8680222D7AEE1F90AE2"/>
    <w:rsid w:val="00FD05F1"/>
    <w:rPr>
      <w:rFonts w:eastAsiaTheme="minorHAnsi"/>
      <w:lang w:eastAsia="en-US"/>
    </w:rPr>
  </w:style>
  <w:style w:type="paragraph" w:customStyle="1" w:styleId="478E03BB3CEA4B4D9FE74017DD0E536F2">
    <w:name w:val="478E03BB3CEA4B4D9FE74017DD0E536F2"/>
    <w:rsid w:val="00FD05F1"/>
    <w:rPr>
      <w:rFonts w:eastAsiaTheme="minorHAnsi"/>
      <w:lang w:eastAsia="en-US"/>
    </w:rPr>
  </w:style>
  <w:style w:type="paragraph" w:customStyle="1" w:styleId="F6AA1D5F990742AD898F12E05643176D2">
    <w:name w:val="F6AA1D5F990742AD898F12E05643176D2"/>
    <w:rsid w:val="00FD05F1"/>
    <w:rPr>
      <w:rFonts w:eastAsiaTheme="minorHAnsi"/>
      <w:lang w:eastAsia="en-US"/>
    </w:rPr>
  </w:style>
  <w:style w:type="paragraph" w:customStyle="1" w:styleId="75BA32938F1C4FFCB525D067944D23442">
    <w:name w:val="75BA32938F1C4FFCB525D067944D23442"/>
    <w:rsid w:val="00FD05F1"/>
    <w:rPr>
      <w:rFonts w:eastAsiaTheme="minorHAnsi"/>
      <w:lang w:eastAsia="en-US"/>
    </w:rPr>
  </w:style>
  <w:style w:type="paragraph" w:customStyle="1" w:styleId="15C209FAF75E466C84095DCA30BABC852">
    <w:name w:val="15C209FAF75E466C84095DCA30BABC852"/>
    <w:rsid w:val="00FD05F1"/>
    <w:rPr>
      <w:rFonts w:eastAsiaTheme="minorHAnsi"/>
      <w:lang w:eastAsia="en-US"/>
    </w:rPr>
  </w:style>
  <w:style w:type="paragraph" w:customStyle="1" w:styleId="2ED8B3C4508A434FB6F40F4711553CD02">
    <w:name w:val="2ED8B3C4508A434FB6F40F4711553CD02"/>
    <w:rsid w:val="00FD05F1"/>
    <w:rPr>
      <w:rFonts w:eastAsiaTheme="minorHAnsi"/>
      <w:lang w:eastAsia="en-US"/>
    </w:rPr>
  </w:style>
  <w:style w:type="paragraph" w:customStyle="1" w:styleId="52C321FBF08E4B58987C78C7A2545E012">
    <w:name w:val="52C321FBF08E4B58987C78C7A2545E012"/>
    <w:rsid w:val="00FD05F1"/>
    <w:rPr>
      <w:rFonts w:eastAsiaTheme="minorHAnsi"/>
      <w:lang w:eastAsia="en-US"/>
    </w:rPr>
  </w:style>
  <w:style w:type="paragraph" w:customStyle="1" w:styleId="32FAE63C5D1D48F4A9841E16DA4698682">
    <w:name w:val="32FAE63C5D1D48F4A9841E16DA4698682"/>
    <w:rsid w:val="00FD05F1"/>
    <w:rPr>
      <w:rFonts w:eastAsiaTheme="minorHAnsi"/>
      <w:lang w:eastAsia="en-US"/>
    </w:rPr>
  </w:style>
  <w:style w:type="paragraph" w:customStyle="1" w:styleId="64ABD7CD15414273AAED07ABA02A4E022">
    <w:name w:val="64ABD7CD15414273AAED07ABA02A4E022"/>
    <w:rsid w:val="00FD05F1"/>
    <w:rPr>
      <w:rFonts w:eastAsiaTheme="minorHAnsi"/>
      <w:lang w:eastAsia="en-US"/>
    </w:rPr>
  </w:style>
  <w:style w:type="paragraph" w:customStyle="1" w:styleId="8FC758A270C24A9F8E5771165FEBE2A72">
    <w:name w:val="8FC758A270C24A9F8E5771165FEBE2A72"/>
    <w:rsid w:val="00FD05F1"/>
    <w:rPr>
      <w:rFonts w:eastAsiaTheme="minorHAnsi"/>
      <w:lang w:eastAsia="en-US"/>
    </w:rPr>
  </w:style>
  <w:style w:type="paragraph" w:customStyle="1" w:styleId="EF764A1EE2AB42FDB5034BA9A5E14E712">
    <w:name w:val="EF764A1EE2AB42FDB5034BA9A5E14E712"/>
    <w:rsid w:val="00FD05F1"/>
    <w:rPr>
      <w:rFonts w:eastAsiaTheme="minorHAnsi"/>
      <w:lang w:eastAsia="en-US"/>
    </w:rPr>
  </w:style>
  <w:style w:type="paragraph" w:customStyle="1" w:styleId="CE0618C88BEB4C1382A6CB094F8D19992">
    <w:name w:val="CE0618C88BEB4C1382A6CB094F8D19992"/>
    <w:rsid w:val="00FD05F1"/>
    <w:rPr>
      <w:rFonts w:eastAsiaTheme="minorHAnsi"/>
      <w:lang w:eastAsia="en-US"/>
    </w:rPr>
  </w:style>
  <w:style w:type="paragraph" w:customStyle="1" w:styleId="A516745BD7A341658FDD1241AE135E9B2">
    <w:name w:val="A516745BD7A341658FDD1241AE135E9B2"/>
    <w:rsid w:val="00FD05F1"/>
    <w:rPr>
      <w:rFonts w:eastAsiaTheme="minorHAnsi"/>
      <w:lang w:eastAsia="en-US"/>
    </w:rPr>
  </w:style>
  <w:style w:type="paragraph" w:customStyle="1" w:styleId="8EE36CBD4CAF4F79A8368E67EE364C6A2">
    <w:name w:val="8EE36CBD4CAF4F79A8368E67EE364C6A2"/>
    <w:rsid w:val="00FD05F1"/>
    <w:rPr>
      <w:rFonts w:eastAsiaTheme="minorHAnsi"/>
      <w:lang w:eastAsia="en-US"/>
    </w:rPr>
  </w:style>
  <w:style w:type="paragraph" w:customStyle="1" w:styleId="3447F6A72A7F404F827FE6825EBC648B">
    <w:name w:val="3447F6A72A7F404F827FE6825EBC648B"/>
    <w:rsid w:val="00714D5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a55278-d602-478f-a632-2a42a24d4a6e">
      <Value>16</Value>
      <Value>15</Value>
      <Value>14</Value>
    </TaxCatchAll>
    <lcf76f155ced4ddcb4097134ff3c332f xmlns="93dc1b34-8910-47a7-a46c-0448c0fa1810">
      <Terms xmlns="http://schemas.microsoft.com/office/infopath/2007/PartnerControls"/>
    </lcf76f155ced4ddcb4097134ff3c332f>
    <LikesCount xmlns="http://schemas.microsoft.com/sharepoint/v3" xsi:nil="true"/>
    <LocationCategory xmlns="93dc1b34-8910-47a7-a46c-0448c0fa1810" xsi:nil="true"/>
    <TaxKeywordTaxHTField xmlns="33a55278-d602-478f-a632-2a42a24d4a6e">
      <Terms xmlns="http://schemas.microsoft.com/office/infopath/2007/PartnerControls">
        <TermInfo xmlns="http://schemas.microsoft.com/office/infopath/2007/PartnerControls">
          <TermName xmlns="http://schemas.microsoft.com/office/infopath/2007/PartnerControls">HumanResources</TermName>
          <TermId xmlns="http://schemas.microsoft.com/office/infopath/2007/PartnerControls">4d12bdfc-b4e0-423d-bf8a-57bd362b7aec</TermId>
        </TermInfo>
        <TermInfo xmlns="http://schemas.microsoft.com/office/infopath/2007/PartnerControls">
          <TermName xmlns="http://schemas.microsoft.com/office/infopath/2007/PartnerControls">HR</TermName>
          <TermId xmlns="http://schemas.microsoft.com/office/infopath/2007/PartnerControls">aad7a0a4-3f3d-4995-b85d-7931e251579c</TermId>
        </TermInfo>
        <TermInfo xmlns="http://schemas.microsoft.com/office/infopath/2007/PartnerControls">
          <TermName xmlns="http://schemas.microsoft.com/office/infopath/2007/PartnerControls">Policy</TermName>
          <TermId xmlns="http://schemas.microsoft.com/office/infopath/2007/PartnerControls">c03ed4bb-ad84-49a6-bfbe-1721d9a8c699</TermId>
        </TermInfo>
      </Terms>
    </TaxKeywordTaxHTField>
    <Ratings xmlns="http://schemas.microsoft.com/sharepoint/v3" xsi:nil="true"/>
    <RatingCount xmlns="http://schemas.microsoft.com/sharepoint/v3" xsi:nil="true"/>
    <LikedBy xmlns="http://schemas.microsoft.com/sharepoint/v3">
      <UserInfo>
        <DisplayName/>
        <AccountId xsi:nil="true"/>
        <AccountType/>
      </UserInfo>
    </LikedBy>
    <IndexLetter xmlns="93dc1b34-8910-47a7-a46c-0448c0fa1810" xsi:nil="true"/>
    <Document_x0020_Type xmlns="93dc1b34-8910-47a7-a46c-0448c0fa1810">3 Form</Document_x0020_Type>
    <Year xmlns="93dc1b34-8910-47a7-a46c-0448c0fa1810" xsi:nil="true"/>
    <AverageRating xmlns="http://schemas.microsoft.com/sharepoint/v3" xsi:nil="true"/>
    <Policy xmlns="93dc1b34-8910-47a7-a46c-0448c0fa1810">Recruitment &amp; Selection</Policy>
    <RatedBy xmlns="http://schemas.microsoft.com/sharepoint/v3">
      <UserInfo>
        <DisplayName/>
        <AccountId xsi:nil="true"/>
        <AccountType/>
      </UserInfo>
    </RatedB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E3D0010653EB42B817C4224FB8382A" ma:contentTypeVersion="29" ma:contentTypeDescription="Create a new document." ma:contentTypeScope="" ma:versionID="6ba6e3badab469291dc900d72f2a7378">
  <xsd:schema xmlns:xsd="http://www.w3.org/2001/XMLSchema" xmlns:xs="http://www.w3.org/2001/XMLSchema" xmlns:p="http://schemas.microsoft.com/office/2006/metadata/properties" xmlns:ns1="93dc1b34-8910-47a7-a46c-0448c0fa1810" xmlns:ns2="http://schemas.microsoft.com/sharepoint/v3" xmlns:ns4="33a55278-d602-478f-a632-2a42a24d4a6e" targetNamespace="http://schemas.microsoft.com/office/2006/metadata/properties" ma:root="true" ma:fieldsID="ced158a9ab008ced5207e81c8232243d" ns1:_="" ns2:_="" ns4:_="">
    <xsd:import namespace="93dc1b34-8910-47a7-a46c-0448c0fa1810"/>
    <xsd:import namespace="http://schemas.microsoft.com/sharepoint/v3"/>
    <xsd:import namespace="33a55278-d602-478f-a632-2a42a24d4a6e"/>
    <xsd:element name="properties">
      <xsd:complexType>
        <xsd:sequence>
          <xsd:element name="documentManagement">
            <xsd:complexType>
              <xsd:all>
                <xsd:element ref="ns1:Policy" minOccurs="0"/>
                <xsd:element ref="ns1:IndexLetter" minOccurs="0"/>
                <xsd:element ref="ns1:Document_x0020_Type"/>
                <xsd:element ref="ns1:LocationCategory" minOccurs="0"/>
                <xsd:element ref="ns1:Year" minOccurs="0"/>
                <xsd:element ref="ns4:TaxKeywordTaxHTField" minOccurs="0"/>
                <xsd:element ref="ns4:TaxCatchAll" minOccurs="0"/>
                <xsd:element ref="ns1:MediaServiceMetadata" minOccurs="0"/>
                <xsd:element ref="ns1:MediaServiceFastMetadata" minOccurs="0"/>
                <xsd:element ref="ns2:AverageRating" minOccurs="0"/>
                <xsd:element ref="ns2:RatingCount" minOccurs="0"/>
                <xsd:element ref="ns2:RatedBy" minOccurs="0"/>
                <xsd:element ref="ns2:Ratings" minOccurs="0"/>
                <xsd:element ref="ns2:LikesCount" minOccurs="0"/>
                <xsd:element ref="ns2:LikedBy" minOccurs="0"/>
                <xsd:element ref="ns1:lcf76f155ced4ddcb4097134ff3c332f" minOccurs="0"/>
                <xsd:element ref="ns1:MediaServiceOCR" minOccurs="0"/>
                <xsd:element ref="ns1:MediaServiceGenerationTime" minOccurs="0"/>
                <xsd:element ref="ns1:MediaServiceEventHashCode" minOccurs="0"/>
                <xsd:element ref="ns1:MediaServiceObjectDetectorVersions" minOccurs="0"/>
                <xsd:element ref="ns4:SharedWithUsers" minOccurs="0"/>
                <xsd:element ref="ns4:SharedWithDetails" minOccurs="0"/>
                <xsd:element ref="ns1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c1b34-8910-47a7-a46c-0448c0fa1810" elementFormDefault="qualified">
    <xsd:import namespace="http://schemas.microsoft.com/office/2006/documentManagement/types"/>
    <xsd:import namespace="http://schemas.microsoft.com/office/infopath/2007/PartnerControls"/>
    <xsd:element name="Policy" ma:index="0" nillable="true" ma:displayName="Policy" ma:internalName="Policy" ma:readOnly="false">
      <xsd:simpleType>
        <xsd:restriction base="dms:Text">
          <xsd:maxLength value="255"/>
        </xsd:restriction>
      </xsd:simpleType>
    </xsd:element>
    <xsd:element name="IndexLetter" ma:index="1" nillable="true" ma:displayName="Index Letter" ma:format="Dropdown" ma:internalName="IndexLetter" ma:readOnly="false">
      <xsd:simpleType>
        <xsd:restriction base="dms:Text">
          <xsd:maxLength value="255"/>
        </xsd:restriction>
      </xsd:simpleType>
    </xsd:element>
    <xsd:element name="Document_x0020_Type" ma:index="2" ma:displayName="Document Type" ma:format="Dropdown" ma:internalName="Document_x0020_Type" ma:readOnly="false">
      <xsd:simpleType>
        <xsd:restriction base="dms:Choice">
          <xsd:enumeration value="1 Policy"/>
          <xsd:enumeration value="2 Guidance"/>
          <xsd:enumeration value="3 Form"/>
          <xsd:enumeration value="4 Form (Example)"/>
          <xsd:enumeration value="5 Letter"/>
          <xsd:enumeration value="6 Letter (Example)"/>
          <xsd:enumeration value="7 Calculator"/>
          <xsd:enumeration value="8 Template"/>
          <xsd:enumeration value="9 EHRIA"/>
          <xsd:enumeration value="10 Report"/>
          <xsd:enumeration value="11 HR"/>
        </xsd:restriction>
      </xsd:simpleType>
    </xsd:element>
    <xsd:element name="LocationCategory" ma:index="9" nillable="true" ma:displayName="Location Category" ma:format="Dropdown" ma:internalName="LocationCategory" ma:readOnly="false">
      <xsd:simpleType>
        <xsd:restriction base="dms:Choice">
          <xsd:enumeration value="SPS"/>
          <xsd:enumeration value="Establishment"/>
          <xsd:enumeration value="Headquarters"/>
        </xsd:restriction>
      </xsd:simpleType>
    </xsd:element>
    <xsd:element name="Year" ma:index="10" nillable="true" ma:displayName="Year" ma:format="Dropdown" ma:internalName="Year" ma:readOnly="false">
      <xsd:simpleType>
        <xsd:restriction base="dms:Choice">
          <xsd:enumeration value="2021"/>
          <xsd:enumeration value="2022"/>
          <xsd:enumeration value="2023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1a3c672f-2e00-45d3-a1a8-e635612c5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7" nillable="true" ma:displayName="Rating (0-5)" ma:decimals="2" ma:description="Average value of all the ratings that have been submitted" ma:hidden="true" ma:internalName="AverageRating" ma:readOnly="false">
      <xsd:simpleType>
        <xsd:restriction base="dms:Number"/>
      </xsd:simpleType>
    </xsd:element>
    <xsd:element name="RatingCount" ma:index="18" nillable="true" ma:displayName="Number of Ratings" ma:decimals="0" ma:description="Number of ratings submitted" ma:hidden="true" ma:internalName="RatingCount" ma:readOnly="false">
      <xsd:simpleType>
        <xsd:restriction base="dms:Number"/>
      </xsd:simpleType>
    </xsd:element>
    <xsd:element name="RatedBy" ma:index="19" nillable="true" ma:displayName="Rated By" ma:description="Users rated the item." ma:hidden="true" ma:list="UserInfo" ma:internalName="Rat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20" nillable="true" ma:displayName="User ratings" ma:description="User ratings for the item" ma:hidden="true" ma:internalName="Ratings" ma:readOnly="false">
      <xsd:simpleType>
        <xsd:restriction base="dms:Note"/>
      </xsd:simpleType>
    </xsd:element>
    <xsd:element name="LikesCount" ma:index="21" nillable="true" ma:displayName="Number of Likes" ma:hidden="true" ma:internalName="LikesCount" ma:readOnly="false">
      <xsd:simpleType>
        <xsd:restriction base="dms:Unknown"/>
      </xsd:simpleType>
    </xsd:element>
    <xsd:element name="LikedBy" ma:index="22" nillable="true" ma:displayName="Liked By" ma:hidden="true" ma:list="UserInfo" ma:internalName="Lik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55278-d602-478f-a632-2a42a24d4a6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1" nillable="true" ma:taxonomy="true" ma:internalName="TaxKeywordTaxHTField" ma:taxonomyFieldName="TaxKeyword" ma:displayName="Enterprise Keywords" ma:readOnly="false" ma:fieldId="{23f27201-bee3-471e-b2e7-b64fd8b7ca38}" ma:taxonomyMulti="true" ma:sspId="1a3c672f-2e00-45d3-a1a8-e635612c58a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b93d2da-31e2-4099-9bc6-a5fe0f58e73c}" ma:internalName="TaxCatchAll" ma:readOnly="false" ma:showField="CatchAllData" ma:web="33a55278-d602-478f-a632-2a42a24d4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7" ma:displayName="Author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5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F90E5F-B2FB-4088-B0C2-88A3CB97E91F}">
  <ds:schemaRefs>
    <ds:schemaRef ds:uri="http://schemas.microsoft.com/office/2006/metadata/properties"/>
    <ds:schemaRef ds:uri="http://schemas.microsoft.com/office/infopath/2007/PartnerControls"/>
    <ds:schemaRef ds:uri="33a55278-d602-478f-a632-2a42a24d4a6e"/>
    <ds:schemaRef ds:uri="93dc1b34-8910-47a7-a46c-0448c0fa1810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8551837-A97B-4808-AA71-47FB8325CD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39CD10-70B3-486A-8BE8-FF543F12A6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c1b34-8910-47a7-a46c-0448c0fa1810"/>
    <ds:schemaRef ds:uri="http://schemas.microsoft.com/sharepoint/v3"/>
    <ds:schemaRef ds:uri="33a55278-d602-478f-a632-2a42a24d4a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Prison Service</Company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Evans</dc:creator>
  <cp:keywords>Policy; HumanResources; HR</cp:keywords>
  <dc:description/>
  <cp:lastModifiedBy>Lauren Rae</cp:lastModifiedBy>
  <cp:revision>2</cp:revision>
  <dcterms:created xsi:type="dcterms:W3CDTF">2026-09-23T15:05:00Z</dcterms:created>
  <dcterms:modified xsi:type="dcterms:W3CDTF">2026-09-23T15:05:00Z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9,a,b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c,d,e</vt:lpwstr>
  </property>
  <property fmtid="{D5CDD505-2E9C-101B-9397-08002B2CF9AE}" pid="6" name="ClassificationContentMarkingFooterFontProps">
    <vt:lpwstr>#000000,12,Calibri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345a5628-45e9-4ab3-9be1-66b8fee5ba00_Enabled">
    <vt:lpwstr>true</vt:lpwstr>
  </property>
  <property fmtid="{D5CDD505-2E9C-101B-9397-08002B2CF9AE}" pid="9" name="MSIP_Label_345a5628-45e9-4ab3-9be1-66b8fee5ba00_SetDate">
    <vt:lpwstr>2023-04-25T14:49:22Z</vt:lpwstr>
  </property>
  <property fmtid="{D5CDD505-2E9C-101B-9397-08002B2CF9AE}" pid="10" name="MSIP_Label_345a5628-45e9-4ab3-9be1-66b8fee5ba00_Method">
    <vt:lpwstr>Standard</vt:lpwstr>
  </property>
  <property fmtid="{D5CDD505-2E9C-101B-9397-08002B2CF9AE}" pid="11" name="MSIP_Label_345a5628-45e9-4ab3-9be1-66b8fee5ba00_Name">
    <vt:lpwstr>Official</vt:lpwstr>
  </property>
  <property fmtid="{D5CDD505-2E9C-101B-9397-08002B2CF9AE}" pid="12" name="MSIP_Label_345a5628-45e9-4ab3-9be1-66b8fee5ba00_SiteId">
    <vt:lpwstr>72e022f2-1d7b-48a2-872d-a0ff35f57a8d</vt:lpwstr>
  </property>
  <property fmtid="{D5CDD505-2E9C-101B-9397-08002B2CF9AE}" pid="13" name="MSIP_Label_345a5628-45e9-4ab3-9be1-66b8fee5ba00_ActionId">
    <vt:lpwstr>d33e251a-6e54-4211-91b8-332b3e72b0e2</vt:lpwstr>
  </property>
  <property fmtid="{D5CDD505-2E9C-101B-9397-08002B2CF9AE}" pid="14" name="MSIP_Label_345a5628-45e9-4ab3-9be1-66b8fee5ba00_ContentBits">
    <vt:lpwstr>3</vt:lpwstr>
  </property>
  <property fmtid="{D5CDD505-2E9C-101B-9397-08002B2CF9AE}" pid="15" name="MediaServiceImageTags">
    <vt:lpwstr/>
  </property>
  <property fmtid="{D5CDD505-2E9C-101B-9397-08002B2CF9AE}" pid="16" name="ContentTypeId">
    <vt:lpwstr>0x010100EDE3D0010653EB42B817C4224FB8382A</vt:lpwstr>
  </property>
  <property fmtid="{D5CDD505-2E9C-101B-9397-08002B2CF9AE}" pid="17" name="Priority">
    <vt:lpwstr>Short (0-6 mths)</vt:lpwstr>
  </property>
  <property fmtid="{D5CDD505-2E9C-101B-9397-08002B2CF9AE}" pid="18" name="Order">
    <vt:r8>12700</vt:r8>
  </property>
  <property fmtid="{D5CDD505-2E9C-101B-9397-08002B2CF9AE}" pid="19" name="xd_Signature">
    <vt:bool>false</vt:bool>
  </property>
  <property fmtid="{D5CDD505-2E9C-101B-9397-08002B2CF9AE}" pid="20" name="xd_ProgID">
    <vt:lpwstr/>
  </property>
  <property fmtid="{D5CDD505-2E9C-101B-9397-08002B2CF9AE}" pid="21" name="ComplianceAssetId">
    <vt:lpwstr/>
  </property>
  <property fmtid="{D5CDD505-2E9C-101B-9397-08002B2CF9AE}" pid="22" name="TemplateUrl">
    <vt:lpwstr/>
  </property>
  <property fmtid="{D5CDD505-2E9C-101B-9397-08002B2CF9AE}" pid="23" name="_ExtendedDescription">
    <vt:lpwstr/>
  </property>
  <property fmtid="{D5CDD505-2E9C-101B-9397-08002B2CF9AE}" pid="24" name="TriggerFlowInfo">
    <vt:lpwstr/>
  </property>
  <property fmtid="{D5CDD505-2E9C-101B-9397-08002B2CF9AE}" pid="25" name="TaxKeyword">
    <vt:lpwstr>16;#HumanResources|4d12bdfc-b4e0-423d-bf8a-57bd362b7aec;#15;#HR|aad7a0a4-3f3d-4995-b85d-7931e251579c;#14;#Policy|c03ed4bb-ad84-49a6-bfbe-1721d9a8c699</vt:lpwstr>
  </property>
  <property fmtid="{D5CDD505-2E9C-101B-9397-08002B2CF9AE}" pid="26" name="docLang">
    <vt:lpwstr>en</vt:lpwstr>
  </property>
</Properties>
</file>