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EDB2"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pict w14:anchorId="4A3155BE">
          <v:shapetype id="_x0000_t202" coordsize="21600,21600" o:spt="202" path="m,l,21600r21600,l21600,xe">
            <v:stroke joinstyle="miter"/>
            <v:path gradientshapeok="t" o:connecttype="rect"/>
          </v:shapetype>
          <v:shape id="Text Box 3" o:spid="_x0000_s2050" type="#_x0000_t202" style="position:absolute;margin-left:.3pt;margin-top:9.55pt;width:277.5pt;height:63.75pt;z-index:251661311;mso-wrap-distance-left:9pt;mso-wrap-distance-top:3.6pt;mso-wrap-distance-right:9pt;mso-wrap-distance-bottom:3.6pt" stroked="f" strokeweight="0">
            <v:textbox>
              <w:txbxContent>
                <w:p w14:paraId="4679FA0F"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4295"/>
                      <w:sz w:val="40"/>
                      <w:szCs w:val="40"/>
                    </w:rPr>
                  </w:pPr>
                  <w:r>
                    <w:rPr>
                      <w:rFonts w:ascii="Arial" w:eastAsia="Arial" w:hAnsi="Arial" w:cs="Arial"/>
                      <w:color w:val="004295"/>
                      <w:sz w:val="40"/>
                      <w:szCs w:val="40"/>
                    </w:rPr>
                    <w:t>UNLOCKING POTENTIAL</w:t>
                  </w:r>
                </w:p>
                <w:p w14:paraId="507ADBC7"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4295"/>
                      <w:sz w:val="40"/>
                      <w:szCs w:val="40"/>
                    </w:rPr>
                  </w:pPr>
                  <w:r>
                    <w:rPr>
                      <w:rFonts w:ascii="Arial" w:eastAsia="Arial" w:hAnsi="Arial" w:cs="Arial"/>
                      <w:color w:val="004295"/>
                      <w:sz w:val="40"/>
                      <w:szCs w:val="40"/>
                    </w:rPr>
                    <w:t>TRANSFORMING LIVES</w:t>
                  </w:r>
                </w:p>
              </w:txbxContent>
            </v:textbox>
            <w10:wrap type="square"/>
          </v:shape>
        </w:pict>
      </w:r>
    </w:p>
    <w:p w14:paraId="1C01826F"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eastAsia="Arial" w:hAnsi="Arial" w:cs="Arial"/>
        </w:rPr>
      </w:pPr>
      <w:r>
        <w:rPr>
          <w:noProof/>
        </w:rPr>
        <w:drawing>
          <wp:inline distT="0" distB="0" distL="0" distR="0" wp14:anchorId="61B33715" wp14:editId="33551166">
            <wp:extent cx="1400810" cy="121666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a:stretch>
                      <a:fillRect/>
                    </a:stretch>
                  </pic:blipFill>
                  <pic:spPr>
                    <a:xfrm>
                      <a:off x="0" y="0"/>
                      <a:ext cx="1400810" cy="1216660"/>
                    </a:xfrm>
                    <a:prstGeom prst="rect">
                      <a:avLst/>
                    </a:prstGeom>
                  </pic:spPr>
                </pic:pic>
              </a:graphicData>
            </a:graphic>
          </wp:inline>
        </w:drawing>
      </w:r>
    </w:p>
    <w:p w14:paraId="00F59BB8"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color w:val="333399"/>
          <w:sz w:val="32"/>
          <w:szCs w:val="32"/>
        </w:rPr>
      </w:pPr>
      <w:r>
        <w:rPr>
          <w:noProof/>
        </w:rPr>
        <w:drawing>
          <wp:anchor distT="0" distB="0" distL="114300" distR="114300" simplePos="0" relativeHeight="251662335" behindDoc="0" locked="0" layoutInCell="1" hidden="0" allowOverlap="1" wp14:anchorId="618937B1" wp14:editId="682A5FA2">
            <wp:simplePos x="0" y="0"/>
            <wp:positionH relativeFrom="column">
              <wp:posOffset>-7615</wp:posOffset>
            </wp:positionH>
            <wp:positionV relativeFrom="paragraph">
              <wp:posOffset>189441</wp:posOffset>
            </wp:positionV>
            <wp:extent cx="5733708" cy="104157"/>
            <wp:effectExtent l="0" t="0" r="0" b="0"/>
            <wp:wrapNone/>
            <wp:docPr id="4" name="Rectangle 2"/>
            <wp:cNvGraphicFramePr/>
            <a:graphic xmlns:a="http://schemas.openxmlformats.org/drawingml/2006/main">
              <a:graphicData uri="http://schemas.microsoft.com/office/word/2010/wordprocessingShape">
                <wps:wsp>
                  <wps:cNvSpPr/>
                  <wps:spPr>
                    <a:xfrm>
                      <a:off x="0" y="0"/>
                      <a:ext cx="5733708" cy="104157"/>
                    </a:xfrm>
                    <a:prstGeom prst="rect">
                      <a:avLst/>
                    </a:prstGeom>
                    <a:solidFill>
                      <a:srgbClr val="17AFBE"/>
                    </a:solidFill>
                    <a:ln w="9525">
                      <a:solidFill>
                        <a:srgbClr val="17AFBE"/>
                      </a:solidFill>
                    </a:ln>
                  </wps:spPr>
                  <wps:bodyPr/>
                </wps:wsp>
              </a:graphicData>
            </a:graphic>
          </wp:anchor>
        </w:drawing>
      </w:r>
    </w:p>
    <w:p w14:paraId="69638894"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b/>
          <w:bCs/>
          <w:color w:val="004295"/>
          <w:sz w:val="36"/>
          <w:szCs w:val="36"/>
        </w:rPr>
      </w:pPr>
      <w:r>
        <w:rPr>
          <w:rFonts w:ascii="Arial" w:eastAsia="Arial" w:hAnsi="Arial" w:cs="Arial"/>
          <w:b/>
          <w:bCs/>
          <w:color w:val="004295"/>
          <w:sz w:val="36"/>
          <w:szCs w:val="36"/>
        </w:rPr>
        <w:t>SELECTION INFORMATION &amp; CAMPAIGN TIMELINE</w:t>
      </w:r>
    </w:p>
    <w:p w14:paraId="2A7B9273" w14:textId="77777777" w:rsidR="00004B51" w:rsidRDefault="009364E9">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Pr>
          <w:rFonts w:ascii="Arial" w:eastAsia="Arial" w:hAnsi="Arial" w:cs="Arial"/>
        </w:rPr>
        <w:t>Roman Catholic Chaplain Priest</w:t>
      </w:r>
    </w:p>
    <w:p w14:paraId="61AE0E4E"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b/>
          <w:bCs/>
          <w:color w:val="004295"/>
          <w:sz w:val="22"/>
          <w:szCs w:val="22"/>
        </w:rPr>
      </w:pPr>
    </w:p>
    <w:p w14:paraId="6D67BFF1"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xml:space="preserve">We want to ensure you have access to all the information you need to feel prepared, confident and able to show us your best. </w:t>
      </w:r>
    </w:p>
    <w:p w14:paraId="403B7930"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br/>
      </w:r>
      <w:r>
        <w:rPr>
          <w:rFonts w:ascii="Arial" w:eastAsia="Arial" w:hAnsi="Arial" w:cs="Arial"/>
          <w:sz w:val="22"/>
          <w:szCs w:val="22"/>
        </w:rPr>
        <w:t xml:space="preserve">We’ve included details of the selection process and at which stage each criteria from the Person Specification will be assessed. We’ve also included key dates you’ll want to keep in mind. </w:t>
      </w:r>
    </w:p>
    <w:p w14:paraId="44A4EAFF"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8"/>
          <w:szCs w:val="28"/>
        </w:rPr>
      </w:pPr>
    </w:p>
    <w:p w14:paraId="05D81A32"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r>
        <w:rPr>
          <w:rFonts w:ascii="Arial" w:eastAsia="Arial" w:hAnsi="Arial" w:cs="Arial"/>
          <w:b/>
          <w:bCs/>
          <w:color w:val="004295"/>
          <w:sz w:val="24"/>
          <w:szCs w:val="24"/>
        </w:rPr>
        <w:t>Selection Process</w:t>
      </w:r>
    </w:p>
    <w:p w14:paraId="4E71B6AC"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7B79BB66"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08172CDF"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7C212161"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1E0A7330"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11F1B01D"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The selection process for this role will consist of the following stages:</w:t>
      </w:r>
    </w:p>
    <w:p w14:paraId="7FFDFA6F"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004B51" w14:paraId="7C090149" w14:textId="77777777">
        <w:tc>
          <w:tcPr>
            <w:tcW w:w="9016" w:type="dxa"/>
          </w:tcPr>
          <w:p w14:paraId="4D7D737A" w14:textId="77777777" w:rsidR="00004B51" w:rsidRDefault="009364E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Application Review</w:t>
            </w:r>
          </w:p>
          <w:p w14:paraId="60C3F299" w14:textId="77777777" w:rsidR="00004B51" w:rsidRDefault="009364E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Presentation</w:t>
            </w:r>
          </w:p>
          <w:p w14:paraId="583ECB45" w14:textId="77777777" w:rsidR="00004B51" w:rsidRDefault="009364E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Interview</w:t>
            </w:r>
          </w:p>
        </w:tc>
      </w:tr>
    </w:tbl>
    <w:p w14:paraId="00834AF4"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47DF28D0"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Pr>
          <w:rFonts w:ascii="Arial" w:eastAsia="Arial" w:hAnsi="Arial" w:cs="Arial"/>
          <w:b/>
          <w:bCs/>
          <w:color w:val="004295"/>
          <w:sz w:val="24"/>
          <w:szCs w:val="24"/>
        </w:rPr>
        <w:t>Competencies for Success</w:t>
      </w:r>
    </w:p>
    <w:p w14:paraId="572D99EA"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xml:space="preserve">Please view our </w:t>
      </w:r>
      <w:hyperlink r:id="rId8" w:history="1">
        <w:r>
          <w:rPr>
            <w:rStyle w:val="Hyperlink"/>
            <w:rFonts w:ascii="Arial" w:eastAsia="Arial" w:hAnsi="Arial" w:cs="Arial"/>
            <w:b/>
            <w:bCs/>
            <w:sz w:val="22"/>
            <w:szCs w:val="22"/>
          </w:rPr>
          <w:t>Competencies for Success Framework</w:t>
        </w:r>
      </w:hyperlink>
      <w:r>
        <w:rPr>
          <w:rFonts w:ascii="Arial" w:eastAsia="Arial" w:hAnsi="Arial" w:cs="Arial"/>
          <w:sz w:val="22"/>
          <w:szCs w:val="22"/>
        </w:rPr>
        <w:t xml:space="preserve"> for information on the core behavioural competencies which apply to all our roles. During recruitment, you’ll be assessed on up to four Competencies for Success, as outlined in the below Selection Information. </w:t>
      </w:r>
    </w:p>
    <w:p w14:paraId="0B768FF6"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lang w:val="en-US" w:eastAsia="en-US" w:bidi="en-US"/>
        </w:rPr>
      </w:pPr>
    </w:p>
    <w:p w14:paraId="5E7D7DB3"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Pr>
          <w:rFonts w:ascii="Arial" w:eastAsia="Arial" w:hAnsi="Arial" w:cs="Arial"/>
          <w:b/>
          <w:bCs/>
          <w:color w:val="004295"/>
          <w:sz w:val="24"/>
          <w:szCs w:val="24"/>
        </w:rPr>
        <w:br w:type="page"/>
      </w:r>
    </w:p>
    <w:p w14:paraId="0F4C11C0"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r>
        <w:rPr>
          <w:rFonts w:ascii="Arial" w:eastAsia="Arial" w:hAnsi="Arial" w:cs="Arial"/>
          <w:b/>
          <w:bCs/>
          <w:color w:val="004295"/>
          <w:sz w:val="24"/>
          <w:szCs w:val="24"/>
        </w:rPr>
        <w:lastRenderedPageBreak/>
        <w:t>Selection Information</w:t>
      </w:r>
    </w:p>
    <w:p w14:paraId="74519E6E"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p>
    <w:tbl>
      <w:tblPr>
        <w:tblW w:w="0" w:type="auto"/>
        <w:tblBorders>
          <w:top w:val="single" w:sz="4" w:space="0" w:color="92CDDC"/>
          <w:left w:val="single" w:sz="4" w:space="0" w:color="92CDDC"/>
          <w:bottom w:val="single" w:sz="4" w:space="0" w:color="92CDDC"/>
          <w:right w:val="single" w:sz="4" w:space="0" w:color="92CDDC"/>
          <w:insideV w:val="single" w:sz="4" w:space="0" w:color="92CDDC"/>
        </w:tblBorders>
        <w:tblLayout w:type="fixed"/>
        <w:tblLook w:val="04A0" w:firstRow="1" w:lastRow="0" w:firstColumn="1" w:lastColumn="0" w:noHBand="0" w:noVBand="1"/>
      </w:tblPr>
      <w:tblGrid>
        <w:gridCol w:w="4361"/>
        <w:gridCol w:w="2410"/>
        <w:gridCol w:w="2268"/>
      </w:tblGrid>
      <w:tr w:rsidR="00004B51" w14:paraId="70568F53" w14:textId="77777777">
        <w:trPr>
          <w:trHeight w:val="632"/>
        </w:trPr>
        <w:tc>
          <w:tcPr>
            <w:tcW w:w="4361" w:type="dxa"/>
            <w:tcBorders>
              <w:bottom w:val="single" w:sz="4" w:space="0" w:color="92CDDC"/>
            </w:tcBorders>
            <w:shd w:val="clear" w:color="auto" w:fill="DAEEF3"/>
          </w:tcPr>
          <w:p w14:paraId="7A37DE30"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Pr>
                <w:rFonts w:ascii="Arial" w:eastAsia="Arial" w:hAnsi="Arial" w:cs="Arial"/>
                <w:b/>
                <w:bCs/>
                <w:sz w:val="22"/>
                <w:szCs w:val="22"/>
              </w:rPr>
              <w:t>Criteria</w:t>
            </w:r>
          </w:p>
        </w:tc>
        <w:tc>
          <w:tcPr>
            <w:tcW w:w="2410" w:type="dxa"/>
            <w:tcBorders>
              <w:bottom w:val="single" w:sz="4" w:space="0" w:color="92CDDC"/>
            </w:tcBorders>
            <w:shd w:val="clear" w:color="auto" w:fill="DAEEF3"/>
          </w:tcPr>
          <w:p w14:paraId="4C53DDEF"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Pr>
                <w:rFonts w:ascii="Arial" w:eastAsia="Arial" w:hAnsi="Arial" w:cs="Arial"/>
                <w:b/>
                <w:bCs/>
                <w:sz w:val="22"/>
                <w:szCs w:val="22"/>
              </w:rPr>
              <w:t>Essential or Desirable</w:t>
            </w:r>
          </w:p>
        </w:tc>
        <w:tc>
          <w:tcPr>
            <w:tcW w:w="2268" w:type="dxa"/>
            <w:tcBorders>
              <w:bottom w:val="single" w:sz="4" w:space="0" w:color="92CDDC"/>
            </w:tcBorders>
            <w:shd w:val="clear" w:color="auto" w:fill="DAEEF3"/>
          </w:tcPr>
          <w:p w14:paraId="4875F576"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Pr>
                <w:rFonts w:ascii="Arial" w:eastAsia="Arial" w:hAnsi="Arial" w:cs="Arial"/>
                <w:b/>
                <w:bCs/>
                <w:sz w:val="22"/>
                <w:szCs w:val="22"/>
              </w:rPr>
              <w:t>Stage of Selection Process Assessed</w:t>
            </w:r>
          </w:p>
        </w:tc>
      </w:tr>
      <w:tr w:rsidR="00004B51" w14:paraId="031D52DE" w14:textId="77777777">
        <w:tblPrEx>
          <w:tblBorders>
            <w:insideV w:val="none" w:sz="0" w:space="0" w:color="auto"/>
          </w:tblBorders>
        </w:tblPrEx>
        <w:trPr>
          <w:trHeight w:val="339"/>
        </w:trPr>
        <w:tc>
          <w:tcPr>
            <w:tcW w:w="9039" w:type="dxa"/>
            <w:gridSpan w:val="3"/>
            <w:tcBorders>
              <w:top w:val="single" w:sz="4" w:space="0" w:color="92CDDC"/>
              <w:bottom w:val="single" w:sz="4" w:space="0" w:color="92CDDC"/>
            </w:tcBorders>
            <w:shd w:val="clear" w:color="auto" w:fill="F2F2F2"/>
          </w:tcPr>
          <w:p w14:paraId="43C54CBA"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rPr>
            </w:pPr>
            <w:r>
              <w:rPr>
                <w:rFonts w:ascii="Arial" w:eastAsia="Arial" w:hAnsi="Arial" w:cs="Arial"/>
                <w:b/>
                <w:bCs/>
              </w:rPr>
              <w:t>Qualifications</w:t>
            </w:r>
          </w:p>
        </w:tc>
      </w:tr>
      <w:tr w:rsidR="00004B51" w14:paraId="101E8813" w14:textId="77777777">
        <w:tblPrEx>
          <w:tblBorders>
            <w:insideH w:val="single" w:sz="4" w:space="0" w:color="92CDDC"/>
          </w:tblBorders>
        </w:tblPrEx>
        <w:trPr>
          <w:trHeight w:val="836"/>
        </w:trPr>
        <w:tc>
          <w:tcPr>
            <w:tcW w:w="4361" w:type="dxa"/>
            <w:tcBorders>
              <w:top w:val="single" w:sz="4" w:space="0" w:color="92CDDC"/>
            </w:tcBorders>
            <w:shd w:val="clear" w:color="auto" w:fill="DAEEF3"/>
          </w:tcPr>
          <w:p w14:paraId="1700B337"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Ordained Roman Catholic Priest and in good standing with the Roman Catholic Church.  </w:t>
            </w:r>
          </w:p>
          <w:p w14:paraId="10E8110A"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w:t>
            </w:r>
          </w:p>
          <w:p w14:paraId="31E25EC3"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b/>
                <w:bCs/>
                <w:sz w:val="22"/>
                <w:szCs w:val="22"/>
              </w:rPr>
              <w:t>Please note:</w:t>
            </w:r>
            <w:r>
              <w:rPr>
                <w:rFonts w:ascii="Arial" w:eastAsia="Arial" w:hAnsi="Arial" w:cs="Arial"/>
                <w:sz w:val="22"/>
                <w:szCs w:val="22"/>
              </w:rPr>
              <w:t> </w:t>
            </w:r>
            <w:r>
              <w:rPr>
                <w:rFonts w:ascii="Arial" w:eastAsia="Arial" w:hAnsi="Arial" w:cs="Arial"/>
                <w:sz w:val="22"/>
                <w:szCs w:val="22"/>
              </w:rPr>
              <w:t>To be eligible for this position, you must be in good standing with your Church. As part of your application, you will be asked to upload a letter of confirmation of your good standing from your current Bishop. This letter must be on headed paper from your diocese and signed off by the Bishop.    </w:t>
            </w:r>
          </w:p>
          <w:p w14:paraId="545A262C"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Where you are applying for a vacancy out with your current diocese, you are also required to submit a letter from the Bishop of the diocese within which the vacancy lies confirming their support of your application. This letter must be on headed paper from the relevant diocese and signed off by the Bishop.   </w:t>
            </w:r>
          </w:p>
          <w:p w14:paraId="21773CD4"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Please note your application will not be progressed if these conditions are not met.  </w:t>
            </w:r>
          </w:p>
          <w:p w14:paraId="7665587F"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tc>
        <w:tc>
          <w:tcPr>
            <w:tcW w:w="2410" w:type="dxa"/>
            <w:tcBorders>
              <w:top w:val="single" w:sz="4" w:space="0" w:color="92CDDC"/>
            </w:tcBorders>
          </w:tcPr>
          <w:p w14:paraId="2900E4EB"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eastAsia="Arial" w:hAnsi="Arial" w:cs="Arial"/>
                <w:sz w:val="22"/>
                <w:szCs w:val="22"/>
              </w:rPr>
            </w:pPr>
            <w:sdt>
              <w:sdtPr>
                <w:rPr>
                  <w:color w:val="808080"/>
                </w:rPr>
                <w:id w:val="1"/>
                <w:dropDownList>
                  <w:listItem w:displayText="Essential" w:value="Essential"/>
                  <w:listItem w:displayText="Desirable" w:value="Desirable"/>
                </w:dropDownList>
              </w:sdtPr>
              <w:sdtEndPr>
                <w:rPr>
                  <w:color w:val="auto"/>
                </w:rPr>
              </w:sdtEndPr>
              <w:sdtContent>
                <w:r>
                  <w:rPr>
                    <w:rFonts w:ascii="Arial" w:eastAsia="Arial" w:hAnsi="Arial" w:cs="Arial"/>
                    <w:sz w:val="22"/>
                    <w:szCs w:val="22"/>
                  </w:rPr>
                  <w:t>Essential</w:t>
                </w:r>
              </w:sdtContent>
            </w:sdt>
          </w:p>
        </w:tc>
        <w:tc>
          <w:tcPr>
            <w:tcW w:w="2268" w:type="dxa"/>
            <w:tcBorders>
              <w:top w:val="single" w:sz="4" w:space="0" w:color="92CDDC"/>
            </w:tcBorders>
          </w:tcPr>
          <w:p w14:paraId="225ACAB0"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Application</w:t>
            </w:r>
          </w:p>
        </w:tc>
      </w:tr>
      <w:tr w:rsidR="00004B51" w14:paraId="4F270ADC" w14:textId="77777777">
        <w:tblPrEx>
          <w:tblBorders>
            <w:insideH w:val="single" w:sz="4" w:space="0" w:color="92CDDC"/>
          </w:tblBorders>
        </w:tblPrEx>
        <w:trPr>
          <w:trHeight w:val="836"/>
        </w:trPr>
        <w:tc>
          <w:tcPr>
            <w:tcW w:w="4361" w:type="dxa"/>
            <w:tcBorders>
              <w:bottom w:val="single" w:sz="4" w:space="0" w:color="92CDDC"/>
            </w:tcBorders>
            <w:shd w:val="clear" w:color="auto" w:fill="DAEEF3"/>
          </w:tcPr>
          <w:p w14:paraId="7E56F4F9"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Diploma level (SCQF Level 8) or above qualification in a theological or pastoral subject (or equivalent) </w:t>
            </w:r>
          </w:p>
        </w:tc>
        <w:tc>
          <w:tcPr>
            <w:tcW w:w="2410" w:type="dxa"/>
            <w:tcBorders>
              <w:bottom w:val="single" w:sz="4" w:space="0" w:color="92CDDC"/>
            </w:tcBorders>
          </w:tcPr>
          <w:p w14:paraId="6900FDE0"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r>
              <w:rPr>
                <w:rFonts w:ascii="Arial" w:eastAsia="Arial" w:hAnsi="Arial" w:cs="Arial"/>
                <w:sz w:val="22"/>
                <w:szCs w:val="22"/>
              </w:rPr>
              <w:t>Essential</w:t>
            </w:r>
          </w:p>
        </w:tc>
        <w:tc>
          <w:tcPr>
            <w:tcW w:w="2268" w:type="dxa"/>
            <w:tcBorders>
              <w:bottom w:val="single" w:sz="4" w:space="0" w:color="92CDDC"/>
            </w:tcBorders>
          </w:tcPr>
          <w:p w14:paraId="6618594F"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 xml:space="preserve">Application </w:t>
            </w:r>
          </w:p>
        </w:tc>
      </w:tr>
      <w:tr w:rsidR="00004B51" w14:paraId="340C2677" w14:textId="77777777">
        <w:tblPrEx>
          <w:tblBorders>
            <w:insideV w:val="none" w:sz="0" w:space="0" w:color="auto"/>
          </w:tblBorders>
        </w:tblPrEx>
        <w:trPr>
          <w:trHeight w:val="429"/>
        </w:trPr>
        <w:tc>
          <w:tcPr>
            <w:tcW w:w="9039" w:type="dxa"/>
            <w:gridSpan w:val="3"/>
            <w:tcBorders>
              <w:top w:val="single" w:sz="4" w:space="0" w:color="92CDDC"/>
              <w:bottom w:val="single" w:sz="4" w:space="0" w:color="92CDDC"/>
            </w:tcBorders>
            <w:shd w:val="clear" w:color="auto" w:fill="F2F2F2"/>
          </w:tcPr>
          <w:p w14:paraId="27D867A0"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rPr>
            </w:pPr>
            <w:r>
              <w:rPr>
                <w:rFonts w:ascii="Arial" w:eastAsia="Arial" w:hAnsi="Arial" w:cs="Arial"/>
                <w:b/>
                <w:bCs/>
              </w:rPr>
              <w:t>Knowledge, Skills &amp; Experience</w:t>
            </w:r>
          </w:p>
        </w:tc>
      </w:tr>
      <w:tr w:rsidR="00004B51" w14:paraId="2D143DE0" w14:textId="77777777">
        <w:tblPrEx>
          <w:tblBorders>
            <w:insideH w:val="single" w:sz="4" w:space="0" w:color="92CDDC"/>
          </w:tblBorders>
        </w:tblPrEx>
        <w:trPr>
          <w:trHeight w:val="846"/>
        </w:trPr>
        <w:tc>
          <w:tcPr>
            <w:tcW w:w="4361" w:type="dxa"/>
            <w:tcBorders>
              <w:top w:val="single" w:sz="4" w:space="0" w:color="92CDDC"/>
            </w:tcBorders>
            <w:shd w:val="clear" w:color="auto" w:fill="DAEEF3"/>
          </w:tcPr>
          <w:p w14:paraId="512C65B1"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b/>
                <w:bCs/>
                <w:sz w:val="22"/>
                <w:szCs w:val="22"/>
              </w:rPr>
              <w:t>Religious Practice Experience</w:t>
            </w:r>
            <w:r>
              <w:rPr>
                <w:rFonts w:ascii="Arial" w:eastAsia="Arial" w:hAnsi="Arial" w:cs="Arial"/>
                <w:sz w:val="22"/>
                <w:szCs w:val="22"/>
              </w:rPr>
              <w:t> </w:t>
            </w:r>
            <w:r>
              <w:rPr>
                <w:rFonts w:ascii="Arial" w:eastAsia="Arial" w:hAnsi="Arial" w:cs="Arial"/>
                <w:sz w:val="22"/>
                <w:szCs w:val="22"/>
              </w:rPr>
              <w:t> </w:t>
            </w:r>
          </w:p>
          <w:p w14:paraId="2F461590"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Experience of leading worship and religious events in a community setting.   </w:t>
            </w:r>
          </w:p>
          <w:p w14:paraId="2EB5FC1F"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1695FDB1"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b/>
                <w:bCs/>
                <w:color w:val="FF0000"/>
                <w:sz w:val="22"/>
                <w:szCs w:val="22"/>
              </w:rPr>
              <w:t>Application Question:</w:t>
            </w:r>
            <w:r>
              <w:rPr>
                <w:rFonts w:ascii="Arial" w:eastAsia="Arial" w:hAnsi="Arial" w:cs="Arial"/>
                <w:b/>
                <w:bCs/>
                <w:sz w:val="22"/>
                <w:szCs w:val="22"/>
              </w:rPr>
              <w:t> </w:t>
            </w:r>
            <w:r>
              <w:rPr>
                <w:rFonts w:ascii="Arial" w:eastAsia="Arial" w:hAnsi="Arial" w:cs="Arial"/>
                <w:sz w:val="22"/>
                <w:szCs w:val="22"/>
              </w:rPr>
              <w:t>Please briefly describe your experience of leading worship and religious events in a community setting?  </w:t>
            </w:r>
          </w:p>
        </w:tc>
        <w:tc>
          <w:tcPr>
            <w:tcW w:w="2410" w:type="dxa"/>
            <w:tcBorders>
              <w:top w:val="single" w:sz="4" w:space="0" w:color="92CDDC"/>
            </w:tcBorders>
          </w:tcPr>
          <w:p w14:paraId="13322D45"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id w:val="2"/>
                <w:dropDownList>
                  <w:listItem w:displayText="Essential" w:value="Essential"/>
                  <w:listItem w:displayText="Desirable" w:value="Desirable"/>
                </w:dropDownList>
              </w:sdtPr>
              <w:sdtEndPr/>
              <w:sdtContent>
                <w:r>
                  <w:rPr>
                    <w:rFonts w:ascii="Arial" w:eastAsia="Arial" w:hAnsi="Arial" w:cs="Arial"/>
                    <w:sz w:val="22"/>
                    <w:szCs w:val="22"/>
                  </w:rPr>
                  <w:t>Essential</w:t>
                </w:r>
              </w:sdtContent>
            </w:sdt>
          </w:p>
        </w:tc>
        <w:tc>
          <w:tcPr>
            <w:tcW w:w="2268" w:type="dxa"/>
            <w:tcBorders>
              <w:top w:val="single" w:sz="4" w:space="0" w:color="92CDDC"/>
            </w:tcBorders>
          </w:tcPr>
          <w:p w14:paraId="06FF6BDD"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Application</w:t>
            </w:r>
          </w:p>
          <w:p w14:paraId="0FD9AED1"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Interview</w:t>
            </w:r>
          </w:p>
        </w:tc>
      </w:tr>
      <w:tr w:rsidR="00004B51" w14:paraId="2E782D58" w14:textId="77777777">
        <w:tblPrEx>
          <w:tblBorders>
            <w:insideH w:val="single" w:sz="4" w:space="0" w:color="92CDDC"/>
          </w:tblBorders>
        </w:tblPrEx>
        <w:trPr>
          <w:trHeight w:val="846"/>
        </w:trPr>
        <w:tc>
          <w:tcPr>
            <w:tcW w:w="4361" w:type="dxa"/>
            <w:shd w:val="clear" w:color="auto" w:fill="DAEEF3"/>
          </w:tcPr>
          <w:p w14:paraId="7C968BD2" w14:textId="77777777" w:rsidR="00004B51" w:rsidRDefault="009364E9">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sz w:val="22"/>
                <w:szCs w:val="22"/>
                <w:shd w:val="clear" w:color="auto" w:fill="C6C6C6"/>
              </w:rPr>
            </w:pPr>
            <w:r>
              <w:rPr>
                <w:rStyle w:val="normaltextrun"/>
                <w:rFonts w:ascii="Arial" w:eastAsia="Arial" w:hAnsi="Arial" w:cs="Arial"/>
                <w:b/>
                <w:bCs/>
                <w:sz w:val="22"/>
                <w:szCs w:val="22"/>
              </w:rPr>
              <w:t>Pastoral Care Experience</w:t>
            </w:r>
            <w:r>
              <w:rPr>
                <w:rStyle w:val="scxw43823253"/>
                <w:rFonts w:ascii="Arial" w:eastAsia="Arial" w:hAnsi="Arial" w:cs="Arial"/>
                <w:sz w:val="22"/>
                <w:szCs w:val="22"/>
              </w:rPr>
              <w:t> </w:t>
            </w:r>
            <w:r>
              <w:rPr>
                <w:rFonts w:ascii="Arial" w:eastAsia="Arial" w:hAnsi="Arial" w:cs="Arial"/>
                <w:sz w:val="22"/>
                <w:szCs w:val="22"/>
              </w:rPr>
              <w:br/>
            </w:r>
            <w:r>
              <w:rPr>
                <w:rStyle w:val="normaltextrun"/>
                <w:rFonts w:ascii="Arial" w:eastAsia="Arial" w:hAnsi="Arial" w:cs="Arial"/>
                <w:sz w:val="22"/>
                <w:szCs w:val="22"/>
              </w:rPr>
              <w:t>Significant experience of providing pastoral care to people from different backgrounds and in different situations.</w:t>
            </w:r>
          </w:p>
          <w:p w14:paraId="367EE223" w14:textId="77777777" w:rsidR="00004B51" w:rsidRDefault="00004B51">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eastAsia="Segoe UI" w:hAnsi="Segoe UI" w:cs="Segoe UI"/>
                <w:sz w:val="18"/>
                <w:szCs w:val="18"/>
              </w:rPr>
            </w:pPr>
          </w:p>
          <w:p w14:paraId="3CB63374" w14:textId="77777777" w:rsidR="00004B51" w:rsidRDefault="009364E9">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eastAsia="Segoe UI" w:hAnsi="Segoe UI" w:cs="Segoe UI"/>
                <w:sz w:val="18"/>
                <w:szCs w:val="18"/>
              </w:rPr>
            </w:pPr>
            <w:r>
              <w:rPr>
                <w:rStyle w:val="normaltextrun"/>
                <w:rFonts w:ascii="Arial" w:eastAsia="Arial" w:hAnsi="Arial" w:cs="Arial"/>
                <w:b/>
                <w:bCs/>
                <w:color w:val="FF0000"/>
                <w:sz w:val="22"/>
                <w:szCs w:val="22"/>
              </w:rPr>
              <w:t>Application Question: </w:t>
            </w:r>
            <w:r>
              <w:rPr>
                <w:rStyle w:val="normaltextrun"/>
                <w:rFonts w:ascii="Arial" w:eastAsia="Arial" w:hAnsi="Arial" w:cs="Arial"/>
                <w:sz w:val="22"/>
                <w:szCs w:val="22"/>
              </w:rPr>
              <w:t>Please briefly describe your experience of providing pastoral care to a range of people?</w:t>
            </w:r>
            <w:r>
              <w:rPr>
                <w:rStyle w:val="normaltextrun"/>
                <w:sz w:val="22"/>
                <w:szCs w:val="22"/>
              </w:rPr>
              <w:t> </w:t>
            </w:r>
          </w:p>
          <w:p w14:paraId="34E0C1B5"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tc>
        <w:tc>
          <w:tcPr>
            <w:tcW w:w="2410" w:type="dxa"/>
          </w:tcPr>
          <w:p w14:paraId="2D740B0E"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id w:val="3"/>
                <w:dropDownList>
                  <w:listItem w:displayText="Essential" w:value="Essential"/>
                  <w:listItem w:displayText="Desirable" w:value="Desirable"/>
                </w:dropDownList>
              </w:sdtPr>
              <w:sdtEndPr/>
              <w:sdtContent>
                <w:r>
                  <w:rPr>
                    <w:rFonts w:ascii="Arial" w:eastAsia="Arial" w:hAnsi="Arial" w:cs="Arial"/>
                    <w:sz w:val="22"/>
                    <w:szCs w:val="22"/>
                  </w:rPr>
                  <w:t>Essential</w:t>
                </w:r>
              </w:sdtContent>
            </w:sdt>
          </w:p>
        </w:tc>
        <w:tc>
          <w:tcPr>
            <w:tcW w:w="2268" w:type="dxa"/>
          </w:tcPr>
          <w:p w14:paraId="57D8EACE"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Application</w:t>
            </w:r>
          </w:p>
          <w:p w14:paraId="37B4CF0E"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Interview</w:t>
            </w:r>
          </w:p>
        </w:tc>
      </w:tr>
      <w:tr w:rsidR="00004B51" w14:paraId="6B3F8455" w14:textId="77777777">
        <w:tblPrEx>
          <w:tblBorders>
            <w:insideH w:val="single" w:sz="4" w:space="0" w:color="92CDDC"/>
          </w:tblBorders>
        </w:tblPrEx>
        <w:trPr>
          <w:trHeight w:val="832"/>
        </w:trPr>
        <w:tc>
          <w:tcPr>
            <w:tcW w:w="4361" w:type="dxa"/>
            <w:shd w:val="clear" w:color="auto" w:fill="DAEEF3"/>
          </w:tcPr>
          <w:p w14:paraId="537059F7"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b/>
                <w:bCs/>
                <w:sz w:val="22"/>
                <w:szCs w:val="22"/>
              </w:rPr>
              <w:lastRenderedPageBreak/>
              <w:t>Spiritual Care Experience</w:t>
            </w:r>
            <w:r>
              <w:rPr>
                <w:rFonts w:ascii="Arial" w:eastAsia="Arial" w:hAnsi="Arial" w:cs="Arial"/>
                <w:sz w:val="22"/>
                <w:szCs w:val="22"/>
              </w:rPr>
              <w:t> </w:t>
            </w:r>
            <w:r>
              <w:rPr>
                <w:rFonts w:ascii="Arial" w:eastAsia="Arial" w:hAnsi="Arial" w:cs="Arial"/>
                <w:sz w:val="22"/>
                <w:szCs w:val="22"/>
              </w:rPr>
              <w:t> </w:t>
            </w:r>
          </w:p>
          <w:p w14:paraId="18384022"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Experience of providing care and support to people of all faiths and none, encouraging, role modelling, building self-esteem and opportunities to belong; accompanying   them on their journey to discover purpose in their lives.</w:t>
            </w:r>
          </w:p>
          <w:p w14:paraId="4101254E"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 </w:t>
            </w:r>
          </w:p>
          <w:p w14:paraId="6400E9B7"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b/>
                <w:bCs/>
                <w:color w:val="FF0000"/>
                <w:sz w:val="22"/>
                <w:szCs w:val="22"/>
              </w:rPr>
              <w:t>Application Question:</w:t>
            </w:r>
            <w:r>
              <w:rPr>
                <w:rFonts w:ascii="Arial" w:eastAsia="Arial" w:hAnsi="Arial" w:cs="Arial"/>
                <w:sz w:val="22"/>
                <w:szCs w:val="22"/>
              </w:rPr>
              <w:t> </w:t>
            </w:r>
            <w:r>
              <w:rPr>
                <w:rFonts w:ascii="Arial" w:eastAsia="Arial" w:hAnsi="Arial" w:cs="Arial"/>
                <w:sz w:val="22"/>
                <w:szCs w:val="22"/>
              </w:rPr>
              <w:t>Please briefly describe your experience of providing spiritual care to people. Describing what you have done to support them on their journey?  </w:t>
            </w:r>
          </w:p>
          <w:p w14:paraId="1212FD28"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tc>
        <w:tc>
          <w:tcPr>
            <w:tcW w:w="2410" w:type="dxa"/>
          </w:tcPr>
          <w:p w14:paraId="7D869BAE"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id w:val="4"/>
                <w:dropDownList>
                  <w:listItem w:displayText="Essential" w:value="Essential"/>
                  <w:listItem w:displayText="Desirable" w:value="Desirable"/>
                </w:dropDownList>
              </w:sdtPr>
              <w:sdtEndPr/>
              <w:sdtContent>
                <w:r>
                  <w:rPr>
                    <w:rFonts w:ascii="Arial" w:eastAsia="Arial" w:hAnsi="Arial" w:cs="Arial"/>
                    <w:sz w:val="22"/>
                    <w:szCs w:val="22"/>
                  </w:rPr>
                  <w:t>Essential</w:t>
                </w:r>
              </w:sdtContent>
            </w:sdt>
          </w:p>
        </w:tc>
        <w:tc>
          <w:tcPr>
            <w:tcW w:w="2268" w:type="dxa"/>
          </w:tcPr>
          <w:p w14:paraId="300F4C3C"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Application</w:t>
            </w:r>
          </w:p>
          <w:p w14:paraId="55EC7489"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Interview</w:t>
            </w:r>
          </w:p>
        </w:tc>
      </w:tr>
      <w:tr w:rsidR="00004B51" w14:paraId="592E396D" w14:textId="77777777">
        <w:tblPrEx>
          <w:tblBorders>
            <w:insideH w:val="single" w:sz="4" w:space="0" w:color="92CDDC"/>
          </w:tblBorders>
        </w:tblPrEx>
        <w:trPr>
          <w:trHeight w:val="832"/>
        </w:trPr>
        <w:tc>
          <w:tcPr>
            <w:tcW w:w="4361" w:type="dxa"/>
            <w:tcBorders>
              <w:bottom w:val="single" w:sz="4" w:space="0" w:color="92CDDC"/>
            </w:tcBorders>
            <w:shd w:val="clear" w:color="auto" w:fill="DAEEF3"/>
          </w:tcPr>
          <w:p w14:paraId="7EC4A58A"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b/>
                <w:bCs/>
                <w:sz w:val="22"/>
                <w:szCs w:val="22"/>
              </w:rPr>
              <w:t>Scottish Criminal Justice System Awareness</w:t>
            </w:r>
            <w:r>
              <w:rPr>
                <w:rFonts w:ascii="Arial" w:eastAsia="Arial" w:hAnsi="Arial" w:cs="Arial"/>
                <w:sz w:val="22"/>
                <w:szCs w:val="22"/>
              </w:rPr>
              <w:t> </w:t>
            </w:r>
            <w:r>
              <w:rPr>
                <w:rFonts w:ascii="Arial" w:eastAsia="Arial" w:hAnsi="Arial" w:cs="Arial"/>
                <w:sz w:val="22"/>
                <w:szCs w:val="22"/>
              </w:rPr>
              <w:t> </w:t>
            </w:r>
          </w:p>
          <w:p w14:paraId="590F984A"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Awareness of the Scottish Criminal Justice System and the pastoral challenges within a prison setting. (Further reading and insight can be found through links detailed in job purpose.)  </w:t>
            </w:r>
          </w:p>
          <w:p w14:paraId="46524425"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tc>
        <w:tc>
          <w:tcPr>
            <w:tcW w:w="2410" w:type="dxa"/>
            <w:tcBorders>
              <w:bottom w:val="single" w:sz="4" w:space="0" w:color="92CDDC"/>
            </w:tcBorders>
          </w:tcPr>
          <w:p w14:paraId="5D0D238B"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eastAsia="Arial" w:hAnsi="Arial" w:cs="Arial"/>
                <w:sz w:val="22"/>
                <w:szCs w:val="22"/>
              </w:rPr>
            </w:pPr>
            <w:sdt>
              <w:sdtPr>
                <w:rPr>
                  <w:color w:val="808080"/>
                </w:rPr>
                <w:id w:val="5"/>
                <w:dropDownList>
                  <w:listItem w:displayText="Essential" w:value="Essential"/>
                  <w:listItem w:displayText="Desirable" w:value="Desirable"/>
                </w:dropDownList>
              </w:sdtPr>
              <w:sdtEndPr>
                <w:rPr>
                  <w:color w:val="auto"/>
                </w:rPr>
              </w:sdtEndPr>
              <w:sdtContent>
                <w:r>
                  <w:rPr>
                    <w:rFonts w:ascii="Arial" w:eastAsia="Arial" w:hAnsi="Arial" w:cs="Arial"/>
                    <w:sz w:val="22"/>
                    <w:szCs w:val="22"/>
                  </w:rPr>
                  <w:t>Essential</w:t>
                </w:r>
              </w:sdtContent>
            </w:sdt>
          </w:p>
        </w:tc>
        <w:tc>
          <w:tcPr>
            <w:tcW w:w="2268" w:type="dxa"/>
            <w:tcBorders>
              <w:bottom w:val="single" w:sz="4" w:space="0" w:color="92CDDC"/>
            </w:tcBorders>
          </w:tcPr>
          <w:p w14:paraId="5C197F1C"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Presentation</w:t>
            </w:r>
          </w:p>
        </w:tc>
      </w:tr>
      <w:tr w:rsidR="00004B51" w14:paraId="76452C07" w14:textId="77777777">
        <w:tblPrEx>
          <w:tblBorders>
            <w:insideV w:val="none" w:sz="0" w:space="0" w:color="auto"/>
          </w:tblBorders>
        </w:tblPrEx>
        <w:trPr>
          <w:trHeight w:val="425"/>
        </w:trPr>
        <w:tc>
          <w:tcPr>
            <w:tcW w:w="9039" w:type="dxa"/>
            <w:gridSpan w:val="3"/>
            <w:tcBorders>
              <w:top w:val="single" w:sz="4" w:space="0" w:color="92CDDC"/>
              <w:bottom w:val="single" w:sz="4" w:space="0" w:color="92CDDC"/>
            </w:tcBorders>
            <w:shd w:val="clear" w:color="auto" w:fill="F2F2F2"/>
          </w:tcPr>
          <w:p w14:paraId="5D5DE5C9"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rPr>
            </w:pPr>
            <w:r>
              <w:rPr>
                <w:rFonts w:ascii="Arial" w:eastAsia="Arial" w:hAnsi="Arial" w:cs="Arial"/>
                <w:b/>
                <w:bCs/>
              </w:rPr>
              <w:t>Competencies for Success</w:t>
            </w:r>
          </w:p>
        </w:tc>
      </w:tr>
      <w:tr w:rsidR="00004B51" w14:paraId="7AA1CEE5" w14:textId="77777777">
        <w:tblPrEx>
          <w:tblBorders>
            <w:insideH w:val="single" w:sz="4" w:space="0" w:color="92CDDC"/>
          </w:tblBorders>
        </w:tblPrEx>
        <w:trPr>
          <w:trHeight w:val="836"/>
        </w:trPr>
        <w:tc>
          <w:tcPr>
            <w:tcW w:w="4361" w:type="dxa"/>
            <w:tcBorders>
              <w:top w:val="single" w:sz="4" w:space="0" w:color="92CDDC"/>
            </w:tcBorders>
            <w:shd w:val="clear" w:color="auto" w:fill="DAEEF3"/>
            <w:vAlign w:val="center"/>
          </w:tcPr>
          <w:p w14:paraId="56B70AD8"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lang w:val="en-US" w:eastAsia="en-US" w:bidi="en-US"/>
              </w:rPr>
            </w:pPr>
            <w:sdt>
              <w:sdtPr>
                <w:id w:val="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r>
                  <w:rPr>
                    <w:rFonts w:ascii="Arial" w:eastAsia="Arial" w:hAnsi="Arial" w:cs="Arial"/>
                    <w:sz w:val="22"/>
                    <w:szCs w:val="22"/>
                    <w:lang w:val="en-US" w:eastAsia="en-US" w:bidi="en-US"/>
                  </w:rPr>
                  <w:t>Listen &amp; Communicate</w:t>
                </w:r>
              </w:sdtContent>
            </w:sdt>
          </w:p>
        </w:tc>
        <w:tc>
          <w:tcPr>
            <w:tcW w:w="2410" w:type="dxa"/>
            <w:tcBorders>
              <w:top w:val="single" w:sz="4" w:space="0" w:color="92CDDC"/>
            </w:tcBorders>
          </w:tcPr>
          <w:p w14:paraId="4727D583"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sdt>
              <w:sdtPr>
                <w:id w:val="7"/>
                <w:dropDownList>
                  <w:listItem w:displayText="Essential" w:value="Essential"/>
                </w:dropDownList>
              </w:sdtPr>
              <w:sdtEndPr/>
              <w:sdtContent>
                <w:r>
                  <w:rPr>
                    <w:rFonts w:ascii="Arial" w:eastAsia="Arial" w:hAnsi="Arial" w:cs="Arial"/>
                    <w:sz w:val="22"/>
                    <w:szCs w:val="22"/>
                  </w:rPr>
                  <w:t>Essential</w:t>
                </w:r>
              </w:sdtContent>
            </w:sdt>
          </w:p>
        </w:tc>
        <w:tc>
          <w:tcPr>
            <w:tcW w:w="2268" w:type="dxa"/>
            <w:tcBorders>
              <w:top w:val="single" w:sz="4" w:space="0" w:color="92CDDC"/>
            </w:tcBorders>
          </w:tcPr>
          <w:p w14:paraId="5E36E2A5"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Interview</w:t>
            </w:r>
          </w:p>
        </w:tc>
      </w:tr>
      <w:tr w:rsidR="00004B51" w14:paraId="19F2803A" w14:textId="77777777">
        <w:tblPrEx>
          <w:tblBorders>
            <w:insideH w:val="single" w:sz="4" w:space="0" w:color="92CDDC"/>
          </w:tblBorders>
        </w:tblPrEx>
        <w:trPr>
          <w:trHeight w:val="834"/>
        </w:trPr>
        <w:tc>
          <w:tcPr>
            <w:tcW w:w="4361" w:type="dxa"/>
            <w:shd w:val="clear" w:color="auto" w:fill="DAEEF3"/>
            <w:vAlign w:val="center"/>
          </w:tcPr>
          <w:p w14:paraId="2C8B2A2B"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id w:val="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r>
                  <w:rPr>
                    <w:rFonts w:ascii="Arial" w:eastAsia="Arial" w:hAnsi="Arial" w:cs="Arial"/>
                    <w:sz w:val="22"/>
                    <w:szCs w:val="22"/>
                    <w:lang w:val="en-US" w:eastAsia="en-US" w:bidi="en-US"/>
                  </w:rPr>
                  <w:t>Relationships &amp; Collaboration</w:t>
                </w:r>
              </w:sdtContent>
            </w:sdt>
          </w:p>
        </w:tc>
        <w:tc>
          <w:tcPr>
            <w:tcW w:w="2410" w:type="dxa"/>
          </w:tcPr>
          <w:p w14:paraId="71DD7A93"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sdt>
              <w:sdtPr>
                <w:id w:val="9"/>
                <w:dropDownList>
                  <w:listItem w:displayText="Essential" w:value="Essential"/>
                </w:dropDownList>
              </w:sdtPr>
              <w:sdtEndPr/>
              <w:sdtContent>
                <w:r>
                  <w:rPr>
                    <w:rFonts w:ascii="Arial" w:eastAsia="Arial" w:hAnsi="Arial" w:cs="Arial"/>
                    <w:sz w:val="22"/>
                    <w:szCs w:val="22"/>
                  </w:rPr>
                  <w:t>Essential</w:t>
                </w:r>
              </w:sdtContent>
            </w:sdt>
          </w:p>
        </w:tc>
        <w:tc>
          <w:tcPr>
            <w:tcW w:w="2268" w:type="dxa"/>
          </w:tcPr>
          <w:p w14:paraId="58B45A21"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Interview</w:t>
            </w:r>
          </w:p>
        </w:tc>
      </w:tr>
      <w:tr w:rsidR="00004B51" w14:paraId="38884096" w14:textId="77777777">
        <w:tblPrEx>
          <w:tblBorders>
            <w:insideH w:val="single" w:sz="4" w:space="0" w:color="92CDDC"/>
          </w:tblBorders>
        </w:tblPrEx>
        <w:trPr>
          <w:trHeight w:val="846"/>
        </w:trPr>
        <w:tc>
          <w:tcPr>
            <w:tcW w:w="4361" w:type="dxa"/>
            <w:shd w:val="clear" w:color="auto" w:fill="DAEEF3"/>
            <w:vAlign w:val="center"/>
          </w:tcPr>
          <w:p w14:paraId="072DFB8E"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r>
                  <w:rPr>
                    <w:rFonts w:ascii="Arial" w:eastAsia="Arial" w:hAnsi="Arial" w:cs="Arial"/>
                    <w:sz w:val="22"/>
                    <w:szCs w:val="22"/>
                    <w:lang w:val="en-US" w:eastAsia="en-US" w:bidi="en-US"/>
                  </w:rPr>
                  <w:t>Solve Problems &amp; Make Decisions</w:t>
                </w:r>
              </w:sdtContent>
            </w:sdt>
          </w:p>
        </w:tc>
        <w:tc>
          <w:tcPr>
            <w:tcW w:w="2410" w:type="dxa"/>
          </w:tcPr>
          <w:p w14:paraId="0A1818D5"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id w:val="11"/>
                <w:dropDownList>
                  <w:listItem w:displayText="Essential" w:value="Essential"/>
                </w:dropDownList>
              </w:sdtPr>
              <w:sdtEndPr/>
              <w:sdtContent>
                <w:r>
                  <w:rPr>
                    <w:rFonts w:ascii="Arial" w:eastAsia="Arial" w:hAnsi="Arial" w:cs="Arial"/>
                    <w:sz w:val="22"/>
                    <w:szCs w:val="22"/>
                  </w:rPr>
                  <w:t>Essential</w:t>
                </w:r>
              </w:sdtContent>
            </w:sdt>
          </w:p>
        </w:tc>
        <w:tc>
          <w:tcPr>
            <w:tcW w:w="2268" w:type="dxa"/>
          </w:tcPr>
          <w:p w14:paraId="597D573A"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Interview</w:t>
            </w:r>
          </w:p>
        </w:tc>
      </w:tr>
    </w:tbl>
    <w:p w14:paraId="5E227F46"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p>
    <w:p w14:paraId="6C7996E4"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Pr>
          <w:rFonts w:ascii="Arial" w:eastAsia="Arial" w:hAnsi="Arial" w:cs="Arial"/>
          <w:b/>
          <w:bCs/>
          <w:color w:val="004295"/>
          <w:sz w:val="24"/>
          <w:szCs w:val="24"/>
        </w:rPr>
        <w:br w:type="page"/>
      </w:r>
    </w:p>
    <w:p w14:paraId="0F9E8957"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rPr>
      </w:pPr>
      <w:r>
        <w:rPr>
          <w:rFonts w:ascii="Arial" w:eastAsia="Arial" w:hAnsi="Arial" w:cs="Arial"/>
          <w:b/>
          <w:bCs/>
          <w:color w:val="004295"/>
          <w:sz w:val="24"/>
          <w:szCs w:val="24"/>
        </w:rPr>
        <w:lastRenderedPageBreak/>
        <w:t>Selection Process Key Dates</w:t>
      </w:r>
    </w:p>
    <w:p w14:paraId="50078048"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rPr>
      </w:pPr>
    </w:p>
    <w:tbl>
      <w:tblPr>
        <w:tblW w:w="0" w:type="auto"/>
        <w:tblBorders>
          <w:top w:val="single" w:sz="4" w:space="0" w:color="92CDDC"/>
          <w:left w:val="single" w:sz="4" w:space="0" w:color="92CDDC"/>
          <w:bottom w:val="single" w:sz="4" w:space="0" w:color="92CDDC"/>
          <w:right w:val="single" w:sz="4" w:space="0" w:color="92CDDC"/>
          <w:insideV w:val="single" w:sz="4" w:space="0" w:color="92CDDC"/>
        </w:tblBorders>
        <w:tblLayout w:type="fixed"/>
        <w:tblLook w:val="04A0" w:firstRow="1" w:lastRow="0" w:firstColumn="1" w:lastColumn="0" w:noHBand="0" w:noVBand="1"/>
      </w:tblPr>
      <w:tblGrid>
        <w:gridCol w:w="2093"/>
        <w:gridCol w:w="2315"/>
        <w:gridCol w:w="2315"/>
        <w:gridCol w:w="2316"/>
      </w:tblGrid>
      <w:tr w:rsidR="00004B51" w14:paraId="6D8688B0" w14:textId="77777777">
        <w:trPr>
          <w:trHeight w:val="580"/>
        </w:trPr>
        <w:tc>
          <w:tcPr>
            <w:tcW w:w="2093" w:type="dxa"/>
            <w:tcBorders>
              <w:bottom w:val="single" w:sz="4" w:space="0" w:color="92CDDC"/>
            </w:tcBorders>
            <w:shd w:val="clear" w:color="auto" w:fill="DAEEF3"/>
            <w:vAlign w:val="center"/>
          </w:tcPr>
          <w:p w14:paraId="4AD13467"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Date Vacancy Closes for Applications</w:t>
            </w:r>
          </w:p>
        </w:tc>
        <w:tc>
          <w:tcPr>
            <w:tcW w:w="2315" w:type="dxa"/>
            <w:tcBorders>
              <w:bottom w:val="single" w:sz="4" w:space="0" w:color="92CDDC"/>
            </w:tcBorders>
            <w:vAlign w:val="center"/>
          </w:tcPr>
          <w:p w14:paraId="56D442FC"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id w:val="12"/>
                <w:date w:fullDate="2026-06-21T00:00:00Z">
                  <w:dateFormat w:val="dd/MM/yyyy"/>
                  <w:lid w:val="en-GB"/>
                  <w:storeMappedDataAs w:val="dateTime"/>
                  <w:calendar w:val="gregorian"/>
                </w:date>
              </w:sdtPr>
              <w:sdtEndPr/>
              <w:sdtContent>
                <w:r>
                  <w:rPr>
                    <w:rFonts w:ascii="Arial" w:eastAsia="Arial" w:hAnsi="Arial" w:cs="Arial"/>
                    <w:sz w:val="22"/>
                    <w:szCs w:val="22"/>
                  </w:rPr>
                  <w:t>21/06/2026</w:t>
                </w:r>
              </w:sdtContent>
            </w:sdt>
          </w:p>
        </w:tc>
        <w:tc>
          <w:tcPr>
            <w:tcW w:w="2315" w:type="dxa"/>
            <w:tcBorders>
              <w:bottom w:val="single" w:sz="4" w:space="0" w:color="92CDDC"/>
            </w:tcBorders>
            <w:shd w:val="clear" w:color="auto" w:fill="DAEEF3"/>
            <w:vAlign w:val="center"/>
          </w:tcPr>
          <w:p w14:paraId="281AA925"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Time Vacancy Closes for Applications</w:t>
            </w:r>
          </w:p>
        </w:tc>
        <w:tc>
          <w:tcPr>
            <w:tcW w:w="2316" w:type="dxa"/>
            <w:tcBorders>
              <w:bottom w:val="single" w:sz="4" w:space="0" w:color="92CDDC"/>
            </w:tcBorders>
            <w:vAlign w:val="center"/>
          </w:tcPr>
          <w:p w14:paraId="21D7C3FD"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xml:space="preserve">23:59 </w:t>
            </w:r>
          </w:p>
        </w:tc>
      </w:tr>
      <w:tr w:rsidR="00004B51" w14:paraId="141FA05B" w14:textId="77777777">
        <w:trPr>
          <w:trHeight w:val="688"/>
        </w:trPr>
        <w:tc>
          <w:tcPr>
            <w:tcW w:w="2093" w:type="dxa"/>
            <w:tcBorders>
              <w:top w:val="single" w:sz="4" w:space="0" w:color="92CDDC"/>
            </w:tcBorders>
            <w:shd w:val="clear" w:color="auto" w:fill="DAEEF3"/>
            <w:vAlign w:val="center"/>
          </w:tcPr>
          <w:p w14:paraId="5D36C897"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Interview Date*</w:t>
            </w:r>
          </w:p>
        </w:tc>
        <w:tc>
          <w:tcPr>
            <w:tcW w:w="6946" w:type="dxa"/>
            <w:gridSpan w:val="3"/>
            <w:tcBorders>
              <w:top w:val="single" w:sz="4" w:space="0" w:color="92CDDC"/>
            </w:tcBorders>
            <w:vAlign w:val="center"/>
          </w:tcPr>
          <w:p w14:paraId="19BA1E0D"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sz w:val="22"/>
                <w:szCs w:val="22"/>
              </w:rPr>
              <w:t>W/B 6 or 13 July 2026</w:t>
            </w:r>
          </w:p>
        </w:tc>
      </w:tr>
    </w:tbl>
    <w:p w14:paraId="1C578F6A"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Pr>
          <w:rFonts w:ascii="Arial" w:eastAsia="Arial" w:hAnsi="Arial" w:cs="Arial"/>
          <w:b/>
          <w:bCs/>
        </w:rPr>
        <w:t xml:space="preserve">*please note interview dates are subject to change. </w:t>
      </w:r>
    </w:p>
    <w:p w14:paraId="66258C81"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498C1724"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1E609799"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lang w:val="en-US" w:eastAsia="en-US" w:bidi="en-US"/>
        </w:rPr>
      </w:pPr>
      <w:r>
        <w:rPr>
          <w:rFonts w:ascii="Arial" w:eastAsia="Arial" w:hAnsi="Arial" w:cs="Arial"/>
          <w:b/>
          <w:bCs/>
          <w:color w:val="004295"/>
          <w:sz w:val="24"/>
          <w:szCs w:val="24"/>
          <w:lang w:val="en-US" w:eastAsia="en-US" w:bidi="en-US"/>
        </w:rPr>
        <w:t xml:space="preserve">Reasonable Adjustments </w:t>
      </w:r>
    </w:p>
    <w:p w14:paraId="7AA4820C"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141E12C7"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We recognise that people may have access needs or require adjustments to help them perform at their best. We refer to these as reasonable adjustments.</w:t>
      </w:r>
    </w:p>
    <w:p w14:paraId="60C31F0D"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88B2FDB"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If you have a disability, whether visible or non‑visible, or any access needs that would support your full participation in the selection process, please contact Wendy Brunton at Nicola.McKenzie@prisons.gov.scot to discuss how we can best support you.</w:t>
      </w:r>
    </w:p>
    <w:p w14:paraId="4EB7C13F"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7A7D5BCF"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Examples of reasonable adjustments we have provided in the past include:</w:t>
      </w:r>
    </w:p>
    <w:p w14:paraId="363810CE" w14:textId="77777777" w:rsidR="00004B51" w:rsidRDefault="009364E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Offering additional time during interviews</w:t>
      </w:r>
    </w:p>
    <w:p w14:paraId="1FE98B60" w14:textId="77777777" w:rsidR="00004B51" w:rsidRDefault="009364E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Adjusting how interview questions are asked</w:t>
      </w:r>
    </w:p>
    <w:p w14:paraId="5D94A1DD" w14:textId="77777777" w:rsidR="00004B51" w:rsidRDefault="009364E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Scheduling interviews at a time that works best for you</w:t>
      </w:r>
    </w:p>
    <w:p w14:paraId="2A1279C5" w14:textId="77777777" w:rsidR="00004B51" w:rsidRDefault="009364E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Breaking multi‑stage questions into smaller steps</w:t>
      </w:r>
    </w:p>
    <w:p w14:paraId="21D65648" w14:textId="77777777" w:rsidR="00004B51" w:rsidRDefault="009364E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Providing written materials in alternative formats (e.g., different font, colour, or text size)</w:t>
      </w:r>
    </w:p>
    <w:p w14:paraId="36B8C839" w14:textId="77777777" w:rsidR="00004B51" w:rsidRDefault="009364E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Sharing extra information about what to expect during the selection process</w:t>
      </w:r>
    </w:p>
    <w:p w14:paraId="69E5F1CB" w14:textId="77777777" w:rsidR="00004B51" w:rsidRDefault="009364E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Printing resources on paper in a preferred colour</w:t>
      </w:r>
    </w:p>
    <w:p w14:paraId="3579F6B4"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22FA17D5"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6F7101F2"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D648A43"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5191529"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p>
    <w:p w14:paraId="5E4DCA84"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695F1745"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00CB2CC"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233F1D6"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1DD15B4A"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3A7DE07"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9FD6006"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6859A9D5"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2D5408C"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A1A117A"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351D4E43"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0502B1E"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E930260" w14:textId="77777777" w:rsidR="00004B51" w:rsidRDefault="00004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8CF0CF8"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jc w:val="both"/>
        <w:rPr>
          <w:rFonts w:ascii="Arial" w:eastAsia="Arial" w:hAnsi="Arial" w:cs="Arial"/>
          <w:sz w:val="22"/>
          <w:szCs w:val="22"/>
          <w:lang w:val="en-US" w:eastAsia="en-US" w:bidi="en-US"/>
        </w:rPr>
      </w:pPr>
      <w:r>
        <w:rPr>
          <w:noProof/>
        </w:rPr>
        <w:drawing>
          <wp:anchor distT="0" distB="0" distL="114300" distR="114300" simplePos="0" relativeHeight="251660287" behindDoc="0" locked="0" layoutInCell="1" hidden="0" allowOverlap="1" wp14:anchorId="3CA3BDFE" wp14:editId="70BC8194">
            <wp:simplePos x="0" y="0"/>
            <wp:positionH relativeFrom="column">
              <wp:posOffset>4638675</wp:posOffset>
            </wp:positionH>
            <wp:positionV relativeFrom="paragraph">
              <wp:posOffset>14605</wp:posOffset>
            </wp:positionV>
            <wp:extent cx="1323975" cy="571500"/>
            <wp:effectExtent l="0" t="0" r="0" b="0"/>
            <wp:wrapSquare wrapText="bothSides"/>
            <wp:docPr id="5" name="Picture 2"/>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9"/>
                    <a:stretch>
                      <a:fillRect/>
                    </a:stretch>
                  </pic:blipFill>
                  <pic:spPr>
                    <a:xfrm>
                      <a:off x="0" y="0"/>
                      <a:ext cx="1323975" cy="571500"/>
                    </a:xfrm>
                    <a:prstGeom prst="rect">
                      <a:avLst/>
                    </a:prstGeom>
                  </pic:spPr>
                </pic:pic>
              </a:graphicData>
            </a:graphic>
          </wp:anchor>
        </w:drawing>
      </w:r>
      <w:r>
        <w:rPr>
          <w:noProof/>
        </w:rPr>
        <w:drawing>
          <wp:anchor distT="0" distB="0" distL="114300" distR="114300" simplePos="0" relativeHeight="251664383" behindDoc="0" locked="0" layoutInCell="1" hidden="0" allowOverlap="1" wp14:anchorId="0AC3EF79" wp14:editId="19C6AD3B">
            <wp:simplePos x="0" y="0"/>
            <wp:positionH relativeFrom="column">
              <wp:posOffset>2286000</wp:posOffset>
            </wp:positionH>
            <wp:positionV relativeFrom="paragraph">
              <wp:posOffset>52070</wp:posOffset>
            </wp:positionV>
            <wp:extent cx="676275" cy="561975"/>
            <wp:effectExtent l="0" t="0" r="0" b="0"/>
            <wp:wrapSquare wrapText="bothSides"/>
            <wp:docPr id="6" name="_tx_id_1_Picture 1"/>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0"/>
                    <a:stretch>
                      <a:fillRect/>
                    </a:stretch>
                  </pic:blipFill>
                  <pic:spPr>
                    <a:xfrm>
                      <a:off x="0" y="0"/>
                      <a:ext cx="676275" cy="561975"/>
                    </a:xfrm>
                    <a:prstGeom prst="rect">
                      <a:avLst/>
                    </a:prstGeom>
                  </pic:spPr>
                </pic:pic>
              </a:graphicData>
            </a:graphic>
          </wp:anchor>
        </w:drawing>
      </w:r>
      <w:r>
        <w:rPr>
          <w:noProof/>
        </w:rPr>
        <w:drawing>
          <wp:anchor distT="0" distB="0" distL="114300" distR="114300" simplePos="0" relativeHeight="251665407" behindDoc="1" locked="0" layoutInCell="1" hidden="0" allowOverlap="1" wp14:anchorId="75F073B7" wp14:editId="24943808">
            <wp:simplePos x="0" y="0"/>
            <wp:positionH relativeFrom="column">
              <wp:posOffset>1000125</wp:posOffset>
            </wp:positionH>
            <wp:positionV relativeFrom="paragraph">
              <wp:posOffset>95250</wp:posOffset>
            </wp:positionV>
            <wp:extent cx="923925" cy="485775"/>
            <wp:effectExtent l="0" t="0" r="0" b="0"/>
            <wp:wrapNone/>
            <wp:docPr id="7" name="Picture 5"/>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11"/>
                    <a:stretch>
                      <a:fillRect/>
                    </a:stretch>
                  </pic:blipFill>
                  <pic:spPr>
                    <a:xfrm>
                      <a:off x="0" y="0"/>
                      <a:ext cx="923925" cy="485775"/>
                    </a:xfrm>
                    <a:prstGeom prst="rect">
                      <a:avLst/>
                    </a:prstGeom>
                  </pic:spPr>
                </pic:pic>
              </a:graphicData>
            </a:graphic>
          </wp:anchor>
        </w:drawing>
      </w:r>
      <w:r>
        <w:rPr>
          <w:noProof/>
        </w:rPr>
        <w:drawing>
          <wp:anchor distT="0" distB="0" distL="114300" distR="114300" simplePos="0" relativeHeight="251659263" behindDoc="0" locked="0" layoutInCell="1" hidden="0" allowOverlap="1" wp14:anchorId="65364AD1" wp14:editId="6EE131CE">
            <wp:simplePos x="0" y="0"/>
            <wp:positionH relativeFrom="column">
              <wp:posOffset>0</wp:posOffset>
            </wp:positionH>
            <wp:positionV relativeFrom="paragraph">
              <wp:posOffset>81915</wp:posOffset>
            </wp:positionV>
            <wp:extent cx="762000" cy="55245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12"/>
                    <a:stretch>
                      <a:fillRect/>
                    </a:stretch>
                  </pic:blipFill>
                  <pic:spPr>
                    <a:xfrm>
                      <a:off x="0" y="0"/>
                      <a:ext cx="762000" cy="552450"/>
                    </a:xfrm>
                    <a:prstGeom prst="rect">
                      <a:avLst/>
                    </a:prstGeom>
                  </pic:spPr>
                </pic:pic>
              </a:graphicData>
            </a:graphic>
          </wp:anchor>
        </w:drawing>
      </w:r>
      <w:r>
        <w:rPr>
          <w:noProof/>
        </w:rPr>
        <w:drawing>
          <wp:anchor distT="0" distB="0" distL="114300" distR="114300" simplePos="0" relativeHeight="251663359" behindDoc="0" locked="0" layoutInCell="1" hidden="0" allowOverlap="1" wp14:anchorId="50408BAB" wp14:editId="573B053F">
            <wp:simplePos x="0" y="0"/>
            <wp:positionH relativeFrom="column">
              <wp:posOffset>3359150</wp:posOffset>
            </wp:positionH>
            <wp:positionV relativeFrom="paragraph">
              <wp:posOffset>80010</wp:posOffset>
            </wp:positionV>
            <wp:extent cx="857250" cy="523875"/>
            <wp:effectExtent l="0" t="0" r="0" b="0"/>
            <wp:wrapSquare wrapText="bothSides"/>
            <wp:docPr id="9" name="Picture 7"/>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3"/>
                    <a:stretch>
                      <a:fillRect/>
                    </a:stretch>
                  </pic:blipFill>
                  <pic:spPr>
                    <a:xfrm>
                      <a:off x="0" y="0"/>
                      <a:ext cx="857250" cy="523875"/>
                    </a:xfrm>
                    <a:prstGeom prst="rect">
                      <a:avLst/>
                    </a:prstGeom>
                  </pic:spPr>
                </pic:pic>
              </a:graphicData>
            </a:graphic>
          </wp:anchor>
        </w:drawing>
      </w:r>
    </w:p>
    <w:sectPr w:rsidR="00004B51">
      <w:headerReference w:type="default" r:id="rId14"/>
      <w:footerReference w:type="default" r:id="rId15"/>
      <w:pgSz w:w="11906" w:h="16838"/>
      <w:pgMar w:top="1440" w:right="1440" w:bottom="1440" w:left="1440" w:header="708" w:footer="708" w:gutter="0"/>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E056" w14:textId="77777777" w:rsidR="009364E9" w:rsidRDefault="009364E9">
      <w:r>
        <w:separator/>
      </w:r>
    </w:p>
  </w:endnote>
  <w:endnote w:type="continuationSeparator" w:id="0">
    <w:p w14:paraId="6BFF02C6" w14:textId="77777777" w:rsidR="009364E9" w:rsidRDefault="0093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4002EFF" w:usb1="C200247B" w:usb2="00000009" w:usb3="00000000" w:csb0="2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7193" w14:textId="77777777" w:rsidR="00004B51" w:rsidRDefault="009364E9">
    <w:pPr>
      <w:pStyle w:val="Footer"/>
    </w:pPr>
    <w:r>
      <w:t>V1 – March 2026</w:t>
    </w:r>
  </w:p>
  <w:p w14:paraId="7D22E240" w14:textId="77777777" w:rsidR="00004B51" w:rsidRDefault="0000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5EEE" w14:textId="77777777" w:rsidR="009364E9" w:rsidRDefault="009364E9">
      <w:r>
        <w:separator/>
      </w:r>
    </w:p>
  </w:footnote>
  <w:footnote w:type="continuationSeparator" w:id="0">
    <w:p w14:paraId="128E4C82" w14:textId="77777777" w:rsidR="009364E9" w:rsidRDefault="00936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594C" w14:textId="77777777" w:rsidR="00004B51" w:rsidRDefault="009364E9">
    <w:pPr>
      <w:pStyle w:val="Header"/>
    </w:pPr>
    <w:r>
      <w:pict w14:anchorId="4769F21C">
        <v:shapetype id="_x0000_t202" coordsize="21600,21600" o:spt="202" path="m,l,21600r21600,l21600,xe">
          <v:stroke joinstyle="miter"/>
          <v:path gradientshapeok="t" o:connecttype="rect"/>
        </v:shapetype>
        <v:shape id="MSIPCMae7f439889f420187b28b342" o:spid="_x0000_s1025" type="#_x0000_t202" style="position:absolute;margin-left:0;margin-top:15pt;width:595.3pt;height:21.5pt;z-index:251659264;mso-wrap-distance-left:9pt;mso-wrap-distance-right:9pt;mso-position-horizontal-relative:page;mso-position-vertical-relative:page" stroked="f" strokeweight="0">
          <v:fill opacity="0"/>
          <v:textbox inset="20pt,0,,0">
            <w:txbxContent>
              <w:p w14:paraId="2BAECA13" w14:textId="77777777" w:rsidR="00004B51" w:rsidRDefault="00936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000000"/>
                    <w:sz w:val="24"/>
                    <w:szCs w:val="24"/>
                  </w:rPr>
                </w:pPr>
                <w:r>
                  <w:rPr>
                    <w:rFonts w:ascii="Calibri" w:eastAsia="Calibri" w:hAnsi="Calibri" w:cs="Calibri"/>
                    <w:color w:val="000000"/>
                    <w:sz w:val="24"/>
                    <w:szCs w:val="24"/>
                  </w:rPr>
                  <w:t>OFFICIAL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10BC3"/>
    <w:multiLevelType w:val="singleLevel"/>
    <w:tmpl w:val="4FEC6EFA"/>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num w:numId="1" w16cid:durableId="115725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defaultTabStop w:val="1134"/>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B51"/>
    <w:rsid w:val="00004B51"/>
    <w:rsid w:val="002E02BD"/>
    <w:rsid w:val="0066200B"/>
    <w:rsid w:val="00936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F75D44"/>
  <w15:docId w15:val="{463B2B75-CBDE-461D-ACEE-A9E81E2A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rebuchet MS" w:eastAsia="Trebuchet MS" w:hAnsi="Trebuchet MS" w:cs="Trebuchet MS"/>
      <w:sz w:val="20"/>
      <w:lang w:bidi="en-GB"/>
    </w:rPr>
  </w:style>
  <w:style w:type="paragraph" w:styleId="Heading1">
    <w:name w:val="heading 1"/>
    <w:basedOn w:val="Normal"/>
    <w:next w:val="Normal"/>
    <w:uiPriority w:val="9"/>
    <w:qFormat/>
    <w:pPr>
      <w:keepNext/>
      <w:keepLines/>
      <w:spacing w:before="240"/>
      <w:outlineLvl w:val="0"/>
    </w:pPr>
    <w:rPr>
      <w:rFonts w:ascii="Calibri Light" w:eastAsia="Calibri Light" w:hAnsi="Calibri Light" w:cs="Calibri Light"/>
      <w:color w:val="2E75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rPr>
  </w:style>
  <w:style w:type="paragraph" w:styleId="Header">
    <w:name w:val="header"/>
    <w:basedOn w:val="Normal"/>
    <w:qFormat/>
    <w:pPr>
      <w:tabs>
        <w:tab w:val="center" w:pos="4513"/>
        <w:tab w:val="right" w:pos="9026"/>
      </w:tabs>
    </w:pPr>
  </w:style>
  <w:style w:type="paragraph" w:styleId="Footer">
    <w:name w:val="footer"/>
    <w:basedOn w:val="Normal"/>
    <w:qFormat/>
    <w:pPr>
      <w:tabs>
        <w:tab w:val="center" w:pos="4513"/>
        <w:tab w:val="right" w:pos="9026"/>
      </w:tabs>
    </w:pPr>
  </w:style>
  <w:style w:type="paragraph" w:styleId="ListParagraph">
    <w:name w:val="List Paragraph"/>
    <w:basedOn w:val="Normal"/>
    <w:qFormat/>
    <w:pPr>
      <w:ind w:left="720"/>
    </w:pPr>
  </w:style>
  <w:style w:type="character" w:styleId="CommentReference">
    <w:name w:val="annotation reference"/>
    <w:qFormat/>
    <w:rPr>
      <w:sz w:val="16"/>
      <w:szCs w:val="16"/>
      <w:rtl w:val="0"/>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character" w:customStyle="1" w:styleId="CommentTextChar">
    <w:name w:val="Comment Text Char"/>
    <w:qFormat/>
    <w:rPr>
      <w:rFonts w:ascii="Trebuchet MS" w:eastAsia="Trebuchet MS" w:hAnsi="Trebuchet MS" w:cs="Trebuchet MS"/>
      <w:sz w:val="20"/>
      <w:szCs w:val="20"/>
      <w:rtl w:val="0"/>
      <w:lang w:val="en-GB" w:eastAsia="en-GB" w:bidi="en-GB"/>
    </w:rPr>
  </w:style>
  <w:style w:type="character" w:customStyle="1" w:styleId="CommentSubjectChar">
    <w:name w:val="Comment Subject Char"/>
    <w:basedOn w:val="CommentTextChar"/>
    <w:qFormat/>
    <w:rPr>
      <w:rFonts w:ascii="Trebuchet MS" w:eastAsia="Trebuchet MS" w:hAnsi="Trebuchet MS" w:cs="Trebuchet MS"/>
      <w:b/>
      <w:bCs/>
      <w:sz w:val="20"/>
      <w:szCs w:val="20"/>
      <w:rtl w:val="0"/>
      <w:lang w:val="en-GB" w:eastAsia="en-GB" w:bidi="en-GB"/>
    </w:rPr>
  </w:style>
  <w:style w:type="paragraph" w:styleId="BalloonText">
    <w:name w:val="Balloon Text"/>
    <w:basedOn w:val="Normal"/>
    <w:qFormat/>
    <w:rPr>
      <w:rFonts w:ascii="Segoe UI" w:eastAsia="Segoe UI" w:hAnsi="Segoe UI" w:cs="Segoe UI"/>
      <w:sz w:val="18"/>
      <w:szCs w:val="18"/>
    </w:rPr>
  </w:style>
  <w:style w:type="character" w:customStyle="1" w:styleId="BalloonTextChar">
    <w:name w:val="Balloon Text Char"/>
    <w:qFormat/>
    <w:rPr>
      <w:rFonts w:ascii="Segoe UI" w:eastAsia="Segoe UI" w:hAnsi="Segoe UI" w:cs="Segoe UI"/>
      <w:sz w:val="18"/>
      <w:szCs w:val="18"/>
      <w:rtl w:val="0"/>
      <w:lang w:val="en-GB" w:eastAsia="en-GB" w:bidi="en-GB"/>
    </w:rPr>
  </w:style>
  <w:style w:type="character" w:styleId="Hyperlink">
    <w:name w:val="Hyperlink"/>
    <w:qFormat/>
    <w:rPr>
      <w:color w:val="0563C1"/>
      <w:u w:val="single"/>
      <w:rtl w:val="0"/>
    </w:rPr>
  </w:style>
  <w:style w:type="character" w:styleId="FollowedHyperlink">
    <w:name w:val="FollowedHyperlink"/>
    <w:qFormat/>
    <w:rPr>
      <w:color w:val="954F72"/>
      <w:u w:val="single"/>
      <w:rtl w:val="0"/>
    </w:rPr>
  </w:style>
  <w:style w:type="character" w:styleId="PlaceholderText">
    <w:name w:val="Placeholder Text"/>
    <w:qFormat/>
    <w:rPr>
      <w:color w:val="808080"/>
      <w:rtl w:val="0"/>
    </w:rPr>
  </w:style>
  <w:style w:type="character" w:customStyle="1" w:styleId="HeaderChar">
    <w:name w:val="Header Char"/>
    <w:qFormat/>
    <w:rPr>
      <w:rFonts w:ascii="Trebuchet MS" w:eastAsia="Trebuchet MS" w:hAnsi="Trebuchet MS" w:cs="Trebuchet MS"/>
      <w:sz w:val="20"/>
      <w:szCs w:val="20"/>
      <w:rtl w:val="0"/>
      <w:lang w:val="en-GB" w:eastAsia="en-GB" w:bidi="en-GB"/>
    </w:rPr>
  </w:style>
  <w:style w:type="character" w:customStyle="1" w:styleId="FooterChar">
    <w:name w:val="Footer Char"/>
    <w:qFormat/>
    <w:rPr>
      <w:rFonts w:ascii="Trebuchet MS" w:eastAsia="Trebuchet MS" w:hAnsi="Trebuchet MS" w:cs="Trebuchet MS"/>
      <w:sz w:val="20"/>
      <w:szCs w:val="20"/>
      <w:rtl w:val="0"/>
      <w:lang w:val="en-GB" w:eastAsia="en-GB" w:bidi="en-GB"/>
    </w:rPr>
  </w:style>
  <w:style w:type="character" w:customStyle="1" w:styleId="Heading1Char">
    <w:name w:val="Heading 1 Char"/>
    <w:qFormat/>
    <w:rPr>
      <w:rFonts w:ascii="Calibri Light" w:eastAsia="Calibri Light" w:hAnsi="Calibri Light" w:cs="Calibri Light"/>
      <w:color w:val="2E75B5"/>
      <w:sz w:val="32"/>
      <w:szCs w:val="32"/>
      <w:rtl w:val="0"/>
      <w:lang w:val="en-GB" w:eastAsia="en-GB" w:bidi="en-GB"/>
    </w:rPr>
  </w:style>
  <w:style w:type="paragraph" w:customStyle="1" w:styleId="paragraph">
    <w:name w:val="paragraph"/>
    <w:basedOn w:val="Normal"/>
    <w:qFormat/>
    <w:rPr>
      <w:rFonts w:ascii="Times New Roman" w:eastAsia="Times New Roman" w:hAnsi="Times New Roman" w:cs="Times New Roman"/>
      <w:sz w:val="24"/>
      <w:szCs w:val="24"/>
    </w:rPr>
  </w:style>
  <w:style w:type="character" w:customStyle="1" w:styleId="normaltextrun">
    <w:name w:val="normaltextrun"/>
    <w:qFormat/>
    <w:rPr>
      <w:rtl w:val="0"/>
    </w:rPr>
  </w:style>
  <w:style w:type="character" w:customStyle="1" w:styleId="scxw43823253">
    <w:name w:val="scxw43823253"/>
    <w:qFormat/>
    <w:rPr>
      <w:rtl w:val="0"/>
    </w:rPr>
  </w:style>
  <w:style w:type="character" w:customStyle="1" w:styleId="eop">
    <w:name w:val="eop"/>
    <w:qFormat/>
    <w:rPr>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s.gov.uk/careers/working-sps/career-and-development"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4542</Characters>
  <Application>Microsoft Office Word</Application>
  <DocSecurity>0</DocSecurity>
  <Lines>37</Lines>
  <Paragraphs>10</Paragraphs>
  <ScaleCrop>false</ScaleCrop>
  <Company>Scottish Prison Service</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creator>Claire Neary</dc:creator>
  <cp:keywords>Policy; HumanResources; HR</cp:keywords>
  <cp:lastModifiedBy>Nicola McKenzie</cp:lastModifiedBy>
  <cp:revision>2</cp:revision>
  <dcterms:created xsi:type="dcterms:W3CDTF">2026-06-05T08:13:00Z</dcterms:created>
  <dcterms:modified xsi:type="dcterms:W3CDTF">2026-06-05T08:13:00Z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0x0101009F902FBD4DBFCB4AA57DA209992A752E</vt:lpwstr>
  </property>
  <property fmtid="{D5CDD505-2E9C-101B-9397-08002B2CF9AE}" pid="11" name="MSIP_Label_345a5628-45e9-4ab3-9be1-66b8fee5ba00_Method">
    <vt:lpwstr>Standard</vt:lpwstr>
  </property>
</Properties>
</file>