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883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">
                <w10:wrap anchorx="margin"/>
              </v:rect>
            </w:pict>
          </mc:Fallback>
        </mc:AlternateContent>
      </w:r>
    </w:p>
    <w:p w14:paraId="0D527C66" w14:textId="319188B9" w:rsidR="008125C3" w:rsidRDefault="00430252"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TIMELINE</w:t>
      </w:r>
    </w:p>
    <w:p w14:paraId="300B68C8" w14:textId="70B44004" w:rsidR="00A158E8" w:rsidRPr="00A158E8" w:rsidRDefault="002B579E" w:rsidP="008125C3">
      <w:pPr>
        <w:spacing w:before="120"/>
        <w:jc w:val="center"/>
        <w:rPr>
          <w:rFonts w:ascii="Arial" w:hAnsi="Arial" w:cs="Arial"/>
          <w:b/>
          <w:color w:val="004295"/>
          <w:sz w:val="22"/>
          <w:szCs w:val="40"/>
        </w:rPr>
      </w:pPr>
      <w:r>
        <w:rPr>
          <w:rFonts w:ascii="Arial" w:hAnsi="Arial" w:cs="Arial"/>
          <w:b/>
          <w:bCs/>
          <w:color w:val="004295"/>
          <w:sz w:val="36"/>
          <w:szCs w:val="36"/>
        </w:rPr>
        <w:t>MAINTENANCE MANAGER</w:t>
      </w:r>
      <w:r w:rsidR="006F047C">
        <w:rPr>
          <w:rFonts w:ascii="Arial" w:hAnsi="Arial" w:cs="Arial"/>
          <w:b/>
          <w:bCs/>
          <w:color w:val="004295"/>
          <w:sz w:val="36"/>
          <w:szCs w:val="36"/>
        </w:rPr>
        <w:br/>
      </w: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44AF4A5">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626F6" w:rsidRPr="00AC6F8A" w14:paraId="4D10C743" w14:textId="77777777" w:rsidTr="044AF4A5">
        <w:tc>
          <w:tcPr>
            <w:tcW w:w="9016" w:type="dxa"/>
            <w:gridSpan w:val="2"/>
          </w:tcPr>
          <w:p w14:paraId="6217FB4E" w14:textId="39E43347" w:rsidR="006F047C" w:rsidRPr="002B579E" w:rsidRDefault="002B579E" w:rsidP="044AF4A5">
            <w:pPr>
              <w:spacing w:before="100" w:beforeAutospacing="1" w:after="100" w:afterAutospacing="1"/>
              <w:jc w:val="both"/>
              <w:rPr>
                <w:rFonts w:ascii="Arial" w:eastAsia="Arial" w:hAnsi="Arial" w:cs="Arial"/>
                <w:color w:val="000000" w:themeColor="text1"/>
                <w:sz w:val="22"/>
                <w:szCs w:val="22"/>
              </w:rPr>
            </w:pPr>
            <w:r w:rsidRPr="002B579E">
              <w:rPr>
                <w:rFonts w:ascii="Arial" w:eastAsia="Arial" w:hAnsi="Arial" w:cs="Arial"/>
                <w:color w:val="000000" w:themeColor="text1"/>
                <w:sz w:val="22"/>
                <w:szCs w:val="22"/>
              </w:rPr>
              <w:t>The Maintenance Manager is responsible for managing a team of technical managers to maintain the prison estate.  Your role is to set priorities for your team, mange appropriate resources to complete the scheduled maintenance repairs and ensure compliance with relevant legislation and standards</w:t>
            </w:r>
            <w:r>
              <w:rPr>
                <w:rFonts w:ascii="Arial" w:eastAsia="Arial" w:hAnsi="Arial" w:cs="Arial"/>
                <w:color w:val="000000" w:themeColor="text1"/>
                <w:sz w:val="22"/>
                <w:szCs w:val="22"/>
              </w:rPr>
              <w:t>.</w:t>
            </w:r>
          </w:p>
        </w:tc>
      </w:tr>
      <w:tr w:rsidR="003626F6" w:rsidRPr="00AC6F8A" w14:paraId="35F4EDA7" w14:textId="77777777" w:rsidTr="044AF4A5">
        <w:tc>
          <w:tcPr>
            <w:tcW w:w="9016" w:type="dxa"/>
            <w:gridSpan w:val="2"/>
            <w:shd w:val="clear" w:color="auto" w:fill="DAEEF3"/>
          </w:tcPr>
          <w:p w14:paraId="17B92CB6" w14:textId="77777777" w:rsidR="003626F6" w:rsidRPr="00AC6F8A" w:rsidRDefault="003626F6" w:rsidP="0087469C">
            <w:pPr>
              <w:rPr>
                <w:rFonts w:ascii="Arial" w:hAnsi="Arial" w:cs="Arial"/>
                <w:b/>
              </w:rPr>
            </w:pPr>
            <w:r w:rsidRPr="00AC6F8A">
              <w:rPr>
                <w:rFonts w:ascii="Arial" w:hAnsi="Arial" w:cs="Arial"/>
                <w:b/>
              </w:rPr>
              <w:t>Key Responsibilities</w:t>
            </w:r>
          </w:p>
        </w:tc>
      </w:tr>
      <w:tr w:rsidR="003626F6" w:rsidRPr="00AC6F8A" w14:paraId="72839213" w14:textId="77777777" w:rsidTr="044AF4A5">
        <w:tc>
          <w:tcPr>
            <w:tcW w:w="671" w:type="dxa"/>
          </w:tcPr>
          <w:p w14:paraId="104DE79A" w14:textId="77777777" w:rsidR="003626F6" w:rsidRPr="00AC6F8A" w:rsidRDefault="003626F6" w:rsidP="0087469C">
            <w:pPr>
              <w:jc w:val="center"/>
              <w:rPr>
                <w:rFonts w:ascii="Arial" w:hAnsi="Arial" w:cs="Arial"/>
              </w:rPr>
            </w:pPr>
            <w:r w:rsidRPr="00AC6F8A">
              <w:rPr>
                <w:rFonts w:ascii="Arial" w:hAnsi="Arial" w:cs="Arial"/>
              </w:rPr>
              <w:t>1</w:t>
            </w:r>
          </w:p>
        </w:tc>
        <w:tc>
          <w:tcPr>
            <w:tcW w:w="8345" w:type="dxa"/>
          </w:tcPr>
          <w:p w14:paraId="17BAC0CF" w14:textId="351BE4D4" w:rsidR="003626F6" w:rsidRPr="002B579E" w:rsidRDefault="002B579E" w:rsidP="044AF4A5">
            <w:pPr>
              <w:suppressAutoHyphens/>
              <w:jc w:val="both"/>
              <w:rPr>
                <w:rFonts w:ascii="Arial" w:eastAsia="Calibri" w:hAnsi="Arial" w:cs="Arial"/>
                <w:sz w:val="22"/>
                <w:szCs w:val="22"/>
              </w:rPr>
            </w:pPr>
            <w:r w:rsidRPr="002B579E">
              <w:rPr>
                <w:rFonts w:ascii="Arial" w:eastAsia="Calibri" w:hAnsi="Arial" w:cs="Arial"/>
                <w:sz w:val="22"/>
                <w:szCs w:val="22"/>
              </w:rPr>
              <w:t>Lead a team of Technical Managers ensuring resources are in place to deliver planned preventative maintenance (PPM) and repair tasks on estates assets in line with industry best practice.  </w:t>
            </w:r>
          </w:p>
        </w:tc>
      </w:tr>
      <w:tr w:rsidR="003626F6" w:rsidRPr="00AC6F8A" w14:paraId="39ADD397" w14:textId="77777777" w:rsidTr="044AF4A5">
        <w:tc>
          <w:tcPr>
            <w:tcW w:w="671" w:type="dxa"/>
          </w:tcPr>
          <w:p w14:paraId="3C87CAAE" w14:textId="77777777" w:rsidR="003626F6" w:rsidRPr="00AC6F8A" w:rsidRDefault="003626F6" w:rsidP="0087469C">
            <w:pPr>
              <w:jc w:val="center"/>
              <w:rPr>
                <w:rFonts w:ascii="Arial" w:hAnsi="Arial" w:cs="Arial"/>
              </w:rPr>
            </w:pPr>
            <w:r w:rsidRPr="00AC6F8A">
              <w:rPr>
                <w:rFonts w:ascii="Arial" w:hAnsi="Arial" w:cs="Arial"/>
              </w:rPr>
              <w:t>2</w:t>
            </w:r>
          </w:p>
        </w:tc>
        <w:tc>
          <w:tcPr>
            <w:tcW w:w="8345" w:type="dxa"/>
          </w:tcPr>
          <w:p w14:paraId="40773EB7" w14:textId="33033345" w:rsidR="003626F6" w:rsidRPr="002B579E" w:rsidRDefault="002B579E" w:rsidP="044AF4A5">
            <w:pPr>
              <w:suppressAutoHyphens/>
              <w:jc w:val="both"/>
              <w:rPr>
                <w:rFonts w:ascii="Arial" w:eastAsia="Calibri" w:hAnsi="Arial" w:cs="Arial"/>
                <w:sz w:val="22"/>
                <w:szCs w:val="22"/>
                <w:lang w:val="en-US"/>
              </w:rPr>
            </w:pPr>
            <w:r w:rsidRPr="002B579E">
              <w:rPr>
                <w:rFonts w:ascii="Arial" w:eastAsia="Calibri" w:hAnsi="Arial" w:cs="Arial"/>
                <w:sz w:val="22"/>
                <w:szCs w:val="22"/>
              </w:rPr>
              <w:t>Through the development and delivery of appropriate training and support, continually seek to develop your own skills and empower technical managers to make confident and appropriate decisions. </w:t>
            </w:r>
          </w:p>
        </w:tc>
      </w:tr>
      <w:tr w:rsidR="003626F6" w:rsidRPr="00AC6F8A" w14:paraId="3DB2ACDF" w14:textId="77777777" w:rsidTr="044AF4A5">
        <w:tc>
          <w:tcPr>
            <w:tcW w:w="671" w:type="dxa"/>
          </w:tcPr>
          <w:p w14:paraId="5C9B0AEA" w14:textId="77777777" w:rsidR="003626F6" w:rsidRPr="00AC6F8A" w:rsidRDefault="003626F6" w:rsidP="0087469C">
            <w:pPr>
              <w:jc w:val="center"/>
              <w:rPr>
                <w:rFonts w:ascii="Arial" w:hAnsi="Arial" w:cs="Arial"/>
              </w:rPr>
            </w:pPr>
            <w:r w:rsidRPr="00AC6F8A">
              <w:rPr>
                <w:rFonts w:ascii="Arial" w:hAnsi="Arial" w:cs="Arial"/>
              </w:rPr>
              <w:t>3</w:t>
            </w:r>
          </w:p>
        </w:tc>
        <w:tc>
          <w:tcPr>
            <w:tcW w:w="8345" w:type="dxa"/>
          </w:tcPr>
          <w:p w14:paraId="42FEA2A7" w14:textId="456B5BDF" w:rsidR="003626F6" w:rsidRPr="002B579E" w:rsidRDefault="002B579E" w:rsidP="044AF4A5">
            <w:pPr>
              <w:suppressAutoHyphens/>
              <w:jc w:val="both"/>
              <w:rPr>
                <w:rFonts w:ascii="Arial" w:eastAsia="Calibri" w:hAnsi="Arial" w:cs="Arial"/>
                <w:sz w:val="22"/>
                <w:szCs w:val="22"/>
              </w:rPr>
            </w:pPr>
            <w:r w:rsidRPr="002B579E">
              <w:rPr>
                <w:rFonts w:ascii="Arial" w:eastAsia="Calibri" w:hAnsi="Arial" w:cs="Arial"/>
                <w:sz w:val="22"/>
                <w:szCs w:val="22"/>
              </w:rPr>
              <w:t>Plan, manage and report on all finances in line with budget and designated authority spending levels. </w:t>
            </w:r>
          </w:p>
        </w:tc>
      </w:tr>
      <w:tr w:rsidR="003626F6" w:rsidRPr="00AC6F8A" w14:paraId="25456B3D" w14:textId="77777777" w:rsidTr="044AF4A5">
        <w:tc>
          <w:tcPr>
            <w:tcW w:w="671" w:type="dxa"/>
          </w:tcPr>
          <w:p w14:paraId="0A9EB670" w14:textId="77777777" w:rsidR="003626F6" w:rsidRPr="00AC6F8A" w:rsidRDefault="003626F6" w:rsidP="0087469C">
            <w:pPr>
              <w:jc w:val="center"/>
              <w:rPr>
                <w:rFonts w:ascii="Arial" w:hAnsi="Arial" w:cs="Arial"/>
              </w:rPr>
            </w:pPr>
            <w:r w:rsidRPr="00AC6F8A">
              <w:rPr>
                <w:rFonts w:ascii="Arial" w:hAnsi="Arial" w:cs="Arial"/>
              </w:rPr>
              <w:t>4</w:t>
            </w:r>
          </w:p>
        </w:tc>
        <w:tc>
          <w:tcPr>
            <w:tcW w:w="8345" w:type="dxa"/>
          </w:tcPr>
          <w:p w14:paraId="05C9AED9" w14:textId="45ABB73A" w:rsidR="003626F6" w:rsidRPr="002B579E" w:rsidRDefault="002B579E" w:rsidP="044AF4A5">
            <w:pPr>
              <w:suppressAutoHyphens/>
              <w:jc w:val="both"/>
              <w:rPr>
                <w:rFonts w:ascii="Arial" w:eastAsia="Arial" w:hAnsi="Arial" w:cs="Arial"/>
                <w:color w:val="000000" w:themeColor="text1"/>
                <w:sz w:val="22"/>
                <w:szCs w:val="22"/>
              </w:rPr>
            </w:pPr>
            <w:r w:rsidRPr="002B579E">
              <w:rPr>
                <w:rFonts w:ascii="Arial" w:eastAsia="Arial" w:hAnsi="Arial" w:cs="Arial"/>
                <w:color w:val="000000" w:themeColor="text1"/>
                <w:sz w:val="22"/>
                <w:szCs w:val="22"/>
              </w:rPr>
              <w:t>Ensure health and safety considerations are implemented and adhered to when works are executed, including managing risk assessments, method statements, safe operating procedures and permits to work. </w:t>
            </w:r>
          </w:p>
        </w:tc>
      </w:tr>
      <w:tr w:rsidR="003626F6" w:rsidRPr="00AC6F8A" w14:paraId="669A42D4" w14:textId="77777777" w:rsidTr="044AF4A5">
        <w:tc>
          <w:tcPr>
            <w:tcW w:w="671" w:type="dxa"/>
          </w:tcPr>
          <w:p w14:paraId="732FC3AC" w14:textId="77777777" w:rsidR="003626F6" w:rsidRPr="00AC6F8A" w:rsidRDefault="003626F6" w:rsidP="0087469C">
            <w:pPr>
              <w:jc w:val="center"/>
              <w:rPr>
                <w:rFonts w:ascii="Arial" w:hAnsi="Arial" w:cs="Arial"/>
              </w:rPr>
            </w:pPr>
            <w:r w:rsidRPr="00AC6F8A">
              <w:rPr>
                <w:rFonts w:ascii="Arial" w:hAnsi="Arial" w:cs="Arial"/>
              </w:rPr>
              <w:t>5</w:t>
            </w:r>
          </w:p>
        </w:tc>
        <w:tc>
          <w:tcPr>
            <w:tcW w:w="8345" w:type="dxa"/>
          </w:tcPr>
          <w:p w14:paraId="0A728663" w14:textId="2C0F6B29" w:rsidR="003626F6" w:rsidRPr="002B579E" w:rsidRDefault="002B579E" w:rsidP="044AF4A5">
            <w:pPr>
              <w:suppressAutoHyphens/>
              <w:jc w:val="both"/>
              <w:rPr>
                <w:rFonts w:ascii="Arial" w:eastAsia="Calibri" w:hAnsi="Arial" w:cs="Arial"/>
                <w:sz w:val="22"/>
                <w:szCs w:val="22"/>
              </w:rPr>
            </w:pPr>
            <w:r w:rsidRPr="002B579E">
              <w:rPr>
                <w:rFonts w:ascii="Arial" w:eastAsia="Calibri" w:hAnsi="Arial" w:cs="Arial"/>
                <w:sz w:val="22"/>
                <w:szCs w:val="22"/>
              </w:rPr>
              <w:t>You will be responsible for managing, monitoring and reporting on the performance of local and national maintenance contracts. </w:t>
            </w:r>
          </w:p>
        </w:tc>
      </w:tr>
      <w:tr w:rsidR="00562A98" w:rsidRPr="00AC6F8A" w14:paraId="5DBBFFFA" w14:textId="77777777" w:rsidTr="044AF4A5">
        <w:tc>
          <w:tcPr>
            <w:tcW w:w="671" w:type="dxa"/>
          </w:tcPr>
          <w:p w14:paraId="167990A5" w14:textId="105804D2" w:rsidR="00562A98" w:rsidRPr="00AC6F8A" w:rsidRDefault="00562A98" w:rsidP="0087469C">
            <w:pPr>
              <w:jc w:val="center"/>
              <w:rPr>
                <w:rFonts w:ascii="Arial" w:hAnsi="Arial" w:cs="Arial"/>
              </w:rPr>
            </w:pPr>
            <w:r>
              <w:rPr>
                <w:rFonts w:ascii="Arial" w:hAnsi="Arial" w:cs="Arial"/>
              </w:rPr>
              <w:t>6</w:t>
            </w:r>
          </w:p>
        </w:tc>
        <w:tc>
          <w:tcPr>
            <w:tcW w:w="8345" w:type="dxa"/>
          </w:tcPr>
          <w:p w14:paraId="50AED206" w14:textId="25F153E5" w:rsidR="00562A98" w:rsidRPr="002B579E" w:rsidRDefault="002B579E" w:rsidP="7946719D">
            <w:pPr>
              <w:suppressAutoHyphens/>
              <w:rPr>
                <w:rFonts w:ascii="Arial" w:hAnsi="Arial" w:cs="Arial"/>
                <w:sz w:val="22"/>
                <w:szCs w:val="22"/>
              </w:rPr>
            </w:pPr>
            <w:r w:rsidRPr="002B579E">
              <w:rPr>
                <w:rFonts w:ascii="Arial" w:hAnsi="Arial" w:cs="Arial"/>
                <w:sz w:val="22"/>
                <w:szCs w:val="22"/>
              </w:rPr>
              <w:t>Identify individual development and learning needs of your team whilst supporting and encouraging them to achieve their learning plans. </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7946719D">
      <w:pPr>
        <w:rPr>
          <w:rFonts w:ascii="Arial" w:hAnsi="Arial" w:cs="Arial"/>
          <w:b/>
          <w:bCs/>
          <w:color w:val="004295"/>
          <w:sz w:val="28"/>
          <w:szCs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w:t>
      </w:r>
      <w:r w:rsidRPr="7A384582">
        <w:rPr>
          <w:rFonts w:ascii="Arial" w:hAnsi="Arial" w:cs="Arial"/>
          <w:sz w:val="22"/>
          <w:szCs w:val="22"/>
        </w:rPr>
        <w:lastRenderedPageBreak/>
        <w:t>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44AF4A5">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44AF4A5">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CE0584" w:rsidRPr="00AC6F8A" w14:paraId="7D4B5FAB" w14:textId="77777777" w:rsidTr="044AF4A5">
        <w:trPr>
          <w:trHeight w:val="836"/>
        </w:trPr>
        <w:tc>
          <w:tcPr>
            <w:tcW w:w="4361" w:type="dxa"/>
            <w:shd w:val="clear" w:color="auto" w:fill="DAEEF3"/>
          </w:tcPr>
          <w:p w14:paraId="1A6133BB" w14:textId="37DC1FFE" w:rsidR="00CE0584" w:rsidRPr="00CE0584" w:rsidRDefault="002B579E" w:rsidP="006F047C">
            <w:pPr>
              <w:pStyle w:val="NoSpacing"/>
              <w:rPr>
                <w:rFonts w:ascii="Arial" w:eastAsia="Arial" w:hAnsi="Arial" w:cs="Arial"/>
                <w:color w:val="000000" w:themeColor="text1"/>
              </w:rPr>
            </w:pPr>
            <w:r w:rsidRPr="002B579E">
              <w:rPr>
                <w:rFonts w:ascii="Arial" w:eastAsia="Arial" w:hAnsi="Arial" w:cs="Arial"/>
                <w:color w:val="000000" w:themeColor="text1"/>
              </w:rPr>
              <w:t>HNC in Facilities Management, Building Services or related discipline</w:t>
            </w:r>
          </w:p>
        </w:tc>
        <w:sdt>
          <w:sdtPr>
            <w:rPr>
              <w:rFonts w:ascii="Arial" w:eastAsia="Cambria" w:hAnsi="Arial" w:cs="Arial"/>
              <w:b/>
              <w:bCs/>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1E0A3CBE" w14:textId="41124EDE" w:rsidR="00CE0584" w:rsidRPr="00CE0584" w:rsidRDefault="002B579E" w:rsidP="00C06D93">
                <w:pPr>
                  <w:spacing w:before="120" w:after="120"/>
                  <w:jc w:val="center"/>
                  <w:rPr>
                    <w:rFonts w:ascii="Arial" w:eastAsia="Cambria" w:hAnsi="Arial" w:cs="Arial"/>
                    <w:sz w:val="22"/>
                  </w:rPr>
                </w:pPr>
                <w:r>
                  <w:rPr>
                    <w:rFonts w:ascii="Arial" w:eastAsia="Cambria" w:hAnsi="Arial" w:cs="Arial"/>
                    <w:b/>
                    <w:bCs/>
                    <w:sz w:val="22"/>
                    <w:szCs w:val="22"/>
                  </w:rPr>
                  <w:t>Desirable</w:t>
                </w:r>
              </w:p>
            </w:tc>
          </w:sdtContent>
        </w:sdt>
        <w:sdt>
          <w:sdtPr>
            <w:rPr>
              <w:rFonts w:ascii="Arial" w:eastAsia="Cambria" w:hAnsi="Arial" w:cs="Arial"/>
              <w:sz w:val="22"/>
              <w:szCs w:val="22"/>
            </w:rPr>
            <w:id w:val="-521928035"/>
            <w:placeholder>
              <w:docPart w:val="9FEC4A0B0AE445E4BEC9A430FE324C18"/>
            </w:placeholder>
            <w:dropDownList>
              <w:listItem w:value="Choose an item."/>
              <w:listItem w:displayText="Application" w:value="Application"/>
            </w:dropDownList>
          </w:sdtPr>
          <w:sdtContent>
            <w:tc>
              <w:tcPr>
                <w:tcW w:w="2268" w:type="dxa"/>
              </w:tcPr>
              <w:p w14:paraId="09C8F428" w14:textId="148A5BA9"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14:paraId="710344D2" w14:textId="77777777" w:rsidTr="044AF4A5">
        <w:trPr>
          <w:trHeight w:val="836"/>
        </w:trPr>
        <w:tc>
          <w:tcPr>
            <w:tcW w:w="4361" w:type="dxa"/>
            <w:shd w:val="clear" w:color="auto" w:fill="DAEEF3"/>
          </w:tcPr>
          <w:p w14:paraId="4FA22BB7" w14:textId="0E366D4E" w:rsidR="00CE0584" w:rsidRPr="00CE0584" w:rsidRDefault="002B579E" w:rsidP="006F047C">
            <w:pPr>
              <w:pStyle w:val="NoSpacing"/>
              <w:rPr>
                <w:rFonts w:ascii="Arial" w:eastAsia="Arial" w:hAnsi="Arial" w:cs="Arial"/>
                <w:color w:val="000000" w:themeColor="text1"/>
              </w:rPr>
            </w:pPr>
            <w:r w:rsidRPr="002B579E">
              <w:rPr>
                <w:rFonts w:ascii="Arial" w:eastAsia="Arial" w:hAnsi="Arial" w:cs="Arial"/>
                <w:color w:val="000000" w:themeColor="text1"/>
              </w:rPr>
              <w:t>Have an IOSH managing safely certificate or equivalent</w:t>
            </w:r>
          </w:p>
        </w:tc>
        <w:sdt>
          <w:sdtPr>
            <w:rPr>
              <w:rFonts w:ascii="Arial" w:eastAsia="Cambria" w:hAnsi="Arial" w:cs="Arial"/>
              <w:b/>
              <w:bCs/>
              <w:sz w:val="22"/>
              <w:szCs w:val="22"/>
            </w:rPr>
            <w:id w:val="39176632"/>
            <w:placeholder>
              <w:docPart w:val="42620DCACC1F4645B2F860A407814B82"/>
            </w:placeholder>
            <w:dropDownList>
              <w:listItem w:value="Choose an item."/>
              <w:listItem w:displayText="Essential" w:value="Essential"/>
              <w:listItem w:displayText="Desirable" w:value="Desirable"/>
            </w:dropDownList>
          </w:sdtPr>
          <w:sdtContent>
            <w:tc>
              <w:tcPr>
                <w:tcW w:w="2410" w:type="dxa"/>
              </w:tcPr>
              <w:p w14:paraId="1B73EA6B" w14:textId="7494A6D5" w:rsidR="00CE0584" w:rsidRPr="00CE0584" w:rsidRDefault="002B579E" w:rsidP="00C06D93">
                <w:pPr>
                  <w:spacing w:before="120" w:after="120"/>
                  <w:jc w:val="center"/>
                  <w:rPr>
                    <w:rFonts w:ascii="Arial" w:eastAsia="Cambria" w:hAnsi="Arial" w:cs="Arial"/>
                    <w:sz w:val="22"/>
                  </w:rPr>
                </w:pPr>
                <w:r>
                  <w:rPr>
                    <w:rFonts w:ascii="Arial" w:eastAsia="Cambria" w:hAnsi="Arial" w:cs="Arial"/>
                    <w:b/>
                    <w:bCs/>
                    <w:sz w:val="22"/>
                    <w:szCs w:val="22"/>
                  </w:rPr>
                  <w:t>Desirable</w:t>
                </w:r>
              </w:p>
            </w:tc>
          </w:sdtContent>
        </w:sdt>
        <w:sdt>
          <w:sdtPr>
            <w:rPr>
              <w:rFonts w:ascii="Arial" w:eastAsia="Cambria" w:hAnsi="Arial" w:cs="Arial"/>
              <w:sz w:val="22"/>
              <w:szCs w:val="22"/>
            </w:rPr>
            <w:id w:val="871341379"/>
            <w:placeholder>
              <w:docPart w:val="0536604A79244B979AA787C3E6838C07"/>
            </w:placeholder>
            <w:dropDownList>
              <w:listItem w:value="Choose an item."/>
              <w:listItem w:displayText="Application" w:value="Application"/>
            </w:dropDownList>
          </w:sdtPr>
          <w:sdtContent>
            <w:tc>
              <w:tcPr>
                <w:tcW w:w="2268" w:type="dxa"/>
              </w:tcPr>
              <w:p w14:paraId="48F4C3AB" w14:textId="474E4236"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rsidRPr="00AC6F8A" w14:paraId="712FB9BB" w14:textId="77777777" w:rsidTr="044AF4A5">
        <w:trPr>
          <w:trHeight w:val="429"/>
        </w:trPr>
        <w:tc>
          <w:tcPr>
            <w:tcW w:w="9039" w:type="dxa"/>
            <w:gridSpan w:val="3"/>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CE0584" w:rsidRPr="00AC6F8A" w14:paraId="78270B06" w14:textId="77777777" w:rsidTr="044AF4A5">
        <w:trPr>
          <w:trHeight w:val="846"/>
        </w:trPr>
        <w:tc>
          <w:tcPr>
            <w:tcW w:w="4361" w:type="dxa"/>
            <w:shd w:val="clear" w:color="auto" w:fill="DAEEF3"/>
          </w:tcPr>
          <w:p w14:paraId="4EF53F8E" w14:textId="407532EA" w:rsidR="00CE0584" w:rsidRPr="002B579E" w:rsidRDefault="002B579E" w:rsidP="006F047C">
            <w:pPr>
              <w:rPr>
                <w:rFonts w:ascii="Arial" w:eastAsia="Arial" w:hAnsi="Arial" w:cs="Arial"/>
                <w:color w:val="000000" w:themeColor="text1"/>
                <w:sz w:val="22"/>
                <w:szCs w:val="22"/>
              </w:rPr>
            </w:pPr>
            <w:r w:rsidRPr="002B579E">
              <w:rPr>
                <w:rFonts w:ascii="Arial" w:hAnsi="Arial" w:cs="Arial"/>
                <w:b/>
                <w:bCs/>
                <w:sz w:val="22"/>
                <w:szCs w:val="22"/>
              </w:rPr>
              <w:t>Estates Maintenance Experience:</w:t>
            </w:r>
            <w:r w:rsidRPr="002B579E">
              <w:rPr>
                <w:rFonts w:ascii="Arial" w:hAnsi="Arial" w:cs="Arial"/>
                <w:sz w:val="22"/>
                <w:szCs w:val="22"/>
              </w:rPr>
              <w:t xml:space="preserve"> Proven experience of facilities management, including planned and preventative maintenance (PPM) and computerise maintenance repair systems to ensure industry standards are maintained.</w:t>
            </w:r>
          </w:p>
        </w:tc>
        <w:sdt>
          <w:sdtPr>
            <w:rPr>
              <w:rFonts w:ascii="Arial" w:eastAsia="Cambria" w:hAnsi="Arial" w:cs="Arial"/>
              <w:b/>
              <w:bCs/>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0EE592FA"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B479EBE" w14:textId="330224F9" w:rsidR="002B579E" w:rsidRPr="002B579E" w:rsidRDefault="002B579E" w:rsidP="002B579E">
            <w:pPr>
              <w:spacing w:before="120" w:after="120"/>
              <w:jc w:val="center"/>
              <w:rPr>
                <w:rFonts w:ascii="Arial" w:eastAsia="Cambria" w:hAnsi="Arial" w:cs="Arial"/>
                <w:sz w:val="22"/>
              </w:rPr>
            </w:pPr>
            <w:r w:rsidRPr="002B579E">
              <w:rPr>
                <w:rFonts w:ascii="Arial" w:eastAsia="Cambria" w:hAnsi="Arial" w:cs="Arial"/>
                <w:sz w:val="22"/>
              </w:rPr>
              <w:t>Competency Sift</w:t>
            </w:r>
          </w:p>
          <w:p w14:paraId="538C3E04" w14:textId="77777777" w:rsidR="002B579E" w:rsidRPr="002B579E" w:rsidRDefault="002B579E" w:rsidP="002B579E">
            <w:pPr>
              <w:spacing w:before="120" w:after="120"/>
              <w:jc w:val="center"/>
              <w:rPr>
                <w:rFonts w:ascii="Arial" w:eastAsia="Cambria" w:hAnsi="Arial" w:cs="Arial"/>
                <w:sz w:val="22"/>
              </w:rPr>
            </w:pPr>
            <w:r w:rsidRPr="002B579E">
              <w:rPr>
                <w:rFonts w:ascii="Arial" w:eastAsia="Cambria" w:hAnsi="Arial" w:cs="Arial"/>
                <w:sz w:val="22"/>
              </w:rPr>
              <w:t>Presentation</w:t>
            </w:r>
          </w:p>
          <w:p w14:paraId="1965F9A6" w14:textId="74512B7C" w:rsidR="00107991" w:rsidRPr="00CE0584" w:rsidRDefault="002B579E" w:rsidP="002B579E">
            <w:pPr>
              <w:spacing w:before="120" w:after="120"/>
              <w:jc w:val="center"/>
              <w:rPr>
                <w:rFonts w:ascii="Arial" w:eastAsia="Cambria" w:hAnsi="Arial" w:cs="Arial"/>
                <w:sz w:val="22"/>
              </w:rPr>
            </w:pPr>
            <w:r w:rsidRPr="002B579E">
              <w:rPr>
                <w:rFonts w:ascii="Arial" w:eastAsia="Cambria" w:hAnsi="Arial" w:cs="Arial"/>
                <w:sz w:val="22"/>
              </w:rPr>
              <w:t>Interview</w:t>
            </w:r>
          </w:p>
        </w:tc>
      </w:tr>
      <w:tr w:rsidR="00CE0584" w14:paraId="70942F0C" w14:textId="77777777" w:rsidTr="044AF4A5">
        <w:trPr>
          <w:trHeight w:val="846"/>
        </w:trPr>
        <w:tc>
          <w:tcPr>
            <w:tcW w:w="4361" w:type="dxa"/>
            <w:shd w:val="clear" w:color="auto" w:fill="DAEEF3"/>
          </w:tcPr>
          <w:p w14:paraId="0CDEEE74" w14:textId="58458282" w:rsidR="00CE0584" w:rsidRPr="002B579E" w:rsidRDefault="002B579E" w:rsidP="044AF4A5">
            <w:pPr>
              <w:pStyle w:val="NoSpacing"/>
              <w:rPr>
                <w:rFonts w:ascii="Arial" w:eastAsiaTheme="minorEastAsia" w:hAnsi="Arial" w:cs="Arial"/>
                <w:color w:val="000000" w:themeColor="text1"/>
              </w:rPr>
            </w:pPr>
            <w:r w:rsidRPr="002B579E">
              <w:rPr>
                <w:rFonts w:ascii="Arial" w:hAnsi="Arial" w:cs="Arial"/>
                <w:b/>
                <w:bCs/>
              </w:rPr>
              <w:t>Managing and Leading:</w:t>
            </w:r>
            <w:r w:rsidRPr="002B579E">
              <w:rPr>
                <w:rFonts w:ascii="Arial" w:hAnsi="Arial" w:cs="Arial"/>
              </w:rPr>
              <w:t xml:space="preserve"> Evidence of providing effective support, direction and motivation to teams whilst setting priorities and objectives</w:t>
            </w:r>
          </w:p>
        </w:tc>
        <w:sdt>
          <w:sdtPr>
            <w:rPr>
              <w:rFonts w:ascii="Arial" w:eastAsia="Cambria" w:hAnsi="Arial" w:cs="Arial"/>
              <w:b/>
              <w:bCs/>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Content>
            <w:tc>
              <w:tcPr>
                <w:tcW w:w="2410" w:type="dxa"/>
              </w:tcPr>
              <w:p w14:paraId="5F6E82A0" w14:textId="0E9C567F"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4087D958" w14:textId="7D1A35F4" w:rsidR="002B579E" w:rsidRPr="002B579E" w:rsidRDefault="002B579E" w:rsidP="002B579E">
            <w:pPr>
              <w:spacing w:before="120" w:after="120"/>
              <w:jc w:val="center"/>
              <w:rPr>
                <w:rFonts w:ascii="Arial" w:eastAsia="Cambria" w:hAnsi="Arial" w:cs="Arial"/>
                <w:sz w:val="22"/>
              </w:rPr>
            </w:pPr>
            <w:r w:rsidRPr="002B579E">
              <w:rPr>
                <w:rFonts w:ascii="Arial" w:eastAsia="Cambria" w:hAnsi="Arial" w:cs="Arial"/>
                <w:sz w:val="22"/>
              </w:rPr>
              <w:t>Competency Sift</w:t>
            </w:r>
          </w:p>
          <w:p w14:paraId="2D960D97" w14:textId="76657013" w:rsidR="00CE0584" w:rsidRPr="00CE0584" w:rsidRDefault="002B579E" w:rsidP="002B579E">
            <w:pPr>
              <w:spacing w:before="120" w:after="120"/>
              <w:jc w:val="center"/>
              <w:rPr>
                <w:rFonts w:ascii="Arial" w:eastAsia="Cambria" w:hAnsi="Arial" w:cs="Arial"/>
                <w:sz w:val="22"/>
              </w:rPr>
            </w:pPr>
            <w:r w:rsidRPr="002B579E">
              <w:rPr>
                <w:rFonts w:ascii="Arial" w:eastAsia="Cambria" w:hAnsi="Arial" w:cs="Arial"/>
                <w:sz w:val="22"/>
              </w:rPr>
              <w:t>Interview</w:t>
            </w:r>
          </w:p>
        </w:tc>
      </w:tr>
      <w:tr w:rsidR="00CE0584" w:rsidRPr="00AC6F8A" w14:paraId="0E6DD817" w14:textId="77777777" w:rsidTr="044AF4A5">
        <w:trPr>
          <w:trHeight w:val="832"/>
        </w:trPr>
        <w:tc>
          <w:tcPr>
            <w:tcW w:w="4361" w:type="dxa"/>
            <w:shd w:val="clear" w:color="auto" w:fill="DAEEF3"/>
          </w:tcPr>
          <w:p w14:paraId="7FDDCD5A" w14:textId="54FDB023" w:rsidR="00CE0584" w:rsidRPr="002B579E" w:rsidRDefault="002B579E" w:rsidP="044AF4A5">
            <w:pPr>
              <w:jc w:val="both"/>
              <w:rPr>
                <w:rFonts w:ascii="Arial" w:eastAsia="Arial" w:hAnsi="Arial" w:cs="Arial"/>
                <w:sz w:val="22"/>
                <w:szCs w:val="22"/>
              </w:rPr>
            </w:pPr>
            <w:r w:rsidRPr="002B579E">
              <w:rPr>
                <w:rFonts w:ascii="Arial" w:eastAsia="Cambria" w:hAnsi="Arial" w:cs="Arial"/>
                <w:b/>
                <w:bCs/>
                <w:sz w:val="22"/>
                <w:szCs w:val="22"/>
              </w:rPr>
              <w:t>Budget:</w:t>
            </w:r>
            <w:r w:rsidRPr="002B579E">
              <w:rPr>
                <w:rFonts w:ascii="Arial" w:eastAsia="Cambria" w:hAnsi="Arial" w:cs="Arial"/>
                <w:sz w:val="22"/>
                <w:szCs w:val="22"/>
              </w:rPr>
              <w:t xml:space="preserve"> Evidence of your ability to plan, monitor and manage budgets.</w:t>
            </w:r>
          </w:p>
        </w:tc>
        <w:sdt>
          <w:sdtPr>
            <w:rPr>
              <w:rFonts w:ascii="Arial" w:eastAsia="Cambria" w:hAnsi="Arial" w:cs="Arial"/>
              <w:b/>
              <w:bCs/>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Content>
            <w:tc>
              <w:tcPr>
                <w:tcW w:w="2410" w:type="dxa"/>
              </w:tcPr>
              <w:p w14:paraId="7B1BE868" w14:textId="3A31E7A1"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1BD90D27" w14:textId="2C898E80" w:rsidR="002B579E" w:rsidRPr="002B579E" w:rsidRDefault="002B579E" w:rsidP="002B579E">
            <w:pPr>
              <w:spacing w:before="120" w:after="120"/>
              <w:jc w:val="center"/>
              <w:rPr>
                <w:rFonts w:ascii="Arial" w:eastAsia="Cambria" w:hAnsi="Arial" w:cs="Arial"/>
                <w:sz w:val="22"/>
              </w:rPr>
            </w:pPr>
            <w:r w:rsidRPr="002B579E">
              <w:rPr>
                <w:rFonts w:ascii="Arial" w:eastAsia="Cambria" w:hAnsi="Arial" w:cs="Arial"/>
                <w:sz w:val="22"/>
              </w:rPr>
              <w:t>Competency Sift</w:t>
            </w:r>
          </w:p>
          <w:p w14:paraId="78AFE194" w14:textId="342C993F" w:rsidR="00CE0584" w:rsidRPr="00CE0584" w:rsidRDefault="002B579E" w:rsidP="002B579E">
            <w:pPr>
              <w:spacing w:before="120" w:after="120"/>
              <w:jc w:val="center"/>
              <w:rPr>
                <w:rFonts w:ascii="Arial" w:eastAsia="Cambria" w:hAnsi="Arial" w:cs="Arial"/>
                <w:sz w:val="22"/>
              </w:rPr>
            </w:pPr>
            <w:r w:rsidRPr="002B579E">
              <w:rPr>
                <w:rFonts w:ascii="Arial" w:eastAsia="Cambria" w:hAnsi="Arial" w:cs="Arial"/>
                <w:sz w:val="22"/>
              </w:rPr>
              <w:t>Interview</w:t>
            </w:r>
          </w:p>
        </w:tc>
      </w:tr>
      <w:tr w:rsidR="00CE0584" w:rsidRPr="00AC6F8A" w14:paraId="39933A62" w14:textId="77777777" w:rsidTr="044AF4A5">
        <w:trPr>
          <w:trHeight w:val="832"/>
        </w:trPr>
        <w:tc>
          <w:tcPr>
            <w:tcW w:w="4361" w:type="dxa"/>
            <w:shd w:val="clear" w:color="auto" w:fill="DAEEF3"/>
          </w:tcPr>
          <w:p w14:paraId="27079E6F" w14:textId="6F2F6516" w:rsidR="00CE0584" w:rsidRPr="002B579E" w:rsidRDefault="002B579E" w:rsidP="006F047C">
            <w:pPr>
              <w:rPr>
                <w:rFonts w:ascii="Arial" w:eastAsiaTheme="minorEastAsia" w:hAnsi="Arial" w:cs="Arial"/>
                <w:color w:val="000000" w:themeColor="text1"/>
                <w:sz w:val="22"/>
                <w:szCs w:val="22"/>
                <w:lang w:eastAsia="en-US"/>
              </w:rPr>
            </w:pPr>
            <w:r w:rsidRPr="002B579E">
              <w:rPr>
                <w:rFonts w:ascii="Arial" w:eastAsia="Cambria" w:hAnsi="Arial" w:cs="Arial"/>
                <w:b/>
                <w:bCs/>
                <w:sz w:val="22"/>
                <w:szCs w:val="22"/>
              </w:rPr>
              <w:t>Knowledge and Legislation:</w:t>
            </w:r>
            <w:r w:rsidRPr="002B579E">
              <w:rPr>
                <w:rFonts w:ascii="Arial" w:eastAsia="Cambria" w:hAnsi="Arial" w:cs="Arial"/>
                <w:sz w:val="22"/>
                <w:szCs w:val="22"/>
              </w:rPr>
              <w:t xml:space="preserve"> Sound knowledge of relevant legislation, including Health and Safety, Safe Systems of Work and building and fire regulations.</w:t>
            </w:r>
          </w:p>
        </w:tc>
        <w:sdt>
          <w:sdtPr>
            <w:rPr>
              <w:rFonts w:ascii="Arial" w:eastAsia="Cambria" w:hAnsi="Arial" w:cs="Arial"/>
              <w:b/>
              <w:bCs/>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Content>
            <w:tc>
              <w:tcPr>
                <w:tcW w:w="2410" w:type="dxa"/>
              </w:tcPr>
              <w:p w14:paraId="6A55C504" w14:textId="56047D32"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774093C" w14:textId="4B818D06" w:rsidR="00CE0584" w:rsidRPr="00CE0584" w:rsidRDefault="002B579E" w:rsidP="007B7351">
            <w:pPr>
              <w:spacing w:before="120" w:after="120"/>
              <w:jc w:val="center"/>
              <w:rPr>
                <w:rFonts w:ascii="Arial" w:eastAsia="Cambria" w:hAnsi="Arial" w:cs="Arial"/>
                <w:sz w:val="22"/>
              </w:rPr>
            </w:pPr>
            <w:r w:rsidRPr="002B579E">
              <w:rPr>
                <w:rFonts w:ascii="Arial" w:eastAsia="Cambria" w:hAnsi="Arial" w:cs="Arial"/>
                <w:sz w:val="22"/>
              </w:rPr>
              <w:t>Interview</w:t>
            </w:r>
          </w:p>
        </w:tc>
      </w:tr>
      <w:tr w:rsidR="00CE0584" w:rsidRPr="00AC6F8A" w14:paraId="36499673" w14:textId="77777777" w:rsidTr="044AF4A5">
        <w:trPr>
          <w:trHeight w:val="425"/>
        </w:trPr>
        <w:tc>
          <w:tcPr>
            <w:tcW w:w="9039" w:type="dxa"/>
            <w:gridSpan w:val="3"/>
            <w:shd w:val="clear" w:color="auto" w:fill="F2F2F2" w:themeFill="background1" w:themeFillShade="F2"/>
          </w:tcPr>
          <w:p w14:paraId="6033978B" w14:textId="77777777" w:rsidR="00CE0584" w:rsidRPr="00AC6F8A" w:rsidRDefault="00CE0584" w:rsidP="007B7351">
            <w:pPr>
              <w:spacing w:before="120" w:after="120"/>
              <w:rPr>
                <w:rFonts w:ascii="Arial" w:eastAsia="Cambria" w:hAnsi="Arial" w:cs="Arial"/>
              </w:rPr>
            </w:pPr>
            <w:r>
              <w:rPr>
                <w:rFonts w:ascii="Arial" w:eastAsia="Cambria" w:hAnsi="Arial" w:cs="Arial"/>
                <w:b/>
              </w:rPr>
              <w:t>Behaviours</w:t>
            </w:r>
          </w:p>
        </w:tc>
      </w:tr>
      <w:tr w:rsidR="00CE0584" w:rsidRPr="00AC6F8A" w14:paraId="7652417B" w14:textId="77777777" w:rsidTr="044AF4A5">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54990E3B" w:rsidR="00CE0584" w:rsidRPr="00CE0584" w:rsidRDefault="001B1527" w:rsidP="00C06D93">
                <w:pPr>
                  <w:rPr>
                    <w:rFonts w:ascii="Arial" w:hAnsi="Arial" w:cs="Arial"/>
                    <w:b/>
                    <w:sz w:val="22"/>
                    <w:lang w:val="en"/>
                  </w:rPr>
                </w:pPr>
                <w:r>
                  <w:rPr>
                    <w:rFonts w:ascii="Arial" w:hAnsi="Arial" w:cs="Arial"/>
                    <w:b/>
                    <w:sz w:val="22"/>
                    <w:lang w:val="en"/>
                  </w:rPr>
                  <w:t>Solve Problems &amp; Make Decisions</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tcPr>
              <w:p w14:paraId="47424243" w14:textId="15249F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18F2A0FF"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5CD83405" w14:textId="77777777" w:rsidTr="044AF4A5">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0B4451A0" w:rsidR="00CE0584" w:rsidRPr="00CE0584" w:rsidRDefault="001B1527" w:rsidP="00C06D93">
                <w:pPr>
                  <w:suppressAutoHyphens/>
                  <w:rPr>
                    <w:rFonts w:ascii="Arial" w:hAnsi="Arial" w:cs="Arial"/>
                    <w:b/>
                    <w:sz w:val="22"/>
                  </w:rPr>
                </w:pPr>
                <w:r>
                  <w:rPr>
                    <w:rFonts w:ascii="Arial" w:hAnsi="Arial" w:cs="Arial"/>
                    <w:b/>
                    <w:sz w:val="22"/>
                    <w:lang w:val="en"/>
                  </w:rPr>
                  <w:t>Plan &amp; Organise</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tcPr>
              <w:p w14:paraId="3D74ACC0" w14:textId="18B2D9AC"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3AEE607B"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1AC1E40D" w14:textId="77777777" w:rsidTr="044AF4A5">
        <w:trPr>
          <w:trHeight w:val="846"/>
        </w:trPr>
        <w:sdt>
          <w:sdtPr>
            <w:rPr>
              <w:rFonts w:ascii="Arial" w:hAnsi="Arial" w:cs="Arial"/>
              <w:b/>
              <w:bCs/>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22AEDF6F" w:rsidR="00CE0584" w:rsidRPr="00CE0584" w:rsidRDefault="001B1527" w:rsidP="00C06D93">
                <w:pPr>
                  <w:rPr>
                    <w:rFonts w:ascii="Arial" w:hAnsi="Arial" w:cs="Arial"/>
                    <w:b/>
                    <w:sz w:val="22"/>
                  </w:rPr>
                </w:pPr>
                <w:r>
                  <w:rPr>
                    <w:rFonts w:ascii="Arial" w:hAnsi="Arial" w:cs="Arial"/>
                    <w:b/>
                    <w:sz w:val="22"/>
                    <w:lang w:val="en"/>
                  </w:rPr>
                  <w:t>Relationships &amp; Collaboration</w:t>
                </w:r>
              </w:p>
            </w:tc>
          </w:sdtContent>
        </w:sdt>
        <w:sdt>
          <w:sdtPr>
            <w:rPr>
              <w:rFonts w:ascii="Arial" w:eastAsia="Cambria" w:hAnsi="Arial" w:cs="Arial"/>
              <w:b/>
              <w:bCs/>
              <w:sz w:val="22"/>
              <w:szCs w:val="22"/>
            </w:rPr>
            <w:id w:val="-162552860"/>
            <w:placeholder>
              <w:docPart w:val="7D04B0408DB643189E7849C18D5DED28"/>
            </w:placeholder>
            <w:dropDownList>
              <w:listItem w:value="Choose an item."/>
              <w:listItem w:displayText="Essential" w:value="Essential"/>
            </w:dropDownList>
          </w:sdtPr>
          <w:sdtContent>
            <w:tc>
              <w:tcPr>
                <w:tcW w:w="2410" w:type="dxa"/>
              </w:tcPr>
              <w:p w14:paraId="45F3F08E" w14:textId="079CF8AF"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3AE7088C"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28AD8055" w14:textId="77777777" w:rsidTr="044AF4A5">
        <w:trPr>
          <w:trHeight w:val="844"/>
        </w:trPr>
        <w:sdt>
          <w:sdtPr>
            <w:rPr>
              <w:rFonts w:ascii="Arial" w:hAnsi="Arial" w:cs="Arial"/>
              <w:b/>
              <w:bCs/>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0B8EA687" w:rsidR="00CE0584" w:rsidRPr="00CE0584" w:rsidRDefault="001B1527" w:rsidP="00C06D93">
                <w:pPr>
                  <w:rPr>
                    <w:rFonts w:ascii="Arial" w:hAnsi="Arial" w:cs="Arial"/>
                    <w:b/>
                    <w:sz w:val="22"/>
                  </w:rPr>
                </w:pPr>
                <w:r>
                  <w:rPr>
                    <w:rFonts w:ascii="Arial" w:hAnsi="Arial" w:cs="Arial"/>
                    <w:b/>
                    <w:sz w:val="22"/>
                    <w:lang w:val="en"/>
                  </w:rPr>
                  <w:t>Develop Ourselves &amp; Others</w:t>
                </w:r>
              </w:p>
            </w:tc>
          </w:sdtContent>
        </w:sdt>
        <w:sdt>
          <w:sdtPr>
            <w:rPr>
              <w:rFonts w:ascii="Arial" w:eastAsia="Cambria" w:hAnsi="Arial" w:cs="Arial"/>
              <w:b/>
              <w:bCs/>
              <w:sz w:val="22"/>
              <w:szCs w:val="22"/>
            </w:rPr>
            <w:id w:val="297577102"/>
            <w:placeholder>
              <w:docPart w:val="531CF1EE846B43ABB98BBBBC62190143"/>
            </w:placeholder>
            <w:dropDownList>
              <w:listItem w:value="Choose an item."/>
              <w:listItem w:displayText="Essential" w:value="Essential"/>
            </w:dropDownList>
          </w:sdtPr>
          <w:sdtContent>
            <w:tc>
              <w:tcPr>
                <w:tcW w:w="2410" w:type="dxa"/>
              </w:tcPr>
              <w:p w14:paraId="6024C1FD" w14:textId="25896B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7D3300AA" w14:textId="226FB755"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bl>
    <w:p w14:paraId="787A0B12" w14:textId="77777777" w:rsidR="00CE0584" w:rsidRPr="00E1150A" w:rsidRDefault="00CE0584" w:rsidP="00E1150A">
      <w:pPr>
        <w:jc w:val="center"/>
        <w:rPr>
          <w:rFonts w:ascii="Arial" w:hAnsi="Arial" w:cs="Arial"/>
          <w:sz w:val="22"/>
        </w:rPr>
      </w:pPr>
    </w:p>
    <w:p w14:paraId="41785099" w14:textId="05258E0E" w:rsidR="006F047C" w:rsidRPr="002B579E" w:rsidRDefault="00CE0584" w:rsidP="002B579E">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lastRenderedPageBreak/>
        <w:t>Selection Process Key Dates</w:t>
      </w:r>
    </w:p>
    <w:p w14:paraId="0E69007D" w14:textId="77777777" w:rsidR="00CE0584" w:rsidRDefault="00CE0584" w:rsidP="00CE0584">
      <w:pPr>
        <w:rPr>
          <w:rFonts w:ascii="Arial" w:hAnsi="Arial" w:cs="Arial"/>
          <w:b/>
          <w:color w:val="004295"/>
          <w:sz w:val="24"/>
          <w:szCs w:val="24"/>
        </w:rPr>
      </w:pPr>
    </w:p>
    <w:p w14:paraId="10DA504F" w14:textId="77777777" w:rsidR="006F047C" w:rsidRPr="009D3249" w:rsidRDefault="006F047C"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7B7351">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4-28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2280E182" w:rsidR="00CE0584" w:rsidRPr="00CE0584" w:rsidRDefault="002B579E" w:rsidP="00C06D93">
                <w:pPr>
                  <w:rPr>
                    <w:rFonts w:ascii="Arial" w:hAnsi="Arial" w:cs="Arial"/>
                    <w:sz w:val="22"/>
                  </w:rPr>
                </w:pPr>
                <w:r>
                  <w:rPr>
                    <w:rFonts w:ascii="Arial" w:hAnsi="Arial" w:cs="Arial"/>
                    <w:sz w:val="22"/>
                  </w:rPr>
                  <w:t>28/04/2026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6CDA1B55" w:rsidR="00CE0584" w:rsidRPr="00CE0584" w:rsidRDefault="00934F22" w:rsidP="00C557CA">
            <w:pPr>
              <w:jc w:val="both"/>
              <w:rPr>
                <w:rFonts w:ascii="Arial" w:hAnsi="Arial" w:cs="Arial"/>
                <w:sz w:val="22"/>
              </w:rPr>
            </w:pPr>
            <w:r>
              <w:rPr>
                <w:rFonts w:ascii="Arial" w:hAnsi="Arial" w:cs="Arial"/>
                <w:sz w:val="22"/>
              </w:rPr>
              <w:t>1</w:t>
            </w:r>
            <w:r w:rsidR="002B579E">
              <w:rPr>
                <w:rFonts w:ascii="Arial" w:hAnsi="Arial" w:cs="Arial"/>
                <w:sz w:val="22"/>
              </w:rPr>
              <w:t>0:00am</w:t>
            </w:r>
          </w:p>
        </w:tc>
      </w:tr>
      <w:tr w:rsidR="007B7351" w14:paraId="6078A76D"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56DF5A92" w:rsidR="007B7351" w:rsidRPr="00CE0584" w:rsidRDefault="007B7351" w:rsidP="007B7351">
            <w:pPr>
              <w:spacing w:before="100" w:beforeAutospacing="1"/>
              <w:rPr>
                <w:rFonts w:ascii="Arial" w:hAnsi="Arial" w:cs="Arial"/>
                <w:b/>
                <w:sz w:val="22"/>
              </w:rPr>
            </w:pPr>
            <w:r w:rsidRPr="009E462E">
              <w:rPr>
                <w:rFonts w:ascii="Arial" w:eastAsia="Arial" w:hAnsi="Arial" w:cs="Arial"/>
                <w:b/>
                <w:bCs/>
                <w:color w:val="000000" w:themeColor="text1"/>
              </w:rPr>
              <w:t>Competency Sift </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623D029F" w14:textId="18A66D98"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xml:space="preserve">The competency sift will take place on </w:t>
            </w:r>
            <w:r w:rsidR="002B579E">
              <w:rPr>
                <w:rFonts w:ascii="Arial" w:eastAsia="Trebuchet MS" w:hAnsi="Arial" w:cs="Arial"/>
                <w:color w:val="000000" w:themeColor="text1"/>
              </w:rPr>
              <w:t>29</w:t>
            </w:r>
            <w:r w:rsidR="002B579E" w:rsidRPr="002B579E">
              <w:rPr>
                <w:rFonts w:ascii="Arial" w:eastAsia="Trebuchet MS" w:hAnsi="Arial" w:cs="Arial"/>
                <w:color w:val="000000" w:themeColor="text1"/>
                <w:vertAlign w:val="superscript"/>
              </w:rPr>
              <w:t>th</w:t>
            </w:r>
            <w:r w:rsidR="002B579E">
              <w:rPr>
                <w:rFonts w:ascii="Arial" w:eastAsia="Trebuchet MS" w:hAnsi="Arial" w:cs="Arial"/>
                <w:color w:val="000000" w:themeColor="text1"/>
              </w:rPr>
              <w:t xml:space="preserve"> April</w:t>
            </w:r>
            <w:r>
              <w:rPr>
                <w:rFonts w:ascii="Arial" w:eastAsia="Trebuchet MS" w:hAnsi="Arial" w:cs="Arial"/>
                <w:color w:val="000000" w:themeColor="text1"/>
              </w:rPr>
              <w:t xml:space="preserve"> </w:t>
            </w:r>
            <w:r w:rsidRPr="009E462E">
              <w:rPr>
                <w:rFonts w:ascii="Arial" w:eastAsia="Trebuchet MS" w:hAnsi="Arial" w:cs="Arial"/>
                <w:color w:val="000000" w:themeColor="text1"/>
              </w:rPr>
              <w:t xml:space="preserve">and </w:t>
            </w:r>
            <w:r w:rsidRPr="009E462E">
              <w:rPr>
                <w:rFonts w:ascii="Arial" w:eastAsia="Trebuchet MS" w:hAnsi="Arial" w:cs="Arial"/>
                <w:b/>
                <w:bCs/>
                <w:color w:val="000000" w:themeColor="text1"/>
              </w:rPr>
              <w:t>candidates will be notified of the outcomes via their online recruitment account by 5p</w:t>
            </w:r>
            <w:r>
              <w:rPr>
                <w:rFonts w:ascii="Arial" w:eastAsia="Trebuchet MS" w:hAnsi="Arial" w:cs="Arial"/>
                <w:b/>
                <w:bCs/>
                <w:color w:val="000000" w:themeColor="text1"/>
              </w:rPr>
              <w:t>m</w:t>
            </w:r>
            <w:r w:rsidRPr="009E462E">
              <w:rPr>
                <w:rFonts w:ascii="Arial" w:eastAsia="Trebuchet MS" w:hAnsi="Arial" w:cs="Arial"/>
                <w:color w:val="000000" w:themeColor="text1"/>
              </w:rPr>
              <w:t> </w:t>
            </w:r>
          </w:p>
          <w:p w14:paraId="3730A6B8" w14:textId="599A6B1F" w:rsidR="007B7351" w:rsidRPr="00CE0584" w:rsidRDefault="007B7351" w:rsidP="007B7351">
            <w:pPr>
              <w:rPr>
                <w:rFonts w:ascii="Arial" w:hAnsi="Arial" w:cs="Arial"/>
                <w:sz w:val="22"/>
                <w:szCs w:val="28"/>
              </w:rPr>
            </w:pPr>
            <w:r w:rsidRPr="009E462E">
              <w:rPr>
                <w:rFonts w:ascii="Arial" w:eastAsia="Arial" w:hAnsi="Arial" w:cs="Arial"/>
                <w:color w:val="000000" w:themeColor="text1"/>
              </w:rPr>
              <w:t> </w:t>
            </w:r>
          </w:p>
        </w:tc>
      </w:tr>
      <w:tr w:rsidR="007B7351" w14:paraId="2FC093F4"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500C634" w14:textId="6D791D39" w:rsidR="007B7351" w:rsidRPr="009E462E" w:rsidRDefault="002B579E" w:rsidP="007B7351">
            <w:pPr>
              <w:spacing w:before="100" w:beforeAutospacing="1"/>
              <w:rPr>
                <w:rFonts w:ascii="Arial" w:eastAsia="Arial" w:hAnsi="Arial" w:cs="Arial"/>
                <w:b/>
                <w:bCs/>
                <w:color w:val="000000" w:themeColor="text1"/>
              </w:rPr>
            </w:pPr>
            <w:r>
              <w:rPr>
                <w:rFonts w:ascii="Arial" w:eastAsia="Arial" w:hAnsi="Arial" w:cs="Arial"/>
                <w:b/>
                <w:bCs/>
                <w:color w:val="000000" w:themeColor="text1"/>
              </w:rPr>
              <w:t xml:space="preserve">Presentation &amp; </w:t>
            </w:r>
            <w:r w:rsidR="007B7351" w:rsidRPr="009E462E">
              <w:rPr>
                <w:rFonts w:ascii="Arial" w:eastAsia="Arial" w:hAnsi="Arial" w:cs="Arial"/>
                <w:b/>
                <w:bCs/>
                <w:color w:val="000000" w:themeColor="text1"/>
              </w:rPr>
              <w:t>Interview Date*</w:t>
            </w:r>
            <w:r w:rsidR="007B7351"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75AD9013"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If successful at competency sift, you will be invited to the final assessment stage which will consist of the following:  </w:t>
            </w:r>
          </w:p>
          <w:p w14:paraId="1E7D13FA"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 Presentation  </w:t>
            </w:r>
          </w:p>
          <w:p w14:paraId="3F742707"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 Interview  </w:t>
            </w:r>
          </w:p>
          <w:p w14:paraId="6609FCC6"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 </w:t>
            </w:r>
          </w:p>
          <w:p w14:paraId="283331D7"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Details for the presentation topic and interview preparation will be sent to you via a candidate brief  </w:t>
            </w:r>
          </w:p>
          <w:p w14:paraId="4F0BCCE3"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 </w:t>
            </w:r>
          </w:p>
          <w:p w14:paraId="12BFFAC2" w14:textId="77777777" w:rsidR="002B579E" w:rsidRPr="002B579E" w:rsidRDefault="002B579E" w:rsidP="002B579E">
            <w:pPr>
              <w:rPr>
                <w:rFonts w:ascii="Arial" w:eastAsia="Trebuchet MS" w:hAnsi="Arial" w:cs="Arial"/>
                <w:color w:val="000000" w:themeColor="text1"/>
              </w:rPr>
            </w:pPr>
            <w:r w:rsidRPr="002B579E">
              <w:rPr>
                <w:rFonts w:ascii="Arial" w:eastAsia="Trebuchet MS" w:hAnsi="Arial" w:cs="Arial"/>
                <w:color w:val="000000" w:themeColor="text1"/>
              </w:rPr>
              <w:t>Your presentation and Interview will happen during the one time slot.   </w:t>
            </w:r>
          </w:p>
          <w:p w14:paraId="6A03933B" w14:textId="1E5E4630" w:rsidR="002B579E" w:rsidRPr="002B579E" w:rsidRDefault="002B579E" w:rsidP="002B579E">
            <w:pPr>
              <w:rPr>
                <w:rFonts w:ascii="Arial" w:eastAsia="Trebuchet MS" w:hAnsi="Arial" w:cs="Arial"/>
                <w:color w:val="000000" w:themeColor="text1"/>
              </w:rPr>
            </w:pPr>
            <w:r w:rsidRPr="002B579E">
              <w:rPr>
                <w:rFonts w:ascii="Arial" w:eastAsia="Trebuchet MS" w:hAnsi="Arial" w:cs="Arial"/>
                <w:b/>
                <w:bCs/>
                <w:color w:val="000000" w:themeColor="text1"/>
              </w:rPr>
              <w:t>The presentation and interviews will take place on </w:t>
            </w:r>
            <w:r w:rsidR="00783315">
              <w:rPr>
                <w:rFonts w:ascii="Arial" w:eastAsia="Trebuchet MS" w:hAnsi="Arial" w:cs="Arial"/>
                <w:b/>
                <w:bCs/>
                <w:color w:val="000000" w:themeColor="text1"/>
              </w:rPr>
              <w:t>6</w:t>
            </w:r>
            <w:r w:rsidR="00783315" w:rsidRPr="00783315">
              <w:rPr>
                <w:rFonts w:ascii="Arial" w:eastAsia="Trebuchet MS" w:hAnsi="Arial" w:cs="Arial"/>
                <w:b/>
                <w:bCs/>
                <w:color w:val="000000" w:themeColor="text1"/>
                <w:vertAlign w:val="superscript"/>
              </w:rPr>
              <w:t>th</w:t>
            </w:r>
            <w:r w:rsidR="00783315">
              <w:rPr>
                <w:rFonts w:ascii="Arial" w:eastAsia="Trebuchet MS" w:hAnsi="Arial" w:cs="Arial"/>
                <w:b/>
                <w:bCs/>
                <w:color w:val="000000" w:themeColor="text1"/>
              </w:rPr>
              <w:t xml:space="preserve"> of May.</w:t>
            </w:r>
          </w:p>
          <w:p w14:paraId="39C0AD2E" w14:textId="72A610D0" w:rsidR="007B7351" w:rsidRPr="009E462E" w:rsidRDefault="007B7351" w:rsidP="007B7351">
            <w:pPr>
              <w:rPr>
                <w:rFonts w:ascii="Arial" w:eastAsia="Trebuchet MS" w:hAnsi="Arial" w:cs="Arial"/>
                <w:color w:val="000000" w:themeColor="text1"/>
              </w:rPr>
            </w:pPr>
          </w:p>
        </w:tc>
      </w:tr>
    </w:tbl>
    <w:p w14:paraId="0FBBDE7C" w14:textId="3C0DD2D8" w:rsidR="00CE0584" w:rsidRDefault="00CE0584" w:rsidP="00C557CA">
      <w:pPr>
        <w:jc w:val="both"/>
        <w:rPr>
          <w:rFonts w:ascii="Arial" w:hAnsi="Arial" w:cs="Arial"/>
          <w:b/>
        </w:rPr>
      </w:pPr>
      <w:r>
        <w:rPr>
          <w:rFonts w:ascii="Arial" w:hAnsi="Arial" w:cs="Arial"/>
          <w:b/>
        </w:rPr>
        <w:t>*</w:t>
      </w:r>
      <w:proofErr w:type="gramStart"/>
      <w:r>
        <w:rPr>
          <w:rFonts w:ascii="Arial" w:hAnsi="Arial" w:cs="Arial"/>
          <w:b/>
        </w:rPr>
        <w:t>please</w:t>
      </w:r>
      <w:proofErr w:type="gramEnd"/>
      <w:r>
        <w:rPr>
          <w:rFonts w:ascii="Arial" w:hAnsi="Arial" w:cs="Arial"/>
          <w:b/>
        </w:rPr>
        <w:t xml:space="preserve"> note interview dates are subject to change. </w:t>
      </w:r>
    </w:p>
    <w:p w14:paraId="795E7125" w14:textId="77777777" w:rsidR="00CE0584" w:rsidRDefault="00CE0584" w:rsidP="00C557CA">
      <w:pPr>
        <w:jc w:val="both"/>
        <w:rPr>
          <w:rFonts w:ascii="Arial" w:hAnsi="Arial" w:cs="Arial"/>
          <w:b/>
        </w:rPr>
      </w:pPr>
    </w:p>
    <w:p w14:paraId="35530560" w14:textId="5BB272E1"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performance at any stage in the recruitment and selection process, please contact </w:t>
      </w:r>
      <w:r w:rsidR="00871936">
        <w:rPr>
          <w:rFonts w:ascii="Arial" w:hAnsi="Arial" w:cs="Arial"/>
          <w:b/>
          <w:sz w:val="22"/>
        </w:rPr>
        <w:t>Erin Matheson</w:t>
      </w:r>
      <w:r w:rsidRPr="00CE0584">
        <w:rPr>
          <w:rFonts w:ascii="Arial" w:hAnsi="Arial" w:cs="Arial"/>
          <w:b/>
          <w:sz w:val="22"/>
        </w:rPr>
        <w:t xml:space="preserve"> </w:t>
      </w:r>
      <w:r w:rsidRPr="00CE0584">
        <w:rPr>
          <w:rFonts w:ascii="Arial" w:hAnsi="Arial" w:cs="Arial"/>
          <w:sz w:val="22"/>
          <w:szCs w:val="28"/>
        </w:rPr>
        <w:t>by email at:</w:t>
      </w:r>
      <w:r w:rsidR="00871936">
        <w:rPr>
          <w:rFonts w:ascii="Arial" w:hAnsi="Arial" w:cs="Arial"/>
          <w:sz w:val="22"/>
          <w:szCs w:val="28"/>
        </w:rPr>
        <w:t xml:space="preserve"> </w:t>
      </w:r>
      <w:proofErr w:type="spellStart"/>
      <w:r w:rsidR="00871936" w:rsidRPr="00871936">
        <w:rPr>
          <w:rFonts w:ascii="Arial" w:hAnsi="Arial" w:cs="Arial"/>
          <w:b/>
          <w:bCs/>
          <w:sz w:val="22"/>
          <w:szCs w:val="28"/>
        </w:rPr>
        <w:t>Erin.Matheson</w:t>
      </w:r>
      <w:r w:rsidR="001B1527">
        <w:rPr>
          <w:rFonts w:ascii="Arial" w:hAnsi="Arial" w:cs="Arial"/>
          <w:b/>
          <w:sz w:val="22"/>
        </w:rPr>
        <w:t>@prisons.gov.scot</w:t>
      </w:r>
      <w:proofErr w:type="spellEnd"/>
      <w:r w:rsidRPr="00CE0584">
        <w:rPr>
          <w:rFonts w:ascii="Arial" w:hAnsi="Arial" w:cs="Arial"/>
          <w:sz w:val="22"/>
          <w:szCs w:val="28"/>
        </w:rPr>
        <w:t xml:space="preserve"> or by telephone </w:t>
      </w:r>
      <w:proofErr w:type="gramStart"/>
      <w:r w:rsidRPr="00CE0584">
        <w:rPr>
          <w:rFonts w:ascii="Arial" w:hAnsi="Arial" w:cs="Arial"/>
          <w:sz w:val="22"/>
          <w:szCs w:val="28"/>
        </w:rPr>
        <w:t>on:</w:t>
      </w:r>
      <w:proofErr w:type="gramEnd"/>
      <w:r w:rsidRPr="00CE0584">
        <w:rPr>
          <w:rFonts w:ascii="Arial" w:hAnsi="Arial" w:cs="Arial"/>
          <w:sz w:val="22"/>
          <w:szCs w:val="28"/>
        </w:rPr>
        <w:t xml:space="preserve"> </w:t>
      </w:r>
      <w:r w:rsidR="001B1527">
        <w:rPr>
          <w:rFonts w:ascii="Arial" w:hAnsi="Arial" w:cs="Arial"/>
          <w:b/>
          <w:sz w:val="22"/>
        </w:rPr>
        <w:t>01324 710</w:t>
      </w:r>
      <w:r w:rsidR="00871936">
        <w:rPr>
          <w:rFonts w:ascii="Arial" w:hAnsi="Arial" w:cs="Arial"/>
          <w:b/>
          <w:sz w:val="22"/>
        </w:rPr>
        <w:t xml:space="preserve">443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A0AA" w14:textId="77777777" w:rsidR="007775D7" w:rsidRDefault="007775D7" w:rsidP="009C533C">
      <w:r>
        <w:separator/>
      </w:r>
    </w:p>
  </w:endnote>
  <w:endnote w:type="continuationSeparator" w:id="0">
    <w:p w14:paraId="322A8D9C" w14:textId="77777777" w:rsidR="007775D7" w:rsidRDefault="007775D7"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E22C" w14:textId="77777777" w:rsidR="007775D7" w:rsidRDefault="007775D7" w:rsidP="009C533C">
      <w:r>
        <w:separator/>
      </w:r>
    </w:p>
  </w:footnote>
  <w:footnote w:type="continuationSeparator" w:id="0">
    <w:p w14:paraId="3272415C" w14:textId="77777777" w:rsidR="007775D7" w:rsidRDefault="007775D7"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66B86"/>
    <w:rsid w:val="000C5811"/>
    <w:rsid w:val="000C7CF0"/>
    <w:rsid w:val="00107991"/>
    <w:rsid w:val="0011459E"/>
    <w:rsid w:val="001501E9"/>
    <w:rsid w:val="001945CF"/>
    <w:rsid w:val="001B0858"/>
    <w:rsid w:val="001B1527"/>
    <w:rsid w:val="001C3E0B"/>
    <w:rsid w:val="001D1064"/>
    <w:rsid w:val="001D2BC9"/>
    <w:rsid w:val="001D603D"/>
    <w:rsid w:val="002A258C"/>
    <w:rsid w:val="002B579E"/>
    <w:rsid w:val="00325260"/>
    <w:rsid w:val="003626F6"/>
    <w:rsid w:val="00384830"/>
    <w:rsid w:val="003C50B2"/>
    <w:rsid w:val="003D61FE"/>
    <w:rsid w:val="003E4938"/>
    <w:rsid w:val="00430252"/>
    <w:rsid w:val="004A5360"/>
    <w:rsid w:val="00562A98"/>
    <w:rsid w:val="006119DD"/>
    <w:rsid w:val="00641091"/>
    <w:rsid w:val="006753D5"/>
    <w:rsid w:val="00680F0C"/>
    <w:rsid w:val="006B14F0"/>
    <w:rsid w:val="006B69A7"/>
    <w:rsid w:val="006D5860"/>
    <w:rsid w:val="006F047C"/>
    <w:rsid w:val="006F1F0B"/>
    <w:rsid w:val="0073011B"/>
    <w:rsid w:val="007775D7"/>
    <w:rsid w:val="00783315"/>
    <w:rsid w:val="00783F5C"/>
    <w:rsid w:val="007B66B8"/>
    <w:rsid w:val="007B7351"/>
    <w:rsid w:val="008125C3"/>
    <w:rsid w:val="0084620B"/>
    <w:rsid w:val="00871936"/>
    <w:rsid w:val="008F6C6C"/>
    <w:rsid w:val="00934F22"/>
    <w:rsid w:val="00986D51"/>
    <w:rsid w:val="009A1CD0"/>
    <w:rsid w:val="009B6ED1"/>
    <w:rsid w:val="009B719B"/>
    <w:rsid w:val="009C533C"/>
    <w:rsid w:val="00A158E8"/>
    <w:rsid w:val="00A31550"/>
    <w:rsid w:val="00A75153"/>
    <w:rsid w:val="00AA2E9C"/>
    <w:rsid w:val="00AB3814"/>
    <w:rsid w:val="00B51EB7"/>
    <w:rsid w:val="00B672B7"/>
    <w:rsid w:val="00B80DF2"/>
    <w:rsid w:val="00B812BA"/>
    <w:rsid w:val="00B82B19"/>
    <w:rsid w:val="00BB009D"/>
    <w:rsid w:val="00C21E4F"/>
    <w:rsid w:val="00C369F2"/>
    <w:rsid w:val="00C557CA"/>
    <w:rsid w:val="00CE0584"/>
    <w:rsid w:val="00D56CAA"/>
    <w:rsid w:val="00DF6044"/>
    <w:rsid w:val="00E1150A"/>
    <w:rsid w:val="00E1531E"/>
    <w:rsid w:val="00E70835"/>
    <w:rsid w:val="00F17B26"/>
    <w:rsid w:val="00F54A9F"/>
    <w:rsid w:val="00F767E8"/>
    <w:rsid w:val="00F93DF0"/>
    <w:rsid w:val="00FA4BD2"/>
    <w:rsid w:val="0150A30E"/>
    <w:rsid w:val="01DB1707"/>
    <w:rsid w:val="044AF4A5"/>
    <w:rsid w:val="0690E4D8"/>
    <w:rsid w:val="0820E304"/>
    <w:rsid w:val="0A18133D"/>
    <w:rsid w:val="0A264C57"/>
    <w:rsid w:val="0B194723"/>
    <w:rsid w:val="0B6FC690"/>
    <w:rsid w:val="0C0030B2"/>
    <w:rsid w:val="0CCE48DA"/>
    <w:rsid w:val="0D7FCC45"/>
    <w:rsid w:val="0F4771E2"/>
    <w:rsid w:val="0FEF0C97"/>
    <w:rsid w:val="1475C091"/>
    <w:rsid w:val="18C6F9E5"/>
    <w:rsid w:val="1903DE18"/>
    <w:rsid w:val="1AD77477"/>
    <w:rsid w:val="214B3B0B"/>
    <w:rsid w:val="26AAE9D5"/>
    <w:rsid w:val="28E94B5D"/>
    <w:rsid w:val="36B0E4A3"/>
    <w:rsid w:val="39C80027"/>
    <w:rsid w:val="3A61B5F1"/>
    <w:rsid w:val="401D2E31"/>
    <w:rsid w:val="408871FE"/>
    <w:rsid w:val="471109D3"/>
    <w:rsid w:val="4E7CAB78"/>
    <w:rsid w:val="4E8892CF"/>
    <w:rsid w:val="51565319"/>
    <w:rsid w:val="53458CC6"/>
    <w:rsid w:val="55D47A52"/>
    <w:rsid w:val="597B9AD2"/>
    <w:rsid w:val="5B6D67D8"/>
    <w:rsid w:val="5E22BF15"/>
    <w:rsid w:val="5EA6A41F"/>
    <w:rsid w:val="60427480"/>
    <w:rsid w:val="61ED94F6"/>
    <w:rsid w:val="64A76CFF"/>
    <w:rsid w:val="6515E5A3"/>
    <w:rsid w:val="65E892B3"/>
    <w:rsid w:val="6881FDE3"/>
    <w:rsid w:val="6AE98ED0"/>
    <w:rsid w:val="6C20BB72"/>
    <w:rsid w:val="7021F551"/>
    <w:rsid w:val="716EF85E"/>
    <w:rsid w:val="73A2531F"/>
    <w:rsid w:val="77451F2F"/>
    <w:rsid w:val="78D2D887"/>
    <w:rsid w:val="79209758"/>
    <w:rsid w:val="7946719D"/>
    <w:rsid w:val="7A384582"/>
    <w:rsid w:val="7B4379CD"/>
    <w:rsid w:val="7D5B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Spacing">
    <w:name w:val="No Spacing"/>
    <w:uiPriority w:val="1"/>
    <w:qFormat/>
    <w:rsid w:val="001B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42620DCACC1F4645B2F860A407814B82"/>
        <w:category>
          <w:name w:val="General"/>
          <w:gallery w:val="placeholder"/>
        </w:category>
        <w:types>
          <w:type w:val="bbPlcHdr"/>
        </w:types>
        <w:behaviors>
          <w:behavior w:val="content"/>
        </w:behaviors>
        <w:guid w:val="{0DECBB4B-8C79-46B8-BEDF-05FA9785B20B}"/>
      </w:docPartPr>
      <w:docPartBody>
        <w:p w:rsidR="005E5D55" w:rsidRDefault="00325260" w:rsidP="00325260">
          <w:pPr>
            <w:pStyle w:val="42620DCACC1F4645B2F860A407814B821"/>
          </w:pPr>
          <w:r w:rsidRPr="00CE0584">
            <w:rPr>
              <w:rStyle w:val="PlaceholderText"/>
              <w:sz w:val="22"/>
            </w:rPr>
            <w:t>Choose an item.</w:t>
          </w:r>
        </w:p>
      </w:docPartBody>
    </w:docPart>
    <w:docPart>
      <w:docPartPr>
        <w:name w:val="0536604A79244B979AA787C3E6838C07"/>
        <w:category>
          <w:name w:val="General"/>
          <w:gallery w:val="placeholder"/>
        </w:category>
        <w:types>
          <w:type w:val="bbPlcHdr"/>
        </w:types>
        <w:behaviors>
          <w:behavior w:val="content"/>
        </w:behaviors>
        <w:guid w:val="{37E19763-15E4-46D5-A13C-1ABC49908DEF}"/>
      </w:docPartPr>
      <w:docPartBody>
        <w:p w:rsidR="005E5D55" w:rsidRDefault="00325260" w:rsidP="00325260">
          <w:pPr>
            <w:pStyle w:val="0536604A79244B979AA787C3E6838C07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RDefault="00325260" w:rsidP="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C5C0E"/>
    <w:rsid w:val="00123C2C"/>
    <w:rsid w:val="001D1064"/>
    <w:rsid w:val="001E7DC4"/>
    <w:rsid w:val="002867B7"/>
    <w:rsid w:val="002A258C"/>
    <w:rsid w:val="002A3EF7"/>
    <w:rsid w:val="00325260"/>
    <w:rsid w:val="003E4938"/>
    <w:rsid w:val="004E5112"/>
    <w:rsid w:val="00521938"/>
    <w:rsid w:val="005E5D55"/>
    <w:rsid w:val="006D5860"/>
    <w:rsid w:val="00783F5C"/>
    <w:rsid w:val="0089317B"/>
    <w:rsid w:val="008C0602"/>
    <w:rsid w:val="00A730E9"/>
    <w:rsid w:val="00AA2E9C"/>
    <w:rsid w:val="00B41AAA"/>
    <w:rsid w:val="00B82B19"/>
    <w:rsid w:val="00C21E4F"/>
    <w:rsid w:val="00C369F2"/>
    <w:rsid w:val="00CF7407"/>
    <w:rsid w:val="00D43FAF"/>
    <w:rsid w:val="00D7685D"/>
    <w:rsid w:val="00E70835"/>
    <w:rsid w:val="00F767E8"/>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0536604A79244B979AA787C3E6838C071">
    <w:name w:val="0536604A79244B979AA787C3E6838C07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2" ma:contentTypeDescription="Create a new document." ma:contentTypeScope="" ma:versionID="e74165547404a0ec2487e132465d0d30">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dec043e8d56ed82ac40bf2e9a6d0d797"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A559-F840-43EB-A698-B7F90717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691</Words>
  <Characters>4108</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Erin Matheson</cp:lastModifiedBy>
  <cp:revision>5</cp:revision>
  <dcterms:created xsi:type="dcterms:W3CDTF">2026-04-07T10:23:00Z</dcterms:created>
  <dcterms:modified xsi:type="dcterms:W3CDTF">2026-04-07T14:19:00Z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0x010100049A0E3DABB6AC4A8E6AFC104F7EAA2D</vt:lpwstr>
  </property>
  <property fmtid="{D5CDD505-2E9C-101B-9397-08002B2CF9AE}" pid="10" name="Order">
    <vt:r8>1934700</vt:r8>
  </property>
  <property fmtid="{D5CDD505-2E9C-101B-9397-08002B2CF9AE}" pid="11" name="MediaServiceImageTags">
    <vt:lpwstr/>
  </property>
</Properties>
</file>