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sdtfl w16du wp14">
  <w:body>
    <w:tbl>
      <w:tblPr>
        <w:tblStyle w:val="TableGrid"/>
        <w:tblW w:w="0" w:type="auto"/>
        <w:tblLook w:val="04A0" w:firstRow="1" w:lastRow="0" w:firstColumn="1" w:lastColumn="0" w:noHBand="0" w:noVBand="1"/>
      </w:tblPr>
      <w:tblGrid>
        <w:gridCol w:w="4398"/>
        <w:gridCol w:w="2182"/>
        <w:gridCol w:w="2436"/>
      </w:tblGrid>
      <w:tr w:rsidRPr="009A647C" w:rsidR="000364F7" w:rsidTr="00990ED7" w14:paraId="6677D516" w14:textId="77777777">
        <w:trPr>
          <w:trHeight w:val="2117"/>
        </w:trPr>
        <w:tc>
          <w:tcPr>
            <w:tcW w:w="4508" w:type="dxa"/>
            <w:tcBorders>
              <w:top w:val="single" w:color="FFFFFF" w:themeColor="background1" w:sz="4" w:space="0"/>
              <w:left w:val="single" w:color="FFFFFF" w:sz="4" w:space="0"/>
              <w:bottom w:val="single" w:color="FFFFFF" w:sz="4" w:space="0"/>
              <w:right w:val="single" w:color="FFFFFF" w:themeColor="background1" w:sz="4" w:space="0"/>
            </w:tcBorders>
          </w:tcPr>
          <w:p w:rsidRPr="009A647C" w:rsidR="000364F7" w:rsidP="008C324D" w:rsidRDefault="000364F7" w14:paraId="3F3D06CB" w14:textId="738CE425">
            <w:pPr>
              <w:tabs>
                <w:tab w:val="left" w:pos="1206"/>
              </w:tabs>
              <w:rPr>
                <w:rFonts w:ascii="Candara" w:hAnsi="Candara"/>
              </w:rPr>
            </w:pPr>
            <w:r w:rsidRPr="009A647C">
              <w:rPr>
                <w:rFonts w:ascii="Candara" w:hAnsi="Candara"/>
                <w:noProof/>
                <w:lang w:eastAsia="en-GB"/>
              </w:rPr>
              <mc:AlternateContent>
                <mc:Choice Requires="wps">
                  <w:drawing>
                    <wp:anchor distT="45720" distB="45720" distL="114300" distR="114300" simplePos="0" relativeHeight="251658246" behindDoc="0" locked="0" layoutInCell="1" allowOverlap="1" wp14:anchorId="04D6A720" wp14:editId="2E7C8255">
                      <wp:simplePos x="0" y="0"/>
                      <wp:positionH relativeFrom="margin">
                        <wp:posOffset>739</wp:posOffset>
                      </wp:positionH>
                      <wp:positionV relativeFrom="page">
                        <wp:posOffset>21871</wp:posOffset>
                      </wp:positionV>
                      <wp:extent cx="2638425" cy="809625"/>
                      <wp:effectExtent l="0" t="0" r="952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9628AA" w:rsidR="000364F7" w:rsidP="008C324D" w:rsidRDefault="000364F7" w14:paraId="38F2C722" w14:textId="77777777">
                                  <w:pPr>
                                    <w:rPr>
                                      <w:rFonts w:ascii="Arial" w:hAnsi="Arial" w:cs="Arial"/>
                                      <w:color w:val="004295"/>
                                      <w:sz w:val="32"/>
                                      <w:szCs w:val="38"/>
                                    </w:rPr>
                                  </w:pPr>
                                  <w:r w:rsidRPr="009628AA">
                                    <w:rPr>
                                      <w:rFonts w:ascii="Arial" w:hAnsi="Arial" w:cs="Arial"/>
                                      <w:color w:val="004295"/>
                                      <w:sz w:val="32"/>
                                      <w:szCs w:val="38"/>
                                    </w:rPr>
                                    <w:t>UNLOCKING POTENTIAL</w:t>
                                  </w:r>
                                </w:p>
                                <w:p w:rsidRPr="009628AA" w:rsidR="000364F7" w:rsidP="008C324D" w:rsidRDefault="000364F7" w14:paraId="54CE33C0" w14:textId="77777777">
                                  <w:pPr>
                                    <w:rPr>
                                      <w:rFonts w:ascii="Arial" w:hAnsi="Arial" w:cs="Arial"/>
                                      <w:color w:val="004295"/>
                                      <w:sz w:val="32"/>
                                      <w:szCs w:val="38"/>
                                    </w:rPr>
                                  </w:pPr>
                                  <w:r w:rsidRPr="009628AA">
                                    <w:rPr>
                                      <w:rFonts w:ascii="Arial" w:hAnsi="Arial" w:cs="Arial"/>
                                      <w:color w:val="004295"/>
                                      <w:sz w:val="32"/>
                                      <w:szCs w:val="38"/>
                                    </w:rPr>
                                    <w:t>TRANSFORMING LIVES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4D6A720">
                      <v:stroke joinstyle="miter"/>
                      <v:path gradientshapeok="t" o:connecttype="rect"/>
                    </v:shapetype>
                    <v:shape id="Text Box 3" style="position:absolute;margin-left:.05pt;margin-top:1.7pt;width:207.75pt;height:63.7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">
                      <v:textbox>
                        <w:txbxContent>
                          <w:p w:rsidRPr="009628AA" w:rsidR="000364F7" w:rsidP="008C324D" w:rsidRDefault="000364F7" w14:paraId="38F2C722" w14:textId="77777777">
                            <w:pPr>
                              <w:rPr>
                                <w:rFonts w:ascii="Arial" w:hAnsi="Arial" w:cs="Arial"/>
                                <w:color w:val="004295"/>
                                <w:sz w:val="32"/>
                                <w:szCs w:val="38"/>
                              </w:rPr>
                            </w:pPr>
                            <w:r w:rsidRPr="009628AA">
                              <w:rPr>
                                <w:rFonts w:ascii="Arial" w:hAnsi="Arial" w:cs="Arial"/>
                                <w:color w:val="004295"/>
                                <w:sz w:val="32"/>
                                <w:szCs w:val="38"/>
                              </w:rPr>
                              <w:t>UNLOCKING POTENTIAL</w:t>
                            </w:r>
                          </w:p>
                          <w:p w:rsidRPr="009628AA" w:rsidR="000364F7" w:rsidP="008C324D" w:rsidRDefault="000364F7" w14:paraId="54CE33C0" w14:textId="77777777">
                            <w:pPr>
                              <w:rPr>
                                <w:rFonts w:ascii="Arial" w:hAnsi="Arial" w:cs="Arial"/>
                                <w:color w:val="004295"/>
                                <w:sz w:val="32"/>
                                <w:szCs w:val="38"/>
                              </w:rPr>
                            </w:pPr>
                            <w:r w:rsidRPr="009628AA">
                              <w:rPr>
                                <w:rFonts w:ascii="Arial" w:hAnsi="Arial" w:cs="Arial"/>
                                <w:color w:val="004295"/>
                                <w:sz w:val="32"/>
                                <w:szCs w:val="38"/>
                              </w:rPr>
                              <w:t>TRANSFORMING LIVES</w:t>
                            </w:r>
                          </w:p>
                        </w:txbxContent>
                      </v:textbox>
                      <w10:wrap anchorx="margin" anchory="page"/>
                    </v:shape>
                  </w:pict>
                </mc:Fallback>
              </mc:AlternateContent>
            </w:r>
            <w:r w:rsidRPr="009A647C">
              <w:rPr>
                <w:rFonts w:ascii="Candara" w:hAnsi="Candara"/>
              </w:rPr>
              <w:tab/>
            </w:r>
          </w:p>
          <w:p w:rsidRPr="009A647C" w:rsidR="000364F7" w:rsidP="008C324D" w:rsidRDefault="000364F7" w14:paraId="11775570" w14:textId="28AF98FD">
            <w:pPr>
              <w:tabs>
                <w:tab w:val="left" w:pos="1206"/>
              </w:tabs>
              <w:rPr>
                <w:rFonts w:ascii="Candara" w:hAnsi="Candara"/>
              </w:rPr>
            </w:pPr>
          </w:p>
          <w:p w:rsidRPr="009A647C" w:rsidR="000364F7" w:rsidP="008C324D" w:rsidRDefault="000364F7" w14:paraId="1341A7CD" w14:textId="77777777">
            <w:pPr>
              <w:tabs>
                <w:tab w:val="left" w:pos="1206"/>
              </w:tabs>
              <w:rPr>
                <w:rFonts w:ascii="Candara" w:hAnsi="Candara"/>
              </w:rPr>
            </w:pPr>
          </w:p>
          <w:p w:rsidRPr="009A647C" w:rsidR="000364F7" w:rsidP="008C324D" w:rsidRDefault="000364F7" w14:paraId="1B73DCAB" w14:textId="77777777">
            <w:pPr>
              <w:tabs>
                <w:tab w:val="left" w:pos="1206"/>
              </w:tabs>
              <w:rPr>
                <w:rFonts w:ascii="Candara" w:hAnsi="Candara"/>
              </w:rPr>
            </w:pPr>
          </w:p>
          <w:p w:rsidRPr="009A647C" w:rsidR="000364F7" w:rsidP="008C324D" w:rsidRDefault="000364F7" w14:paraId="652CF216" w14:textId="08502557">
            <w:pPr>
              <w:tabs>
                <w:tab w:val="left" w:pos="1206"/>
              </w:tabs>
              <w:rPr>
                <w:rFonts w:ascii="Candara" w:hAnsi="Candara"/>
              </w:rPr>
            </w:pPr>
          </w:p>
          <w:p w:rsidRPr="009A647C" w:rsidR="000364F7" w:rsidP="008C324D" w:rsidRDefault="000364F7" w14:paraId="05B52AF0" w14:textId="123CF2BC">
            <w:pPr>
              <w:tabs>
                <w:tab w:val="left" w:pos="1206"/>
              </w:tabs>
              <w:rPr>
                <w:rFonts w:ascii="Candara" w:hAnsi="Candara"/>
              </w:rPr>
            </w:pPr>
          </w:p>
          <w:p w:rsidRPr="009A647C" w:rsidR="000364F7" w:rsidP="008C324D" w:rsidRDefault="000364F7" w14:paraId="250EB43B" w14:textId="46E548F6">
            <w:pPr>
              <w:tabs>
                <w:tab w:val="left" w:pos="1206"/>
              </w:tabs>
              <w:rPr>
                <w:rFonts w:ascii="Candara" w:hAnsi="Candara"/>
              </w:rPr>
            </w:pPr>
          </w:p>
        </w:tc>
        <w:tc>
          <w:tcPr>
            <w:tcW w:w="2254" w:type="dxa"/>
            <w:tcBorders>
              <w:top w:val="single" w:color="FFFFFF" w:themeColor="background1" w:sz="4" w:space="0"/>
              <w:left w:val="single" w:color="FFFFFF" w:themeColor="background1" w:sz="4" w:space="0"/>
              <w:bottom w:val="single" w:color="FFFFFF" w:sz="4" w:space="0"/>
              <w:right w:val="single" w:color="FFFFFF" w:themeColor="background1" w:sz="4" w:space="0"/>
            </w:tcBorders>
          </w:tcPr>
          <w:p w:rsidRPr="009A647C" w:rsidR="000364F7" w:rsidRDefault="000364F7" w14:paraId="14272332" w14:textId="65047566">
            <w:pPr>
              <w:rPr>
                <w:rFonts w:ascii="Candara" w:hAnsi="Candara"/>
              </w:rPr>
            </w:pPr>
          </w:p>
        </w:tc>
        <w:tc>
          <w:tcPr>
            <w:tcW w:w="2254" w:type="dxa"/>
            <w:tcBorders>
              <w:top w:val="single" w:color="FFFFFF" w:themeColor="background1" w:sz="4" w:space="0"/>
              <w:left w:val="single" w:color="FFFFFF" w:themeColor="background1" w:sz="4" w:space="0"/>
              <w:bottom w:val="single" w:color="FFFFFF" w:sz="4" w:space="0"/>
              <w:right w:val="single" w:color="FFFFFF" w:sz="4" w:space="0"/>
            </w:tcBorders>
          </w:tcPr>
          <w:p w:rsidRPr="009A647C" w:rsidR="000364F7" w:rsidRDefault="000364F7" w14:paraId="4024FFD8" w14:textId="7718C263">
            <w:pPr>
              <w:rPr>
                <w:rFonts w:ascii="Candara" w:hAnsi="Candara"/>
              </w:rPr>
            </w:pPr>
            <w:r w:rsidRPr="009A647C">
              <w:rPr>
                <w:rFonts w:ascii="Candara" w:hAnsi="Candara"/>
                <w:noProof/>
                <w:lang w:eastAsia="en-GB"/>
              </w:rPr>
              <w:drawing>
                <wp:anchor distT="0" distB="0" distL="114300" distR="114300" simplePos="0" relativeHeight="251658247" behindDoc="0" locked="0" layoutInCell="1" allowOverlap="1" wp14:anchorId="1D0B58EC" wp14:editId="74770795">
                  <wp:simplePos x="0" y="0"/>
                  <wp:positionH relativeFrom="column">
                    <wp:posOffset>5715</wp:posOffset>
                  </wp:positionH>
                  <wp:positionV relativeFrom="page">
                    <wp:posOffset>508</wp:posOffset>
                  </wp:positionV>
                  <wp:extent cx="1400175" cy="1219200"/>
                  <wp:effectExtent l="0" t="0" r="9525" b="0"/>
                  <wp:wrapSquare wrapText="bothSides"/>
                  <wp:docPr id="1" name="Picture 1" descr="Description: Description: http://dc1-hv-intranet1/wordpress/wp-content/uploads/2013/11/SPS-refreshed-logo-November-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http://dc1-hv-intranet1/wordpress/wp-content/uploads/2013/11/SPS-refreshed-logo-November-201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00175" cy="1219200"/>
                          </a:xfrm>
                          <a:prstGeom prst="rect">
                            <a:avLst/>
                          </a:prstGeom>
                          <a:noFill/>
                          <a:ln>
                            <a:noFill/>
                          </a:ln>
                        </pic:spPr>
                      </pic:pic>
                    </a:graphicData>
                  </a:graphic>
                </wp:anchor>
              </w:drawing>
            </w:r>
          </w:p>
        </w:tc>
      </w:tr>
      <w:tr w:rsidRPr="009A647C" w:rsidR="008C324D" w:rsidTr="00990ED7" w14:paraId="5E393B50" w14:textId="77777777">
        <w:tc>
          <w:tcPr>
            <w:tcW w:w="9016" w:type="dxa"/>
            <w:gridSpan w:val="3"/>
            <w:tcBorders>
              <w:left w:val="single" w:color="FFFFFF" w:sz="4" w:space="0"/>
              <w:bottom w:val="single" w:color="FFFFFF" w:sz="4" w:space="0"/>
              <w:right w:val="single" w:color="FFFFFF" w:sz="4" w:space="0"/>
            </w:tcBorders>
          </w:tcPr>
          <w:p w:rsidRPr="009A647C" w:rsidR="008C324D" w:rsidRDefault="008C324D" w14:paraId="30F5BBFA" w14:textId="5CFC32DC">
            <w:pPr>
              <w:rPr>
                <w:rFonts w:ascii="Candara" w:hAnsi="Candara"/>
              </w:rPr>
            </w:pPr>
            <w:r w:rsidRPr="009A647C">
              <w:rPr>
                <w:rFonts w:ascii="Candara" w:hAnsi="Candara" w:cs="Arial"/>
                <w:noProof/>
                <w:color w:val="333399"/>
                <w:lang w:eastAsia="en-GB"/>
              </w:rPr>
              <mc:AlternateContent>
                <mc:Choice Requires="wps">
                  <w:drawing>
                    <wp:anchor distT="0" distB="0" distL="114300" distR="114300" simplePos="0" relativeHeight="251658240" behindDoc="0" locked="0" layoutInCell="1" allowOverlap="1" wp14:anchorId="5237FD42" wp14:editId="3B5B7BC3">
                      <wp:simplePos x="0" y="0"/>
                      <wp:positionH relativeFrom="margin">
                        <wp:posOffset>-71755</wp:posOffset>
                      </wp:positionH>
                      <wp:positionV relativeFrom="page">
                        <wp:posOffset>-18415</wp:posOffset>
                      </wp:positionV>
                      <wp:extent cx="5759450" cy="111125"/>
                      <wp:effectExtent l="0" t="0" r="12700" b="222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0" cy="111125"/>
                              </a:xfrm>
                              <a:prstGeom prst="rect">
                                <a:avLst/>
                              </a:prstGeom>
                              <a:solidFill>
                                <a:srgbClr val="17AFBE"/>
                              </a:solidFill>
                              <a:ln w="9525">
                                <a:solidFill>
                                  <a:srgbClr val="17AFBE"/>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style="position:absolute;margin-left:-5.65pt;margin-top:-1.45pt;width:453.5pt;height:8.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spid="_x0000_s1026" fillcolor="#17afbe" strokecolor="#17afbe" w14:anchorId="50AA33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">
                      <w10:wrap anchorx="margin" anchory="page"/>
                    </v:rect>
                  </w:pict>
                </mc:Fallback>
              </mc:AlternateContent>
            </w:r>
          </w:p>
        </w:tc>
      </w:tr>
      <w:tr w:rsidRPr="009A647C" w:rsidR="008C324D" w:rsidTr="00990ED7" w14:paraId="0C085625" w14:textId="77777777">
        <w:tc>
          <w:tcPr>
            <w:tcW w:w="9016" w:type="dxa"/>
            <w:gridSpan w:val="3"/>
            <w:tcBorders>
              <w:top w:val="single" w:color="FFFFFF" w:sz="4" w:space="0"/>
              <w:left w:val="single" w:color="FFFFFF" w:sz="4" w:space="0"/>
              <w:bottom w:val="single" w:color="FFFFFF" w:sz="4" w:space="0"/>
              <w:right w:val="single" w:color="FFFFFF" w:sz="4" w:space="0"/>
            </w:tcBorders>
          </w:tcPr>
          <w:p w:rsidRPr="009A647C" w:rsidR="008C324D" w:rsidP="008C324D" w:rsidRDefault="008C324D" w14:paraId="64EA4FE8" w14:textId="69FE6767">
            <w:pPr>
              <w:pStyle w:val="Heading2"/>
              <w:jc w:val="center"/>
              <w:rPr>
                <w:rFonts w:ascii="Candara" w:hAnsi="Candara" w:cs="Arial"/>
                <w:b/>
                <w:color w:val="004295"/>
                <w:sz w:val="22"/>
                <w:szCs w:val="22"/>
              </w:rPr>
            </w:pPr>
            <w:r w:rsidRPr="009A647C">
              <w:rPr>
                <w:rFonts w:ascii="Candara" w:hAnsi="Candara" w:cs="Arial"/>
                <w:b/>
                <w:color w:val="004295"/>
                <w:sz w:val="22"/>
                <w:szCs w:val="22"/>
              </w:rPr>
              <w:t>JOB DESCRIPTION &amp; PERSON SPECIFICATION</w:t>
            </w:r>
          </w:p>
        </w:tc>
      </w:tr>
    </w:tbl>
    <w:p w:rsidRPr="009A647C" w:rsidR="008C324D" w:rsidP="008C324D" w:rsidRDefault="008C324D" w14:paraId="60E999EC" w14:textId="1B2CF833">
      <w:pPr>
        <w:pStyle w:val="Heading1"/>
        <w:rPr>
          <w:rFonts w:ascii="Candara" w:hAnsi="Candara" w:cs="Arial"/>
          <w:b/>
          <w:bCs/>
          <w:color w:val="004295"/>
          <w:sz w:val="22"/>
          <w:szCs w:val="22"/>
        </w:rPr>
      </w:pPr>
      <w:r w:rsidRPr="009A647C">
        <w:rPr>
          <w:rFonts w:ascii="Candara" w:hAnsi="Candara" w:cs="Arial"/>
          <w:b/>
          <w:bCs/>
          <w:color w:val="004295"/>
          <w:sz w:val="22"/>
          <w:szCs w:val="22"/>
        </w:rPr>
        <w:t>Job Details</w:t>
      </w:r>
    </w:p>
    <w:tbl>
      <w:tblPr>
        <w:tblStyle w:val="TableGrid"/>
        <w:tblpPr w:leftFromText="180" w:rightFromText="180" w:vertAnchor="page" w:horzAnchor="margin" w:tblpY="5131"/>
        <w:tblW w:w="9016" w:type="dxa"/>
        <w:tblLook w:val="04A0" w:firstRow="1" w:lastRow="0" w:firstColumn="1" w:lastColumn="0" w:noHBand="0" w:noVBand="1"/>
      </w:tblPr>
      <w:tblGrid>
        <w:gridCol w:w="4133"/>
        <w:gridCol w:w="4883"/>
      </w:tblGrid>
      <w:tr w:rsidRPr="009A647C" w:rsidR="008C324D" w:rsidTr="002017E5" w14:paraId="4BD68C16" w14:textId="77777777">
        <w:tc>
          <w:tcPr>
            <w:tcW w:w="4133" w:type="dxa"/>
            <w:shd w:val="clear" w:color="auto" w:fill="DAEEF3"/>
          </w:tcPr>
          <w:p w:rsidRPr="009A647C" w:rsidR="008C324D" w:rsidP="002017E5" w:rsidRDefault="008C324D" w14:paraId="5AF9CAAD" w14:textId="77777777">
            <w:pPr>
              <w:rPr>
                <w:rFonts w:ascii="Candara" w:hAnsi="Candara" w:cs="Arial"/>
                <w:b/>
              </w:rPr>
            </w:pPr>
            <w:r w:rsidRPr="009A647C">
              <w:rPr>
                <w:rFonts w:ascii="Candara" w:hAnsi="Candara" w:cs="Arial"/>
                <w:b/>
              </w:rPr>
              <w:t>Job title</w:t>
            </w:r>
          </w:p>
        </w:tc>
        <w:tc>
          <w:tcPr>
            <w:tcW w:w="4883" w:type="dxa"/>
            <w:shd w:val="clear" w:color="auto" w:fill="DAEEF3"/>
          </w:tcPr>
          <w:p w:rsidRPr="009A647C" w:rsidR="008C324D" w:rsidP="002017E5" w:rsidRDefault="008C324D" w14:paraId="3BE14310" w14:textId="77777777">
            <w:pPr>
              <w:rPr>
                <w:rFonts w:ascii="Candara" w:hAnsi="Candara" w:cs="Arial"/>
                <w:b/>
              </w:rPr>
            </w:pPr>
            <w:r w:rsidRPr="009A647C">
              <w:rPr>
                <w:rFonts w:ascii="Candara" w:hAnsi="Candara" w:cs="Arial"/>
                <w:b/>
              </w:rPr>
              <w:t>Report to</w:t>
            </w:r>
          </w:p>
        </w:tc>
      </w:tr>
      <w:tr w:rsidRPr="009A647C" w:rsidR="008C324D" w:rsidTr="002017E5" w14:paraId="25AD7846" w14:textId="77777777">
        <w:tc>
          <w:tcPr>
            <w:tcW w:w="4133" w:type="dxa"/>
          </w:tcPr>
          <w:p w:rsidR="00A5651D" w:rsidP="002017E5" w:rsidRDefault="001D77EB" w14:paraId="71DB9C3E" w14:textId="2D42C0E4">
            <w:pPr>
              <w:rPr>
                <w:rFonts w:ascii="Candara" w:hAnsi="Candara" w:cs="Arial"/>
              </w:rPr>
            </w:pPr>
            <w:r w:rsidRPr="009A647C">
              <w:rPr>
                <w:rFonts w:ascii="Candara" w:hAnsi="Candara" w:cs="Arial"/>
              </w:rPr>
              <w:t>Research and Evaluation Manager</w:t>
            </w:r>
            <w:r w:rsidR="00DE2B2E">
              <w:rPr>
                <w:rFonts w:ascii="Candara" w:hAnsi="Candara" w:cs="Arial"/>
              </w:rPr>
              <w:t xml:space="preserve"> - </w:t>
            </w:r>
            <w:r w:rsidRPr="00734930" w:rsidR="00734930">
              <w:rPr>
                <w:rFonts w:ascii="Candara" w:hAnsi="Candara" w:cs="Arial"/>
              </w:rPr>
              <w:t>FAI and Integrated Care Pathways</w:t>
            </w:r>
            <w:r w:rsidR="00734930">
              <w:rPr>
                <w:rFonts w:ascii="Candara" w:hAnsi="Candara" w:cs="Arial"/>
              </w:rPr>
              <w:t xml:space="preserve"> </w:t>
            </w:r>
          </w:p>
          <w:p w:rsidRPr="00ED0632" w:rsidR="008C324D" w:rsidP="002017E5" w:rsidRDefault="00A5651D" w14:paraId="00C90894" w14:textId="07A2D346">
            <w:pPr>
              <w:rPr>
                <w:rFonts w:ascii="Candara" w:hAnsi="Candara" w:cs="Arial"/>
                <w:b/>
                <w:bCs/>
              </w:rPr>
            </w:pPr>
            <w:r w:rsidRPr="00ED0632">
              <w:rPr>
                <w:rFonts w:ascii="Candara" w:hAnsi="Candara" w:cs="Arial"/>
                <w:b/>
                <w:bCs/>
                <w:color w:val="FF0000"/>
              </w:rPr>
              <w:t xml:space="preserve">Initially </w:t>
            </w:r>
            <w:r w:rsidRPr="00ED0632" w:rsidR="00734930">
              <w:rPr>
                <w:rFonts w:ascii="Candara" w:hAnsi="Candara" w:cs="Arial"/>
                <w:b/>
                <w:bCs/>
                <w:color w:val="FF0000"/>
              </w:rPr>
              <w:t>12mon F</w:t>
            </w:r>
            <w:r w:rsidRPr="00ED0632">
              <w:rPr>
                <w:rFonts w:ascii="Candara" w:hAnsi="Candara" w:cs="Arial"/>
                <w:b/>
                <w:bCs/>
                <w:color w:val="FF0000"/>
              </w:rPr>
              <w:t xml:space="preserve">ixed </w:t>
            </w:r>
            <w:r w:rsidRPr="00ED0632" w:rsidR="00734930">
              <w:rPr>
                <w:rFonts w:ascii="Candara" w:hAnsi="Candara" w:cs="Arial"/>
                <w:b/>
                <w:bCs/>
                <w:color w:val="FF0000"/>
              </w:rPr>
              <w:t>T</w:t>
            </w:r>
            <w:r w:rsidRPr="00ED0632">
              <w:rPr>
                <w:rFonts w:ascii="Candara" w:hAnsi="Candara" w:cs="Arial"/>
                <w:b/>
                <w:bCs/>
                <w:color w:val="FF0000"/>
              </w:rPr>
              <w:t>erm</w:t>
            </w:r>
          </w:p>
        </w:tc>
        <w:tc>
          <w:tcPr>
            <w:tcW w:w="4883" w:type="dxa"/>
          </w:tcPr>
          <w:p w:rsidRPr="009A647C" w:rsidR="008C324D" w:rsidP="002017E5" w:rsidRDefault="001D77EB" w14:paraId="3B5ACE69" w14:textId="35C0D8DD">
            <w:pPr>
              <w:rPr>
                <w:rFonts w:ascii="Candara" w:hAnsi="Candara" w:cs="Arial"/>
              </w:rPr>
            </w:pPr>
            <w:r w:rsidRPr="009A647C">
              <w:rPr>
                <w:rFonts w:ascii="Candara" w:hAnsi="Candara" w:cs="Arial"/>
              </w:rPr>
              <w:t xml:space="preserve">Head of Research </w:t>
            </w:r>
            <w:r w:rsidR="000E7317">
              <w:rPr>
                <w:rFonts w:ascii="Candara" w:hAnsi="Candara" w:cs="Arial"/>
              </w:rPr>
              <w:t>and Evaluation</w:t>
            </w:r>
          </w:p>
        </w:tc>
      </w:tr>
      <w:tr w:rsidRPr="009A647C" w:rsidR="008C324D" w:rsidTr="002017E5" w14:paraId="6499E20C" w14:textId="77777777">
        <w:tc>
          <w:tcPr>
            <w:tcW w:w="4133" w:type="dxa"/>
            <w:shd w:val="clear" w:color="auto" w:fill="DAEEF3"/>
          </w:tcPr>
          <w:p w:rsidRPr="009A647C" w:rsidR="008C324D" w:rsidP="002017E5" w:rsidRDefault="008C324D" w14:paraId="0AEBEA7A" w14:textId="77777777">
            <w:pPr>
              <w:rPr>
                <w:rFonts w:ascii="Candara" w:hAnsi="Candara" w:cs="Arial"/>
                <w:b/>
              </w:rPr>
            </w:pPr>
            <w:r w:rsidRPr="009A647C">
              <w:rPr>
                <w:rFonts w:ascii="Candara" w:hAnsi="Candara" w:cs="Arial"/>
                <w:b/>
              </w:rPr>
              <w:t>Location</w:t>
            </w:r>
          </w:p>
        </w:tc>
        <w:tc>
          <w:tcPr>
            <w:tcW w:w="4883" w:type="dxa"/>
            <w:shd w:val="clear" w:color="auto" w:fill="DAEEF3"/>
          </w:tcPr>
          <w:p w:rsidRPr="009A647C" w:rsidR="008C324D" w:rsidP="002017E5" w:rsidRDefault="008C324D" w14:paraId="178F0405" w14:textId="77777777">
            <w:pPr>
              <w:rPr>
                <w:rFonts w:ascii="Candara" w:hAnsi="Candara" w:cs="Arial"/>
                <w:b/>
              </w:rPr>
            </w:pPr>
            <w:r w:rsidRPr="009A647C">
              <w:rPr>
                <w:rFonts w:ascii="Candara" w:hAnsi="Candara" w:cs="Arial"/>
                <w:b/>
              </w:rPr>
              <w:t>Department</w:t>
            </w:r>
          </w:p>
        </w:tc>
      </w:tr>
      <w:tr w:rsidRPr="009A647C" w:rsidR="008C324D" w:rsidTr="002017E5" w14:paraId="49D469F2" w14:textId="77777777">
        <w:tc>
          <w:tcPr>
            <w:tcW w:w="4133" w:type="dxa"/>
          </w:tcPr>
          <w:p w:rsidRPr="009A647C" w:rsidR="008C324D" w:rsidP="002017E5" w:rsidRDefault="008B0461" w14:paraId="7E81C2F8" w14:textId="56220128">
            <w:pPr>
              <w:rPr>
                <w:rFonts w:ascii="Candara" w:hAnsi="Candara" w:cs="Arial"/>
              </w:rPr>
            </w:pPr>
            <w:sdt>
              <w:sdtPr>
                <w:rPr>
                  <w:rStyle w:val="Style1"/>
                  <w:rFonts w:ascii="Candara" w:hAnsi="Candara" w:cs="Arial"/>
                </w:rPr>
                <w:alias w:val="Various Locations"/>
                <w:tag w:val="Various Locations"/>
                <w:id w:val="-1325268420"/>
                <w:placeholder>
                  <w:docPart w:val="D7DBF82F77A14F568ADE7B75EFC3FB5F"/>
                </w:placeholder>
                <w15:color w:val="000000"/>
                <w:dropDownList>
                  <w:listItem w:value="Choose an item."/>
                  <w:listItem w:displayText="Barlinnie" w:value="Barlinnie"/>
                  <w:listItem w:displayText="Castle Huntly" w:value="Castle Huntly"/>
                  <w:listItem w:displayText="Stirling" w:value="Stirling"/>
                  <w:listItem w:displayText="Dumfries" w:value="Dumfries"/>
                  <w:listItem w:displayText="Edinburgh" w:value="Edinburgh"/>
                  <w:listItem w:displayText="Glenochil" w:value="Glenochil"/>
                  <w:listItem w:displayText="Grampian" w:value="Grampian"/>
                  <w:listItem w:displayText="Greenock" w:value="Greenock"/>
                  <w:listItem w:displayText="Headquarters" w:value="Headquarters"/>
                  <w:listItem w:displayText="Inverness" w:value="Inverness"/>
                  <w:listItem w:displayText="Low Moss" w:value="Low Moss"/>
                  <w:listItem w:displayText="National Training Facility " w:value="National Training Facility "/>
                  <w:listItem w:displayText="Perth" w:value="Perth"/>
                  <w:listItem w:displayText="Polmont" w:value="Polmont"/>
                  <w:listItem w:displayText="Shotts" w:value="Shotts"/>
                  <w:listItem w:displayText="SPSC" w:value="SPSC"/>
                  <w:listItem w:displayText="CCU Lilias" w:value="CCU Lilias"/>
                  <w:listItem w:displayText="CCU Bella" w:value="CCU Bella"/>
                  <w:listItem w:displayText="Various Locations" w:value="Various Locations"/>
                </w:dropDownList>
              </w:sdtPr>
              <w:sdtEndPr>
                <w:rPr>
                  <w:rStyle w:val="Style1"/>
                </w:rPr>
              </w:sdtEndPr>
              <w:sdtContent>
                <w:r w:rsidRPr="009A647C" w:rsidR="001D77EB">
                  <w:rPr>
                    <w:rStyle w:val="Style1"/>
                    <w:rFonts w:ascii="Candara" w:hAnsi="Candara" w:cs="Arial"/>
                  </w:rPr>
                  <w:t>Headquarters</w:t>
                </w:r>
              </w:sdtContent>
            </w:sdt>
          </w:p>
        </w:tc>
        <w:sdt>
          <w:sdtPr>
            <w:rPr>
              <w:rFonts w:ascii="Candara" w:hAnsi="Candara" w:cs="Arial"/>
            </w:rPr>
            <w:id w:val="1866866953"/>
            <w:placeholder>
              <w:docPart w:val="E515C41DEFF647B2AAFD8077D0F7D7A5"/>
            </w:placeholder>
            <w:dropDownList>
              <w:listItem w:value="Choose an item."/>
              <w:listItem w:displayText="Catering" w:value="Catering"/>
              <w:listItem w:displayText="Chaplaincy" w:value="Chaplaincy"/>
              <w:listItem w:displayText="Corporate Services" w:value="Corporate Services"/>
              <w:listItem w:displayText="Digital Services" w:value="Digital Services"/>
              <w:listItem w:displayText="Estates" w:value="Estates"/>
              <w:listItem w:displayText="Finance" w:value="Finance"/>
              <w:listItem w:displayText="Finance and Business Services Directorate" w:value="Finance and Business Services Directorate"/>
              <w:listItem w:displayText="General Office" w:value="General Office"/>
              <w:listItem w:displayText="Health and Care Directorate" w:value="Health and Care Directorate"/>
              <w:listItem w:displayText="Healthcare" w:value="Healthcare"/>
              <w:listItem w:displayText="HR &amp; Training" w:value="HR &amp; Training"/>
              <w:listItem w:displayText="HR Directorate" w:value="HR Directorate"/>
              <w:listItem w:displayText="Industries &amp; Activities" w:value="Industries &amp; Activities"/>
              <w:listItem w:displayText="Operations" w:value="Operations"/>
              <w:listItem w:displayText="Partnership &amp; Commisions Directorate" w:value="Partnership &amp; Commisions Directorate"/>
              <w:listItem w:displayText="Prisons Directorate" w:value="Prisons Directorate"/>
              <w:listItem w:displayText="Procurement" w:value="Procurement"/>
              <w:listItem w:displayText="Psychology" w:value="Psychology"/>
              <w:listItem w:displayText="Residential" w:value="Residential"/>
              <w:listItem w:displayText="Stores &amp; Procurement" w:value="Stores &amp; Procurement"/>
              <w:listItem w:displayText="Strategy &amp; Innovation Directorate" w:value="Strategy &amp; Innovation Directorate"/>
            </w:dropDownList>
          </w:sdtPr>
          <w:sdtEndPr/>
          <w:sdtContent>
            <w:tc>
              <w:tcPr>
                <w:tcW w:w="4883" w:type="dxa"/>
              </w:tcPr>
              <w:p w:rsidRPr="009A647C" w:rsidR="008C324D" w:rsidP="002017E5" w:rsidRDefault="001D77EB" w14:paraId="5321916A" w14:textId="37FA691B">
                <w:pPr>
                  <w:rPr>
                    <w:rFonts w:ascii="Candara" w:hAnsi="Candara" w:cs="Arial"/>
                  </w:rPr>
                </w:pPr>
                <w:r w:rsidRPr="009A647C">
                  <w:rPr>
                    <w:rFonts w:ascii="Candara" w:hAnsi="Candara" w:cs="Arial"/>
                  </w:rPr>
                  <w:t>Strategy &amp; Innovation Directorate</w:t>
                </w:r>
              </w:p>
            </w:tc>
          </w:sdtContent>
        </w:sdt>
      </w:tr>
      <w:tr w:rsidRPr="009A647C" w:rsidR="008C324D" w:rsidTr="002017E5" w14:paraId="545E5409" w14:textId="77777777">
        <w:tc>
          <w:tcPr>
            <w:tcW w:w="4133" w:type="dxa"/>
            <w:shd w:val="clear" w:color="auto" w:fill="DAEEF3"/>
          </w:tcPr>
          <w:p w:rsidRPr="009A647C" w:rsidR="008C324D" w:rsidP="002017E5" w:rsidRDefault="008C324D" w14:paraId="74F14BF7" w14:textId="77777777">
            <w:pPr>
              <w:rPr>
                <w:rFonts w:ascii="Candara" w:hAnsi="Candara" w:cs="Arial"/>
                <w:b/>
              </w:rPr>
            </w:pPr>
            <w:r w:rsidRPr="009A647C">
              <w:rPr>
                <w:rFonts w:ascii="Candara" w:hAnsi="Candara" w:cs="Arial"/>
                <w:b/>
              </w:rPr>
              <w:t>Hours of work</w:t>
            </w:r>
          </w:p>
        </w:tc>
        <w:tc>
          <w:tcPr>
            <w:tcW w:w="4883" w:type="dxa"/>
            <w:shd w:val="clear" w:color="auto" w:fill="DAEEF3"/>
          </w:tcPr>
          <w:p w:rsidRPr="009A647C" w:rsidR="008C324D" w:rsidP="002017E5" w:rsidRDefault="008C324D" w14:paraId="67FC47E0" w14:textId="77777777">
            <w:pPr>
              <w:rPr>
                <w:rFonts w:ascii="Candara" w:hAnsi="Candara" w:cs="Arial"/>
                <w:b/>
              </w:rPr>
            </w:pPr>
            <w:r w:rsidRPr="009A647C">
              <w:rPr>
                <w:rFonts w:ascii="Candara" w:hAnsi="Candara" w:cs="Arial"/>
                <w:b/>
              </w:rPr>
              <w:t>Number of hours</w:t>
            </w:r>
          </w:p>
        </w:tc>
      </w:tr>
      <w:tr w:rsidRPr="009A647C" w:rsidR="008C324D" w:rsidTr="002017E5" w14:paraId="7A58F35F" w14:textId="77777777">
        <w:sdt>
          <w:sdtPr>
            <w:rPr>
              <w:rFonts w:ascii="Candara" w:hAnsi="Candara" w:cs="Arial"/>
            </w:rPr>
            <w:id w:val="-1133407764"/>
            <w:placeholder>
              <w:docPart w:val="6BD68383861B4409943979C666471472"/>
            </w:placeholder>
            <w:dropDownList>
              <w:listItem w:value="Choose an item."/>
              <w:listItem w:displayText="All Hours Required" w:value="All Hours Required"/>
              <w:listItem w:displayText="Normal Office Hours" w:value="Normal Office Hours"/>
              <w:listItem w:displayText="Shift Work" w:value="Shift Work"/>
              <w:listItem w:displayText="Part Time" w:value="Part Time"/>
              <w:listItem w:displayText="Suitable for Job Share" w:value="Suitable for Job Share"/>
            </w:dropDownList>
          </w:sdtPr>
          <w:sdtEndPr/>
          <w:sdtContent>
            <w:tc>
              <w:tcPr>
                <w:tcW w:w="4133" w:type="dxa"/>
              </w:tcPr>
              <w:p w:rsidRPr="009A647C" w:rsidR="008C324D" w:rsidP="002017E5" w:rsidRDefault="001D77EB" w14:paraId="41CABA2E" w14:textId="1C1217DC">
                <w:pPr>
                  <w:rPr>
                    <w:rFonts w:ascii="Candara" w:hAnsi="Candara" w:cs="Arial"/>
                  </w:rPr>
                </w:pPr>
                <w:r w:rsidRPr="009A647C">
                  <w:rPr>
                    <w:rFonts w:ascii="Candara" w:hAnsi="Candara" w:cs="Arial"/>
                  </w:rPr>
                  <w:t>All Hours Required</w:t>
                </w:r>
              </w:p>
            </w:tc>
          </w:sdtContent>
        </w:sdt>
        <w:tc>
          <w:tcPr>
            <w:tcW w:w="4883" w:type="dxa"/>
          </w:tcPr>
          <w:p w:rsidRPr="009A647C" w:rsidR="008C324D" w:rsidP="002017E5" w:rsidRDefault="001D77EB" w14:paraId="1955598B" w14:textId="517ABAC2">
            <w:pPr>
              <w:rPr>
                <w:rFonts w:ascii="Candara" w:hAnsi="Candara" w:cs="Arial"/>
              </w:rPr>
            </w:pPr>
            <w:r w:rsidRPr="009A647C">
              <w:rPr>
                <w:rFonts w:ascii="Candara" w:hAnsi="Candara" w:cs="Arial"/>
              </w:rPr>
              <w:t>35</w:t>
            </w:r>
          </w:p>
        </w:tc>
      </w:tr>
      <w:tr w:rsidRPr="009A647C" w:rsidR="008C324D" w:rsidTr="002017E5" w14:paraId="4DEBA0F6" w14:textId="77777777">
        <w:tc>
          <w:tcPr>
            <w:tcW w:w="4133" w:type="dxa"/>
            <w:shd w:val="clear" w:color="auto" w:fill="DAEEF3"/>
          </w:tcPr>
          <w:p w:rsidRPr="009A647C" w:rsidR="008C324D" w:rsidP="002017E5" w:rsidRDefault="008C324D" w14:paraId="417D8776" w14:textId="77777777">
            <w:pPr>
              <w:rPr>
                <w:rFonts w:ascii="Candara" w:hAnsi="Candara" w:cs="Arial"/>
                <w:b/>
              </w:rPr>
            </w:pPr>
            <w:r w:rsidRPr="009A647C">
              <w:rPr>
                <w:rFonts w:ascii="Candara" w:hAnsi="Candara" w:cs="Arial"/>
                <w:b/>
              </w:rPr>
              <w:t>Job role status</w:t>
            </w:r>
          </w:p>
        </w:tc>
        <w:tc>
          <w:tcPr>
            <w:tcW w:w="4883" w:type="dxa"/>
            <w:shd w:val="clear" w:color="auto" w:fill="DAEEF3"/>
          </w:tcPr>
          <w:p w:rsidRPr="009A647C" w:rsidR="008C324D" w:rsidP="002017E5" w:rsidRDefault="008C324D" w14:paraId="07C28EC4" w14:textId="77777777">
            <w:pPr>
              <w:rPr>
                <w:rFonts w:ascii="Candara" w:hAnsi="Candara" w:cs="Arial"/>
                <w:b/>
              </w:rPr>
            </w:pPr>
            <w:r w:rsidRPr="009A647C">
              <w:rPr>
                <w:rFonts w:ascii="Candara" w:hAnsi="Candara" w:cs="Arial"/>
                <w:b/>
              </w:rPr>
              <w:t xml:space="preserve">Is C&amp;R/PPT a requirement? </w:t>
            </w:r>
          </w:p>
        </w:tc>
      </w:tr>
      <w:tr w:rsidRPr="009A647C" w:rsidR="008C324D" w:rsidTr="002017E5" w14:paraId="5345321D" w14:textId="77777777">
        <w:sdt>
          <w:sdtPr>
            <w:rPr>
              <w:rStyle w:val="Style4"/>
              <w:rFonts w:ascii="Candara" w:hAnsi="Candara" w:cs="Arial"/>
            </w:rPr>
            <w:id w:val="-1429652869"/>
            <w:placeholder>
              <w:docPart w:val="86405B21F3194CB9B1A26DC097A6E31B"/>
            </w:placeholder>
            <w15:color w:val="000000"/>
            <w:dropDownList>
              <w:listItem w:value="Choose an item."/>
              <w:listItem w:displayText="Operational" w:value="Operational"/>
              <w:listItem w:displayText="Non-Operational" w:value="Non-Operational"/>
            </w:dropDownList>
          </w:sdtPr>
          <w:sdtEndPr>
            <w:rPr>
              <w:rStyle w:val="DefaultParagraphFont"/>
            </w:rPr>
          </w:sdtEndPr>
          <w:sdtContent>
            <w:tc>
              <w:tcPr>
                <w:tcW w:w="4133" w:type="dxa"/>
              </w:tcPr>
              <w:p w:rsidRPr="009A647C" w:rsidR="008C324D" w:rsidP="002017E5" w:rsidRDefault="001D77EB" w14:paraId="638ADA34" w14:textId="0F48A13C">
                <w:pPr>
                  <w:rPr>
                    <w:rFonts w:ascii="Candara" w:hAnsi="Candara" w:cs="Arial"/>
                  </w:rPr>
                </w:pPr>
                <w:r w:rsidRPr="009A647C">
                  <w:rPr>
                    <w:rStyle w:val="Style4"/>
                    <w:rFonts w:ascii="Candara" w:hAnsi="Candara" w:cs="Arial"/>
                  </w:rPr>
                  <w:t>Non-Operational</w:t>
                </w:r>
              </w:p>
            </w:tc>
          </w:sdtContent>
        </w:sdt>
        <w:sdt>
          <w:sdtPr>
            <w:rPr>
              <w:rFonts w:ascii="Candara" w:hAnsi="Candara" w:cs="Arial"/>
            </w:rPr>
            <w:id w:val="-66424075"/>
            <w:placeholder>
              <w:docPart w:val="17348D3640C54F8680222D7AEE1F90AE"/>
            </w:placeholder>
            <w:dropDownList>
              <w:listItem w:value="Choose an item."/>
              <w:listItem w:displayText="C&amp;R" w:value="C&amp;R"/>
              <w:listItem w:displayText="PPT" w:value="PPT"/>
              <w:listItem w:displayText="None" w:value="None"/>
            </w:dropDownList>
          </w:sdtPr>
          <w:sdtEndPr/>
          <w:sdtContent>
            <w:tc>
              <w:tcPr>
                <w:tcW w:w="4883" w:type="dxa"/>
              </w:tcPr>
              <w:p w:rsidRPr="009A647C" w:rsidR="008C324D" w:rsidP="002017E5" w:rsidRDefault="001D77EB" w14:paraId="60E1D8C0" w14:textId="6B0D6379">
                <w:pPr>
                  <w:rPr>
                    <w:rFonts w:ascii="Candara" w:hAnsi="Candara" w:cs="Arial"/>
                  </w:rPr>
                </w:pPr>
                <w:r w:rsidRPr="009A647C">
                  <w:rPr>
                    <w:rFonts w:ascii="Candara" w:hAnsi="Candara" w:cs="Arial"/>
                  </w:rPr>
                  <w:t>None</w:t>
                </w:r>
              </w:p>
            </w:tc>
          </w:sdtContent>
        </w:sdt>
      </w:tr>
      <w:tr w:rsidRPr="009A647C" w:rsidR="008C324D" w:rsidTr="002017E5" w14:paraId="05F09155" w14:textId="77777777">
        <w:tc>
          <w:tcPr>
            <w:tcW w:w="4133" w:type="dxa"/>
            <w:shd w:val="clear" w:color="auto" w:fill="DAEEF3"/>
          </w:tcPr>
          <w:p w:rsidRPr="009A647C" w:rsidR="008C324D" w:rsidP="002017E5" w:rsidRDefault="008C324D" w14:paraId="20A05FC0" w14:textId="77777777">
            <w:pPr>
              <w:rPr>
                <w:rFonts w:ascii="Candara" w:hAnsi="Candara" w:cs="Arial"/>
                <w:b/>
              </w:rPr>
            </w:pPr>
            <w:r w:rsidRPr="009A647C">
              <w:rPr>
                <w:rFonts w:ascii="Candara" w:hAnsi="Candara" w:cs="Arial"/>
                <w:b/>
              </w:rPr>
              <w:t xml:space="preserve">Pay band </w:t>
            </w:r>
          </w:p>
        </w:tc>
        <w:tc>
          <w:tcPr>
            <w:tcW w:w="4883" w:type="dxa"/>
            <w:shd w:val="clear" w:color="auto" w:fill="DAEEF3"/>
          </w:tcPr>
          <w:p w:rsidRPr="009A647C" w:rsidR="008C324D" w:rsidP="002017E5" w:rsidRDefault="008C324D" w14:paraId="4385FABA" w14:textId="77777777">
            <w:pPr>
              <w:rPr>
                <w:rFonts w:ascii="Candara" w:hAnsi="Candara" w:cs="Arial"/>
                <w:b/>
              </w:rPr>
            </w:pPr>
            <w:r w:rsidRPr="009A647C">
              <w:rPr>
                <w:rFonts w:ascii="Candara" w:hAnsi="Candara" w:cs="Arial"/>
                <w:b/>
              </w:rPr>
              <w:t>Does this role attract any additional allowances (e.g. on-call allowance, RRA)?</w:t>
            </w:r>
          </w:p>
        </w:tc>
      </w:tr>
      <w:tr w:rsidRPr="009A647C" w:rsidR="008C324D" w:rsidTr="002017E5" w14:paraId="38E1BCAC" w14:textId="77777777">
        <w:sdt>
          <w:sdtPr>
            <w:rPr>
              <w:rFonts w:ascii="Candara" w:hAnsi="Candara" w:cs="Arial"/>
            </w:rPr>
            <w:id w:val="1916043705"/>
            <w:placeholder>
              <w:docPart w:val="478E03BB3CEA4B4D9FE74017DD0E536F"/>
            </w:placeholder>
            <w:dropDownList>
              <w:listItem w:value="Choose an item."/>
              <w:listItem w:displayText="B " w:value="B "/>
              <w:listItem w:displayText="C " w:value="C "/>
              <w:listItem w:displayText="D " w:value="D "/>
              <w:listItem w:displayText="E " w:value="E "/>
              <w:listItem w:displayText="F " w:value="F "/>
              <w:listItem w:displayText="G " w:value="G "/>
              <w:listItem w:displayText="H " w:value="H "/>
              <w:listItem w:displayText="I" w:value="I"/>
            </w:dropDownList>
          </w:sdtPr>
          <w:sdtEndPr/>
          <w:sdtContent>
            <w:tc>
              <w:tcPr>
                <w:tcW w:w="4133" w:type="dxa"/>
              </w:tcPr>
              <w:p w:rsidRPr="009A647C" w:rsidR="008C324D" w:rsidP="002017E5" w:rsidRDefault="001D77EB" w14:paraId="79042299" w14:textId="61640780">
                <w:pPr>
                  <w:jc w:val="both"/>
                  <w:rPr>
                    <w:rFonts w:ascii="Candara" w:hAnsi="Candara" w:cs="Arial"/>
                    <w:b/>
                  </w:rPr>
                </w:pPr>
                <w:r w:rsidRPr="009A647C">
                  <w:rPr>
                    <w:rFonts w:ascii="Candara" w:hAnsi="Candara" w:cs="Arial"/>
                  </w:rPr>
                  <w:t xml:space="preserve">F </w:t>
                </w:r>
              </w:p>
            </w:tc>
          </w:sdtContent>
        </w:sdt>
        <w:tc>
          <w:tcPr>
            <w:tcW w:w="4883" w:type="dxa"/>
          </w:tcPr>
          <w:p w:rsidRPr="00ED0632" w:rsidR="008C324D" w:rsidP="002017E5" w:rsidRDefault="001D77EB" w14:paraId="2EB034AE" w14:textId="0BC4A77D">
            <w:pPr>
              <w:jc w:val="both"/>
              <w:rPr>
                <w:rFonts w:ascii="Candara" w:hAnsi="Candara" w:cs="Arial"/>
                <w:bCs/>
              </w:rPr>
            </w:pPr>
            <w:r w:rsidRPr="00ED0632">
              <w:rPr>
                <w:rFonts w:ascii="Candara" w:hAnsi="Candara" w:cs="Arial"/>
                <w:bCs/>
              </w:rPr>
              <w:t xml:space="preserve">Not Applicable </w:t>
            </w:r>
          </w:p>
        </w:tc>
      </w:tr>
    </w:tbl>
    <w:p w:rsidR="00A32593" w:rsidP="008C324D" w:rsidRDefault="00A32593" w14:paraId="58D63CF0" w14:textId="77777777">
      <w:pPr>
        <w:pStyle w:val="Heading2"/>
        <w:rPr>
          <w:rFonts w:ascii="Candara" w:hAnsi="Candara" w:cs="Arial"/>
          <w:b/>
          <w:bCs/>
          <w:color w:val="004295"/>
          <w:sz w:val="22"/>
          <w:szCs w:val="22"/>
        </w:rPr>
      </w:pPr>
    </w:p>
    <w:p w:rsidR="00A32593" w:rsidP="008C324D" w:rsidRDefault="00A32593" w14:paraId="6B2B31E0" w14:textId="77777777">
      <w:pPr>
        <w:pStyle w:val="Heading2"/>
        <w:rPr>
          <w:rFonts w:ascii="Candara" w:hAnsi="Candara" w:cs="Arial"/>
          <w:b/>
          <w:bCs/>
          <w:color w:val="004295"/>
          <w:sz w:val="22"/>
          <w:szCs w:val="22"/>
        </w:rPr>
      </w:pPr>
    </w:p>
    <w:p w:rsidRPr="009A647C" w:rsidR="008C324D" w:rsidP="008C324D" w:rsidRDefault="008C324D" w14:paraId="34FB80BB" w14:textId="2DECA964">
      <w:pPr>
        <w:pStyle w:val="Heading2"/>
        <w:rPr>
          <w:rFonts w:ascii="Candara" w:hAnsi="Candara" w:cs="Arial"/>
          <w:b/>
          <w:bCs/>
          <w:color w:val="004295"/>
          <w:sz w:val="22"/>
          <w:szCs w:val="22"/>
        </w:rPr>
      </w:pPr>
      <w:r w:rsidRPr="009A647C">
        <w:rPr>
          <w:rFonts w:ascii="Candara" w:hAnsi="Candara" w:cs="Arial"/>
          <w:b/>
          <w:bCs/>
          <w:color w:val="004295"/>
          <w:sz w:val="22"/>
          <w:szCs w:val="22"/>
        </w:rPr>
        <w:t>Job Description</w:t>
      </w:r>
    </w:p>
    <w:tbl>
      <w:tblPr>
        <w:tblStyle w:val="TableGrid"/>
        <w:tblW w:w="0" w:type="auto"/>
        <w:tblLook w:val="04A0" w:firstRow="1" w:lastRow="0" w:firstColumn="1" w:lastColumn="0" w:noHBand="0" w:noVBand="1"/>
      </w:tblPr>
      <w:tblGrid>
        <w:gridCol w:w="533"/>
        <w:gridCol w:w="8483"/>
      </w:tblGrid>
      <w:tr w:rsidRPr="009A647C" w:rsidR="008C324D" w:rsidTr="002017E5" w14:paraId="58D961F4" w14:textId="77777777">
        <w:tc>
          <w:tcPr>
            <w:tcW w:w="9016" w:type="dxa"/>
            <w:gridSpan w:val="2"/>
            <w:shd w:val="clear" w:color="auto" w:fill="DAEEF3"/>
          </w:tcPr>
          <w:p w:rsidRPr="009A647C" w:rsidR="008C324D" w:rsidP="002017E5" w:rsidRDefault="008C324D" w14:paraId="349BD223" w14:textId="77777777">
            <w:pPr>
              <w:jc w:val="both"/>
              <w:rPr>
                <w:rFonts w:ascii="Candara" w:hAnsi="Candara" w:cs="Arial"/>
                <w:b/>
              </w:rPr>
            </w:pPr>
            <w:r w:rsidRPr="009A647C">
              <w:rPr>
                <w:rFonts w:ascii="Candara" w:hAnsi="Candara" w:cs="Arial"/>
                <w:b/>
              </w:rPr>
              <w:t>Job Purpose</w:t>
            </w:r>
          </w:p>
        </w:tc>
      </w:tr>
      <w:tr w:rsidRPr="009A647C" w:rsidR="008C324D" w:rsidTr="002017E5" w14:paraId="7204753D" w14:textId="77777777">
        <w:tc>
          <w:tcPr>
            <w:tcW w:w="9016" w:type="dxa"/>
            <w:gridSpan w:val="2"/>
          </w:tcPr>
          <w:p w:rsidRPr="009A647C" w:rsidR="001D77EB" w:rsidP="001D77EB" w:rsidRDefault="001D77EB" w14:paraId="1AD781C4" w14:textId="1A138E33">
            <w:pPr>
              <w:pStyle w:val="NormalWeb"/>
              <w:jc w:val="both"/>
              <w:rPr>
                <w:rFonts w:ascii="Candara" w:hAnsi="Candara" w:cs="Arial"/>
                <w:sz w:val="22"/>
                <w:szCs w:val="22"/>
              </w:rPr>
            </w:pPr>
            <w:r w:rsidRPr="009A647C">
              <w:rPr>
                <w:rFonts w:ascii="Candara" w:hAnsi="Candara" w:cs="Arial"/>
                <w:sz w:val="22"/>
                <w:szCs w:val="22"/>
              </w:rPr>
              <w:t>SPS is committed to putting the people who live and work in Scotland’s prisons at the heart of outcomes focused and evidence-based design, delivery and improvement of services</w:t>
            </w:r>
            <w:r w:rsidRPr="00A32593">
              <w:rPr>
                <w:rFonts w:ascii="Candara" w:hAnsi="Candara" w:cs="Arial"/>
                <w:sz w:val="22"/>
                <w:szCs w:val="22"/>
              </w:rPr>
              <w:t xml:space="preserve">. </w:t>
            </w:r>
            <w:r w:rsidRPr="00A32593" w:rsidR="00A32593">
              <w:rPr>
                <w:rFonts w:ascii="Candara" w:hAnsi="Candara" w:cs="Arial"/>
                <w:sz w:val="22"/>
                <w:szCs w:val="22"/>
                <w:lang w:eastAsia="en-US"/>
              </w:rPr>
              <w:t>SPS’s corporate Research and Evaluation team is at the forefront of this commitment, supporting development and delivery of the SPS Improvement Framework, and helping SPS to meet its obligations</w:t>
            </w:r>
            <w:r w:rsidRPr="00A32593" w:rsidR="00A32593">
              <w:rPr>
                <w:rFonts w:ascii="Candara" w:hAnsi="Candara" w:cs="Arial"/>
                <w:sz w:val="22"/>
                <w:szCs w:val="22"/>
              </w:rPr>
              <w:t xml:space="preserve"> </w:t>
            </w:r>
            <w:r w:rsidRPr="009A647C">
              <w:rPr>
                <w:rFonts w:ascii="Candara" w:hAnsi="Candara" w:cs="Arial"/>
                <w:sz w:val="22"/>
                <w:szCs w:val="22"/>
              </w:rPr>
              <w:t>as an effective prison service, as an Executive Agency of Scottish Government, and as a public body.</w:t>
            </w:r>
          </w:p>
          <w:p w:rsidRPr="000D3762" w:rsidR="000D3762" w:rsidP="00ED0632" w:rsidRDefault="001D77EB" w14:paraId="49044546" w14:textId="0DC13CDF">
            <w:pPr>
              <w:pStyle w:val="NormalWeb"/>
              <w:jc w:val="both"/>
              <w:rPr>
                <w:rFonts w:ascii="Candara" w:hAnsi="Candara" w:cs="Arial"/>
                <w:sz w:val="22"/>
                <w:szCs w:val="22"/>
              </w:rPr>
            </w:pPr>
            <w:r w:rsidRPr="009A647C">
              <w:rPr>
                <w:rFonts w:ascii="Candara" w:hAnsi="Candara" w:cs="Arial"/>
                <w:sz w:val="22"/>
                <w:szCs w:val="22"/>
              </w:rPr>
              <w:t>The role is within ou</w:t>
            </w:r>
            <w:r w:rsidRPr="00A32593">
              <w:rPr>
                <w:rFonts w:ascii="Candara" w:hAnsi="Candara" w:cs="Arial"/>
                <w:sz w:val="22"/>
                <w:szCs w:val="22"/>
              </w:rPr>
              <w:t xml:space="preserve">r </w:t>
            </w:r>
            <w:r w:rsidRPr="00A32593" w:rsidR="00A32593">
              <w:rPr>
                <w:rFonts w:ascii="Candara" w:hAnsi="Candara" w:cs="Arial"/>
                <w:sz w:val="22"/>
                <w:szCs w:val="22"/>
              </w:rPr>
              <w:t xml:space="preserve">small Research and Evaluation team (reporting to the Head of Research &amp; Evaluation) and will </w:t>
            </w:r>
            <w:r w:rsidRPr="000D3762" w:rsidR="0040238A">
              <w:rPr>
                <w:rFonts w:ascii="Candara" w:hAnsi="Candara" w:cs="Arial"/>
                <w:sz w:val="22"/>
                <w:szCs w:val="22"/>
              </w:rPr>
              <w:t>lead research activity on integrated care pathways</w:t>
            </w:r>
            <w:r w:rsidRPr="00A32593" w:rsidR="0040238A">
              <w:rPr>
                <w:rFonts w:ascii="Candara" w:hAnsi="Candara" w:cs="Arial"/>
                <w:sz w:val="22"/>
                <w:szCs w:val="22"/>
              </w:rPr>
              <w:t xml:space="preserve"> </w:t>
            </w:r>
            <w:r w:rsidR="0040238A">
              <w:rPr>
                <w:rFonts w:ascii="Candara" w:hAnsi="Candara" w:cs="Arial"/>
                <w:sz w:val="22"/>
                <w:szCs w:val="22"/>
              </w:rPr>
              <w:t xml:space="preserve">linked to </w:t>
            </w:r>
            <w:r w:rsidR="00205E91">
              <w:rPr>
                <w:rFonts w:ascii="Candara" w:hAnsi="Candara" w:cs="Arial"/>
                <w:sz w:val="22"/>
                <w:szCs w:val="22"/>
              </w:rPr>
              <w:t>the evolving work of</w:t>
            </w:r>
            <w:r w:rsidRPr="000D3762" w:rsidR="000D3762">
              <w:rPr>
                <w:rFonts w:ascii="Candara" w:hAnsi="Candara" w:cs="Arial"/>
                <w:sz w:val="22"/>
                <w:szCs w:val="22"/>
              </w:rPr>
              <w:t xml:space="preserve"> SPS’s FAI Taskforce</w:t>
            </w:r>
            <w:r w:rsidR="005A18D6">
              <w:rPr>
                <w:rFonts w:ascii="Candara" w:hAnsi="Candara" w:cs="Arial"/>
                <w:sz w:val="22"/>
                <w:szCs w:val="22"/>
              </w:rPr>
              <w:t xml:space="preserve"> </w:t>
            </w:r>
            <w:r w:rsidR="00DB6B97">
              <w:rPr>
                <w:rFonts w:ascii="Candara" w:hAnsi="Candara" w:cs="Arial"/>
                <w:sz w:val="22"/>
                <w:szCs w:val="22"/>
              </w:rPr>
              <w:t xml:space="preserve">- </w:t>
            </w:r>
            <w:r w:rsidR="005A18D6">
              <w:rPr>
                <w:rFonts w:ascii="Candara" w:hAnsi="Candara" w:cs="Arial"/>
                <w:sz w:val="22"/>
                <w:szCs w:val="22"/>
              </w:rPr>
              <w:t>which includes</w:t>
            </w:r>
            <w:r w:rsidR="005A18D6">
              <w:t xml:space="preserve"> </w:t>
            </w:r>
            <w:r w:rsidRPr="005A18D6" w:rsidR="005A18D6">
              <w:rPr>
                <w:rFonts w:ascii="Candara" w:hAnsi="Candara" w:cs="Arial"/>
                <w:sz w:val="22"/>
                <w:szCs w:val="22"/>
              </w:rPr>
              <w:t>addressing the physical environment, security, health and safety, support and wellbeing, in addition to health.</w:t>
            </w:r>
          </w:p>
          <w:p w:rsidR="00CC4E50" w:rsidP="00ED0632" w:rsidRDefault="000D3762" w14:paraId="2FC7B33F" w14:textId="528D37CA">
            <w:pPr>
              <w:pStyle w:val="NormalWeb"/>
              <w:jc w:val="both"/>
              <w:rPr>
                <w:rFonts w:ascii="Candara" w:hAnsi="Candara" w:cs="Arial"/>
                <w:sz w:val="22"/>
                <w:szCs w:val="22"/>
              </w:rPr>
            </w:pPr>
            <w:r w:rsidRPr="000D3762">
              <w:rPr>
                <w:rFonts w:ascii="Candara" w:hAnsi="Candara" w:cs="Arial"/>
                <w:sz w:val="22"/>
                <w:szCs w:val="22"/>
              </w:rPr>
              <w:t xml:space="preserve">Acting as the single point of contact for research on integrated care pathways, the role will work closely with the Health Analyst in the Data and Analysis team. </w:t>
            </w:r>
            <w:r w:rsidRPr="000D3762" w:rsidR="00D55454">
              <w:rPr>
                <w:rFonts w:ascii="Candara" w:hAnsi="Candara" w:cs="Arial"/>
                <w:sz w:val="22"/>
                <w:szCs w:val="22"/>
              </w:rPr>
              <w:t xml:space="preserve">A core focus will be on Monitoring, Evaluation and Learning </w:t>
            </w:r>
            <w:r w:rsidR="00DF4D69">
              <w:rPr>
                <w:rFonts w:ascii="Candara" w:hAnsi="Candara" w:cs="Arial"/>
                <w:sz w:val="22"/>
                <w:szCs w:val="22"/>
              </w:rPr>
              <w:t xml:space="preserve">(MEL) </w:t>
            </w:r>
            <w:r w:rsidRPr="000D3762" w:rsidR="00D55454">
              <w:rPr>
                <w:rFonts w:ascii="Candara" w:hAnsi="Candara" w:cs="Arial"/>
                <w:sz w:val="22"/>
                <w:szCs w:val="22"/>
              </w:rPr>
              <w:t xml:space="preserve">to enable SPS to assess the impact and effectiveness of </w:t>
            </w:r>
            <w:r w:rsidR="00291FAE">
              <w:rPr>
                <w:rFonts w:ascii="Candara" w:hAnsi="Candara" w:cs="Arial"/>
                <w:sz w:val="22"/>
                <w:szCs w:val="22"/>
              </w:rPr>
              <w:t>newly developed</w:t>
            </w:r>
            <w:r w:rsidR="002148B9">
              <w:rPr>
                <w:rFonts w:ascii="Candara" w:hAnsi="Candara" w:cs="Arial"/>
                <w:sz w:val="22"/>
                <w:szCs w:val="22"/>
              </w:rPr>
              <w:t xml:space="preserve"> </w:t>
            </w:r>
            <w:r w:rsidRPr="000D3762" w:rsidR="00D55454">
              <w:rPr>
                <w:rFonts w:ascii="Candara" w:hAnsi="Candara" w:cs="Arial"/>
                <w:sz w:val="22"/>
                <w:szCs w:val="22"/>
              </w:rPr>
              <w:t xml:space="preserve">interventions </w:t>
            </w:r>
            <w:r w:rsidR="002148B9">
              <w:rPr>
                <w:rFonts w:ascii="Candara" w:hAnsi="Candara" w:cs="Arial"/>
                <w:sz w:val="22"/>
                <w:szCs w:val="22"/>
              </w:rPr>
              <w:t>and approaches</w:t>
            </w:r>
            <w:r w:rsidR="00CC6C97">
              <w:rPr>
                <w:rFonts w:ascii="Candara" w:hAnsi="Candara" w:cs="Arial"/>
                <w:sz w:val="22"/>
                <w:szCs w:val="22"/>
              </w:rPr>
              <w:t>. Key</w:t>
            </w:r>
            <w:r w:rsidRPr="000D3762">
              <w:rPr>
                <w:rFonts w:ascii="Candara" w:hAnsi="Candara" w:cs="Arial"/>
                <w:sz w:val="22"/>
                <w:szCs w:val="22"/>
              </w:rPr>
              <w:t xml:space="preserve"> responsibilities will</w:t>
            </w:r>
            <w:r w:rsidR="00D55454">
              <w:rPr>
                <w:rFonts w:ascii="Candara" w:hAnsi="Candara" w:cs="Arial"/>
                <w:sz w:val="22"/>
                <w:szCs w:val="22"/>
              </w:rPr>
              <w:t xml:space="preserve"> therefore</w:t>
            </w:r>
            <w:r w:rsidRPr="000D3762">
              <w:rPr>
                <w:rFonts w:ascii="Candara" w:hAnsi="Candara" w:cs="Arial"/>
                <w:sz w:val="22"/>
                <w:szCs w:val="22"/>
              </w:rPr>
              <w:t xml:space="preserve"> </w:t>
            </w:r>
            <w:proofErr w:type="gramStart"/>
            <w:r w:rsidRPr="000D3762">
              <w:rPr>
                <w:rFonts w:ascii="Candara" w:hAnsi="Candara" w:cs="Arial"/>
                <w:sz w:val="22"/>
                <w:szCs w:val="22"/>
              </w:rPr>
              <w:t>include</w:t>
            </w:r>
            <w:r w:rsidR="001B2A7F">
              <w:rPr>
                <w:rFonts w:ascii="Candara" w:hAnsi="Candara" w:cs="Arial"/>
                <w:sz w:val="22"/>
                <w:szCs w:val="22"/>
              </w:rPr>
              <w:t>:</w:t>
            </w:r>
            <w:proofErr w:type="gramEnd"/>
            <w:r w:rsidRPr="000D3762">
              <w:rPr>
                <w:rFonts w:ascii="Candara" w:hAnsi="Candara" w:cs="Arial"/>
                <w:sz w:val="22"/>
                <w:szCs w:val="22"/>
              </w:rPr>
              <w:t xml:space="preserve"> </w:t>
            </w:r>
            <w:r w:rsidR="001E3660">
              <w:rPr>
                <w:rFonts w:ascii="Candara" w:hAnsi="Candara" w:cs="Arial"/>
                <w:sz w:val="22"/>
                <w:szCs w:val="22"/>
              </w:rPr>
              <w:t xml:space="preserve">liaison with colleagues </w:t>
            </w:r>
            <w:r w:rsidR="00CC6C97">
              <w:rPr>
                <w:rFonts w:ascii="Candara" w:hAnsi="Candara" w:cs="Arial"/>
                <w:sz w:val="22"/>
                <w:szCs w:val="22"/>
              </w:rPr>
              <w:t xml:space="preserve">across the business </w:t>
            </w:r>
            <w:r w:rsidR="001E3660">
              <w:rPr>
                <w:rFonts w:ascii="Candara" w:hAnsi="Candara" w:cs="Arial"/>
                <w:sz w:val="22"/>
                <w:szCs w:val="22"/>
              </w:rPr>
              <w:t xml:space="preserve">to </w:t>
            </w:r>
            <w:r w:rsidR="002703F0">
              <w:rPr>
                <w:rFonts w:ascii="Candara" w:hAnsi="Candara" w:cs="Arial"/>
                <w:sz w:val="22"/>
                <w:szCs w:val="22"/>
              </w:rPr>
              <w:t xml:space="preserve">develop </w:t>
            </w:r>
            <w:r w:rsidR="00DF4D69">
              <w:rPr>
                <w:rFonts w:ascii="Candara" w:hAnsi="Candara" w:cs="Arial"/>
                <w:sz w:val="22"/>
                <w:szCs w:val="22"/>
              </w:rPr>
              <w:t>fit-for-purpose tools and methods</w:t>
            </w:r>
            <w:r w:rsidR="006D3C8B">
              <w:rPr>
                <w:rFonts w:ascii="Candara" w:hAnsi="Candara" w:cs="Arial"/>
                <w:sz w:val="22"/>
                <w:szCs w:val="22"/>
              </w:rPr>
              <w:t xml:space="preserve"> that support service delivery, drive improvement and </w:t>
            </w:r>
            <w:r w:rsidR="00104331">
              <w:rPr>
                <w:rFonts w:ascii="Candara" w:hAnsi="Candara" w:cs="Arial"/>
                <w:sz w:val="22"/>
                <w:szCs w:val="22"/>
              </w:rPr>
              <w:t>enable accountability</w:t>
            </w:r>
            <w:r w:rsidR="001B2A7F">
              <w:rPr>
                <w:rFonts w:ascii="Candara" w:hAnsi="Candara" w:cs="Arial"/>
                <w:sz w:val="22"/>
                <w:szCs w:val="22"/>
              </w:rPr>
              <w:t xml:space="preserve">; </w:t>
            </w:r>
            <w:r w:rsidR="00352017">
              <w:rPr>
                <w:rFonts w:ascii="Candara" w:hAnsi="Candara" w:cs="Arial"/>
                <w:sz w:val="22"/>
                <w:szCs w:val="22"/>
              </w:rPr>
              <w:t>and</w:t>
            </w:r>
            <w:r w:rsidR="001B2A7F">
              <w:rPr>
                <w:rFonts w:ascii="Candara" w:hAnsi="Candara" w:cs="Arial"/>
                <w:sz w:val="22"/>
                <w:szCs w:val="22"/>
              </w:rPr>
              <w:t xml:space="preserve"> </w:t>
            </w:r>
            <w:r w:rsidRPr="000D3762">
              <w:rPr>
                <w:rFonts w:ascii="Candara" w:hAnsi="Candara" w:cs="Arial"/>
                <w:sz w:val="22"/>
                <w:szCs w:val="22"/>
              </w:rPr>
              <w:t xml:space="preserve">managing procurement and delivery of complex commissioned research projects, </w:t>
            </w:r>
            <w:r w:rsidR="001B2A7F">
              <w:rPr>
                <w:rFonts w:ascii="Candara" w:hAnsi="Candara" w:cs="Arial"/>
                <w:sz w:val="22"/>
                <w:szCs w:val="22"/>
              </w:rPr>
              <w:t xml:space="preserve">providing quality </w:t>
            </w:r>
            <w:r w:rsidRPr="000D3762">
              <w:rPr>
                <w:rFonts w:ascii="Candara" w:hAnsi="Candara" w:cs="Arial"/>
                <w:sz w:val="22"/>
                <w:szCs w:val="22"/>
              </w:rPr>
              <w:t>and ethical assurance.</w:t>
            </w:r>
          </w:p>
          <w:p w:rsidRPr="00A32593" w:rsidR="00C5725D" w:rsidP="00A32593" w:rsidRDefault="00C5725D" w14:paraId="268FB44B" w14:textId="0D0C6F69">
            <w:pPr>
              <w:pStyle w:val="NormalWeb"/>
              <w:spacing w:before="0" w:beforeAutospacing="0" w:after="0" w:afterAutospacing="0"/>
              <w:rPr>
                <w:rFonts w:ascii="Arial" w:hAnsi="Arial" w:cs="Arial"/>
                <w:sz w:val="22"/>
                <w:szCs w:val="22"/>
                <w:lang w:eastAsia="en-US"/>
              </w:rPr>
            </w:pPr>
          </w:p>
        </w:tc>
      </w:tr>
      <w:tr w:rsidRPr="009A647C" w:rsidR="008C324D" w:rsidTr="002017E5" w14:paraId="542E2BAD" w14:textId="77777777">
        <w:tc>
          <w:tcPr>
            <w:tcW w:w="9016" w:type="dxa"/>
            <w:gridSpan w:val="2"/>
            <w:shd w:val="clear" w:color="auto" w:fill="DAEEF3"/>
          </w:tcPr>
          <w:p w:rsidRPr="009A647C" w:rsidR="008C324D" w:rsidP="002017E5" w:rsidRDefault="008C324D" w14:paraId="301296C1" w14:textId="77777777">
            <w:pPr>
              <w:jc w:val="both"/>
              <w:rPr>
                <w:rFonts w:ascii="Candara" w:hAnsi="Candara" w:cs="Arial"/>
                <w:b/>
              </w:rPr>
            </w:pPr>
            <w:r w:rsidRPr="009A647C">
              <w:rPr>
                <w:rFonts w:ascii="Candara" w:hAnsi="Candara" w:cs="Arial"/>
                <w:b/>
              </w:rPr>
              <w:lastRenderedPageBreak/>
              <w:t>Key Responsibilities of the Role</w:t>
            </w:r>
          </w:p>
        </w:tc>
      </w:tr>
      <w:tr w:rsidRPr="009A647C" w:rsidR="008C324D" w:rsidTr="002017E5" w14:paraId="65B1ADAB" w14:textId="77777777">
        <w:tc>
          <w:tcPr>
            <w:tcW w:w="533" w:type="dxa"/>
            <w:vAlign w:val="center"/>
          </w:tcPr>
          <w:p w:rsidRPr="009D61D9" w:rsidR="008C324D" w:rsidP="002017E5" w:rsidRDefault="008C324D" w14:paraId="0A4E6338" w14:textId="77777777">
            <w:pPr>
              <w:jc w:val="both"/>
              <w:rPr>
                <w:rFonts w:ascii="Candara" w:hAnsi="Candara" w:cs="Arial"/>
              </w:rPr>
            </w:pPr>
            <w:r w:rsidRPr="009D61D9">
              <w:rPr>
                <w:rFonts w:ascii="Candara" w:hAnsi="Candara" w:cs="Arial"/>
              </w:rPr>
              <w:t>1</w:t>
            </w:r>
          </w:p>
        </w:tc>
        <w:tc>
          <w:tcPr>
            <w:tcW w:w="8483" w:type="dxa"/>
          </w:tcPr>
          <w:p w:rsidRPr="009D61D9" w:rsidR="009D61D9" w:rsidP="00ED0632" w:rsidRDefault="006D5173" w14:paraId="7C4106E0" w14:textId="0EA21DAC">
            <w:pPr>
              <w:spacing w:before="40" w:after="40"/>
              <w:rPr>
                <w:rFonts w:ascii="Candara" w:hAnsi="Candara" w:cs="Arial"/>
              </w:rPr>
            </w:pPr>
            <w:r w:rsidRPr="006D5173">
              <w:rPr>
                <w:rFonts w:ascii="Candara" w:hAnsi="Candara" w:cs="Arial"/>
              </w:rPr>
              <w:t>Leading the development and implementation of MEL systems</w:t>
            </w:r>
            <w:r w:rsidR="003D2FDB">
              <w:rPr>
                <w:rFonts w:ascii="Candara" w:hAnsi="Candara" w:cs="Arial"/>
              </w:rPr>
              <w:t xml:space="preserve"> and tools</w:t>
            </w:r>
            <w:r w:rsidRPr="006D5173">
              <w:rPr>
                <w:rFonts w:ascii="Candara" w:hAnsi="Candara" w:cs="Arial"/>
              </w:rPr>
              <w:t xml:space="preserve"> that are centred on </w:t>
            </w:r>
            <w:r>
              <w:rPr>
                <w:rFonts w:ascii="Candara" w:hAnsi="Candara" w:cs="Arial"/>
              </w:rPr>
              <w:t>service user</w:t>
            </w:r>
            <w:r w:rsidRPr="006D5173">
              <w:rPr>
                <w:rFonts w:ascii="Candara" w:hAnsi="Candara" w:cs="Arial"/>
              </w:rPr>
              <w:t xml:space="preserve"> </w:t>
            </w:r>
            <w:r w:rsidR="008F3D7D">
              <w:rPr>
                <w:rFonts w:ascii="Candara" w:hAnsi="Candara" w:cs="Arial"/>
              </w:rPr>
              <w:t>experience</w:t>
            </w:r>
            <w:r w:rsidR="003D2FDB">
              <w:rPr>
                <w:rFonts w:ascii="Candara" w:hAnsi="Candara" w:cs="Arial"/>
              </w:rPr>
              <w:t>,</w:t>
            </w:r>
            <w:r w:rsidRPr="009D61D9" w:rsidR="009D61D9">
              <w:rPr>
                <w:rFonts w:ascii="Candara" w:hAnsi="Candara" w:cs="Arial"/>
              </w:rPr>
              <w:t xml:space="preserve"> includ</w:t>
            </w:r>
            <w:r w:rsidR="003D2FDB">
              <w:rPr>
                <w:rFonts w:ascii="Candara" w:hAnsi="Candara" w:cs="Arial"/>
              </w:rPr>
              <w:t>ing</w:t>
            </w:r>
            <w:r w:rsidRPr="009D61D9" w:rsidR="009D61D9">
              <w:rPr>
                <w:rFonts w:ascii="Candara" w:hAnsi="Candara" w:cs="Arial"/>
              </w:rPr>
              <w:t xml:space="preserve"> data collection</w:t>
            </w:r>
            <w:r w:rsidR="00987FC3">
              <w:rPr>
                <w:rFonts w:ascii="Candara" w:hAnsi="Candara" w:cs="Arial"/>
              </w:rPr>
              <w:t xml:space="preserve"> and</w:t>
            </w:r>
            <w:r w:rsidRPr="009D61D9" w:rsidR="00987FC3">
              <w:rPr>
                <w:rFonts w:ascii="Candara" w:hAnsi="Candara" w:cs="Arial"/>
              </w:rPr>
              <w:t xml:space="preserve"> </w:t>
            </w:r>
            <w:r w:rsidRPr="009D61D9" w:rsidR="009D61D9">
              <w:rPr>
                <w:rFonts w:ascii="Candara" w:hAnsi="Candara" w:cs="Arial"/>
              </w:rPr>
              <w:t>analysis to support evidence-based decision-making across the organisation.</w:t>
            </w:r>
          </w:p>
        </w:tc>
      </w:tr>
      <w:tr w:rsidRPr="009A647C" w:rsidR="00987FC3" w:rsidTr="002017E5" w14:paraId="54B13DB5" w14:textId="77777777">
        <w:tc>
          <w:tcPr>
            <w:tcW w:w="533" w:type="dxa"/>
            <w:vAlign w:val="center"/>
          </w:tcPr>
          <w:p w:rsidRPr="009D61D9" w:rsidR="00987FC3" w:rsidP="002017E5" w:rsidRDefault="003D2FDB" w14:paraId="44585109" w14:textId="38030707">
            <w:pPr>
              <w:jc w:val="both"/>
              <w:rPr>
                <w:rFonts w:ascii="Candara" w:hAnsi="Candara" w:cs="Arial"/>
              </w:rPr>
            </w:pPr>
            <w:r>
              <w:rPr>
                <w:rFonts w:ascii="Candara" w:hAnsi="Candara" w:cs="Arial"/>
              </w:rPr>
              <w:t>2</w:t>
            </w:r>
          </w:p>
        </w:tc>
        <w:tc>
          <w:tcPr>
            <w:tcW w:w="8483" w:type="dxa"/>
          </w:tcPr>
          <w:p w:rsidRPr="006D5173" w:rsidR="00987FC3" w:rsidP="00ED0632" w:rsidRDefault="00987FC3" w14:paraId="0B299120" w14:textId="5DB32D8A">
            <w:pPr>
              <w:spacing w:before="40" w:after="40"/>
              <w:rPr>
                <w:rFonts w:ascii="Candara" w:hAnsi="Candara" w:cs="Arial"/>
              </w:rPr>
            </w:pPr>
            <w:r w:rsidRPr="001514CF">
              <w:rPr>
                <w:rFonts w:ascii="Candara" w:hAnsi="Candara" w:cs="Arial"/>
              </w:rPr>
              <w:t xml:space="preserve">Develop </w:t>
            </w:r>
            <w:r w:rsidR="00572DDE">
              <w:rPr>
                <w:rFonts w:ascii="Candara" w:hAnsi="Candara" w:cs="Arial"/>
              </w:rPr>
              <w:t>functional</w:t>
            </w:r>
            <w:r w:rsidR="00A760DA">
              <w:rPr>
                <w:rFonts w:ascii="Candara" w:hAnsi="Candara" w:cs="Arial"/>
              </w:rPr>
              <w:t xml:space="preserve"> and organisational </w:t>
            </w:r>
            <w:r w:rsidR="00C97DCA">
              <w:rPr>
                <w:rFonts w:ascii="Candara" w:hAnsi="Candara" w:cs="Arial"/>
              </w:rPr>
              <w:t xml:space="preserve">metrics and </w:t>
            </w:r>
            <w:r w:rsidRPr="001514CF">
              <w:rPr>
                <w:rFonts w:ascii="Candara" w:hAnsi="Candara" w:cs="Arial"/>
              </w:rPr>
              <w:t>reporting processes</w:t>
            </w:r>
            <w:r w:rsidR="00A760DA">
              <w:rPr>
                <w:rFonts w:ascii="Candara" w:hAnsi="Candara" w:cs="Arial"/>
              </w:rPr>
              <w:t xml:space="preserve"> </w:t>
            </w:r>
            <w:r w:rsidRPr="001514CF">
              <w:rPr>
                <w:rFonts w:ascii="Candara" w:hAnsi="Candara" w:cs="Arial"/>
              </w:rPr>
              <w:t xml:space="preserve">to strengthen </w:t>
            </w:r>
            <w:r w:rsidR="00231707">
              <w:rPr>
                <w:rFonts w:ascii="Candara" w:hAnsi="Candara" w:cs="Arial"/>
              </w:rPr>
              <w:t xml:space="preserve">learning and </w:t>
            </w:r>
            <w:r w:rsidRPr="001514CF">
              <w:rPr>
                <w:rFonts w:ascii="Candara" w:hAnsi="Candara" w:cs="Arial"/>
              </w:rPr>
              <w:t>accountability</w:t>
            </w:r>
            <w:r w:rsidR="00572DDE">
              <w:rPr>
                <w:rFonts w:ascii="Candara" w:hAnsi="Candara" w:cs="Arial"/>
              </w:rPr>
              <w:t xml:space="preserve"> related to</w:t>
            </w:r>
            <w:r w:rsidR="003D2FDB">
              <w:rPr>
                <w:rFonts w:ascii="Candara" w:hAnsi="Candara" w:cs="Arial"/>
              </w:rPr>
              <w:t xml:space="preserve"> </w:t>
            </w:r>
            <w:r w:rsidRPr="00572DDE" w:rsidR="00572DDE">
              <w:rPr>
                <w:rFonts w:ascii="Candara" w:hAnsi="Candara" w:cs="Arial"/>
              </w:rPr>
              <w:t>interventions and approaches</w:t>
            </w:r>
            <w:r w:rsidR="00E93A8D">
              <w:rPr>
                <w:rFonts w:ascii="Candara" w:hAnsi="Candara" w:cs="Arial"/>
              </w:rPr>
              <w:t xml:space="preserve"> related to </w:t>
            </w:r>
            <w:r w:rsidRPr="00E93A8D" w:rsidR="00E93A8D">
              <w:rPr>
                <w:rFonts w:ascii="Candara" w:hAnsi="Candara" w:cs="Arial"/>
              </w:rPr>
              <w:t>integrated care pathways</w:t>
            </w:r>
            <w:r w:rsidR="00E93A8D">
              <w:rPr>
                <w:rFonts w:ascii="Candara" w:hAnsi="Candara" w:cs="Arial"/>
              </w:rPr>
              <w:t>, arising from the</w:t>
            </w:r>
            <w:r w:rsidRPr="00E93A8D" w:rsidR="00E93A8D">
              <w:rPr>
                <w:rFonts w:ascii="Candara" w:hAnsi="Candara" w:cs="Arial"/>
              </w:rPr>
              <w:t xml:space="preserve"> work of SPS’s FAI Taskforce</w:t>
            </w:r>
            <w:r w:rsidR="00E93A8D">
              <w:rPr>
                <w:rFonts w:ascii="Candara" w:hAnsi="Candara" w:cs="Arial"/>
              </w:rPr>
              <w:t>.</w:t>
            </w:r>
          </w:p>
        </w:tc>
      </w:tr>
      <w:tr w:rsidRPr="009A647C" w:rsidR="008C324D" w:rsidTr="002017E5" w14:paraId="730EB92D" w14:textId="77777777">
        <w:tc>
          <w:tcPr>
            <w:tcW w:w="533" w:type="dxa"/>
            <w:vAlign w:val="center"/>
          </w:tcPr>
          <w:p w:rsidRPr="009D61D9" w:rsidR="008C324D" w:rsidP="002017E5" w:rsidRDefault="00231707" w14:paraId="6C606158" w14:textId="3608125C">
            <w:pPr>
              <w:jc w:val="both"/>
              <w:rPr>
                <w:rFonts w:ascii="Candara" w:hAnsi="Candara" w:cs="Arial"/>
              </w:rPr>
            </w:pPr>
            <w:r>
              <w:rPr>
                <w:rFonts w:ascii="Candara" w:hAnsi="Candara" w:cs="Arial"/>
              </w:rPr>
              <w:t>3</w:t>
            </w:r>
          </w:p>
        </w:tc>
        <w:tc>
          <w:tcPr>
            <w:tcW w:w="8483" w:type="dxa"/>
          </w:tcPr>
          <w:p w:rsidRPr="009D61D9" w:rsidR="008C324D" w:rsidP="00ED0632" w:rsidRDefault="009D61D9" w14:paraId="48836035" w14:textId="49DB86B9">
            <w:pPr>
              <w:spacing w:before="40" w:after="40"/>
              <w:rPr>
                <w:rFonts w:ascii="Candara" w:hAnsi="Candara" w:cs="Arial"/>
              </w:rPr>
            </w:pPr>
            <w:r w:rsidRPr="009D61D9">
              <w:rPr>
                <w:rFonts w:ascii="Candara" w:hAnsi="Candara" w:cs="Arial"/>
              </w:rPr>
              <w:t>Manage externally commissioned research and evaluation projects, including managing procurement processes, and scoping, commissioning and oversight of complex projects. Ensure all commissioned work aligns with organisational priorities and is delivered to agreed timeframes, budgets and quality</w:t>
            </w:r>
            <w:r w:rsidR="00B679C7">
              <w:rPr>
                <w:rFonts w:ascii="Candara" w:hAnsi="Candara" w:cs="Arial"/>
              </w:rPr>
              <w:t xml:space="preserve"> and ethical</w:t>
            </w:r>
            <w:r w:rsidRPr="009D61D9">
              <w:rPr>
                <w:rFonts w:ascii="Candara" w:hAnsi="Candara" w:cs="Arial"/>
              </w:rPr>
              <w:t xml:space="preserve"> standards.</w:t>
            </w:r>
          </w:p>
        </w:tc>
      </w:tr>
      <w:tr w:rsidRPr="009A647C" w:rsidR="008C324D" w:rsidTr="002017E5" w14:paraId="1BF9F8EF" w14:textId="77777777">
        <w:tc>
          <w:tcPr>
            <w:tcW w:w="533" w:type="dxa"/>
            <w:vAlign w:val="center"/>
          </w:tcPr>
          <w:p w:rsidRPr="009D61D9" w:rsidR="008C324D" w:rsidP="002017E5" w:rsidRDefault="00231707" w14:paraId="16E2F115" w14:textId="6EB52504">
            <w:pPr>
              <w:jc w:val="both"/>
              <w:rPr>
                <w:rFonts w:ascii="Candara" w:hAnsi="Candara" w:cs="Arial"/>
              </w:rPr>
            </w:pPr>
            <w:r>
              <w:rPr>
                <w:rFonts w:ascii="Candara" w:hAnsi="Candara" w:cs="Arial"/>
              </w:rPr>
              <w:t>4</w:t>
            </w:r>
          </w:p>
        </w:tc>
        <w:tc>
          <w:tcPr>
            <w:tcW w:w="8483" w:type="dxa"/>
          </w:tcPr>
          <w:p w:rsidRPr="009D61D9" w:rsidR="001055F6" w:rsidP="00ED0632" w:rsidRDefault="009D61D9" w14:paraId="1B475E51" w14:textId="26EA51ED">
            <w:pPr>
              <w:spacing w:before="40" w:after="40"/>
              <w:rPr>
                <w:rFonts w:ascii="Candara" w:hAnsi="Candara" w:cs="Arial"/>
              </w:rPr>
            </w:pPr>
            <w:r w:rsidRPr="009D61D9">
              <w:rPr>
                <w:rFonts w:ascii="Candara" w:hAnsi="Candara" w:cs="Arial"/>
              </w:rPr>
              <w:t xml:space="preserve">Provide advisory support to colleagues across SPS </w:t>
            </w:r>
            <w:r w:rsidR="00D452E0">
              <w:rPr>
                <w:rFonts w:ascii="Candara" w:hAnsi="Candara" w:cs="Arial"/>
              </w:rPr>
              <w:t>functions</w:t>
            </w:r>
            <w:r w:rsidRPr="009D61D9" w:rsidR="00D452E0">
              <w:rPr>
                <w:rFonts w:ascii="Candara" w:hAnsi="Candara" w:cs="Arial"/>
              </w:rPr>
              <w:t xml:space="preserve"> </w:t>
            </w:r>
            <w:r w:rsidRPr="009D61D9">
              <w:rPr>
                <w:rFonts w:ascii="Candara" w:hAnsi="Candara" w:cs="Arial"/>
              </w:rPr>
              <w:t xml:space="preserve">on </w:t>
            </w:r>
            <w:r w:rsidR="002054C7">
              <w:rPr>
                <w:rFonts w:ascii="Candara" w:hAnsi="Candara" w:cs="Arial"/>
              </w:rPr>
              <w:t xml:space="preserve">relevant </w:t>
            </w:r>
            <w:r w:rsidRPr="009D61D9">
              <w:rPr>
                <w:rFonts w:ascii="Candara" w:hAnsi="Candara" w:cs="Arial"/>
              </w:rPr>
              <w:t xml:space="preserve">research and </w:t>
            </w:r>
            <w:r w:rsidR="00CC4E50">
              <w:rPr>
                <w:rFonts w:ascii="Candara" w:hAnsi="Candara" w:cs="Arial"/>
              </w:rPr>
              <w:t>MEL</w:t>
            </w:r>
            <w:r w:rsidRPr="009D61D9" w:rsidR="00CC4E50">
              <w:rPr>
                <w:rFonts w:ascii="Candara" w:hAnsi="Candara" w:cs="Arial"/>
              </w:rPr>
              <w:t xml:space="preserve"> </w:t>
            </w:r>
            <w:r w:rsidRPr="009D61D9">
              <w:rPr>
                <w:rFonts w:ascii="Candara" w:hAnsi="Candara" w:cs="Arial"/>
              </w:rPr>
              <w:t xml:space="preserve">activities, including </w:t>
            </w:r>
            <w:r w:rsidR="00D452E0">
              <w:rPr>
                <w:rFonts w:ascii="Candara" w:hAnsi="Candara" w:cs="Arial"/>
              </w:rPr>
              <w:t>informal</w:t>
            </w:r>
            <w:r w:rsidRPr="00DE0CB3" w:rsidR="001055F6">
              <w:rPr>
                <w:rFonts w:ascii="Candara" w:hAnsi="Candara" w:cs="Arial"/>
              </w:rPr>
              <w:t xml:space="preserve"> training sessions</w:t>
            </w:r>
            <w:r w:rsidR="00D452E0">
              <w:rPr>
                <w:rFonts w:ascii="Candara" w:hAnsi="Candara" w:cs="Arial"/>
              </w:rPr>
              <w:t xml:space="preserve"> and </w:t>
            </w:r>
            <w:r w:rsidRPr="00DE0CB3" w:rsidR="001055F6">
              <w:rPr>
                <w:rFonts w:ascii="Candara" w:hAnsi="Candara" w:cs="Arial"/>
              </w:rPr>
              <w:t>workshops</w:t>
            </w:r>
            <w:r w:rsidR="00D452E0">
              <w:rPr>
                <w:rFonts w:ascii="Candara" w:hAnsi="Candara" w:cs="Arial"/>
              </w:rPr>
              <w:t xml:space="preserve"> where needed to build understanding and ca</w:t>
            </w:r>
            <w:r w:rsidRPr="00DE0CB3" w:rsidR="001055F6">
              <w:rPr>
                <w:rFonts w:ascii="Candara" w:hAnsi="Candara" w:cs="Arial"/>
              </w:rPr>
              <w:t>pacity</w:t>
            </w:r>
            <w:r w:rsidR="00D452E0">
              <w:rPr>
                <w:rFonts w:ascii="Candara" w:hAnsi="Candara" w:cs="Arial"/>
              </w:rPr>
              <w:t xml:space="preserve"> across the wider team. </w:t>
            </w:r>
          </w:p>
        </w:tc>
      </w:tr>
      <w:tr w:rsidRPr="009A647C" w:rsidR="008C324D" w:rsidTr="002017E5" w14:paraId="473C095D" w14:textId="77777777">
        <w:tc>
          <w:tcPr>
            <w:tcW w:w="533" w:type="dxa"/>
            <w:vAlign w:val="center"/>
          </w:tcPr>
          <w:p w:rsidRPr="009A647C" w:rsidR="008C324D" w:rsidP="002017E5" w:rsidRDefault="00231707" w14:paraId="5FCFA271" w14:textId="7388435C">
            <w:pPr>
              <w:jc w:val="both"/>
              <w:rPr>
                <w:rFonts w:ascii="Candara" w:hAnsi="Candara" w:cs="Arial"/>
              </w:rPr>
            </w:pPr>
            <w:r>
              <w:rPr>
                <w:rFonts w:ascii="Candara" w:hAnsi="Candara" w:cs="Arial"/>
              </w:rPr>
              <w:t>5</w:t>
            </w:r>
          </w:p>
        </w:tc>
        <w:tc>
          <w:tcPr>
            <w:tcW w:w="8483" w:type="dxa"/>
          </w:tcPr>
          <w:p w:rsidRPr="009D61D9" w:rsidR="001514CF" w:rsidP="00ED0632" w:rsidRDefault="001055F6" w14:paraId="3B97BD0A" w14:textId="4D8D05CD">
            <w:pPr>
              <w:spacing w:before="40" w:after="40"/>
              <w:rPr>
                <w:rFonts w:ascii="Candara" w:hAnsi="Candara" w:cs="Arial"/>
              </w:rPr>
            </w:pPr>
            <w:r w:rsidRPr="009D61D9">
              <w:rPr>
                <w:rFonts w:ascii="Candara" w:hAnsi="Candara" w:cs="Arial"/>
              </w:rPr>
              <w:t>Contribute to the development and implementation of an impact-focussed research strategy, aligned with SPS’s strategic objectives and informed by emerging trends, stakeholder needs and policy developments.</w:t>
            </w:r>
          </w:p>
        </w:tc>
      </w:tr>
      <w:tr w:rsidRPr="009A647C" w:rsidR="008C324D" w:rsidTr="002017E5" w14:paraId="016FA29F" w14:textId="77777777">
        <w:tc>
          <w:tcPr>
            <w:tcW w:w="533" w:type="dxa"/>
            <w:vAlign w:val="center"/>
          </w:tcPr>
          <w:p w:rsidRPr="009A647C" w:rsidR="008C324D" w:rsidP="002017E5" w:rsidRDefault="00231707" w14:paraId="654021BB" w14:textId="36245A2C">
            <w:pPr>
              <w:jc w:val="both"/>
              <w:rPr>
                <w:rFonts w:ascii="Candara" w:hAnsi="Candara" w:cs="Arial"/>
              </w:rPr>
            </w:pPr>
            <w:r>
              <w:rPr>
                <w:rFonts w:ascii="Candara" w:hAnsi="Candara" w:cs="Arial"/>
              </w:rPr>
              <w:t>6</w:t>
            </w:r>
          </w:p>
        </w:tc>
        <w:tc>
          <w:tcPr>
            <w:tcW w:w="8483" w:type="dxa"/>
          </w:tcPr>
          <w:p w:rsidRPr="009D61D9" w:rsidR="008C324D" w:rsidP="00ED0632" w:rsidRDefault="002E7D0F" w14:paraId="685AE0D1" w14:textId="2BA41583">
            <w:pPr>
              <w:spacing w:before="40" w:after="40"/>
              <w:rPr>
                <w:rFonts w:ascii="Candara" w:hAnsi="Candara" w:cs="Arial"/>
              </w:rPr>
            </w:pPr>
            <w:r w:rsidRPr="009D61D9">
              <w:rPr>
                <w:rFonts w:ascii="Candara" w:hAnsi="Candara" w:cs="Arial"/>
              </w:rPr>
              <w:t>Liaison with Scottish Government, academia and key stakeholders to understand emerging research trends and priorities, aligned with SPS corporate objectives.</w:t>
            </w:r>
          </w:p>
        </w:tc>
      </w:tr>
    </w:tbl>
    <w:p w:rsidRPr="009A647C" w:rsidR="008C324D" w:rsidP="008C324D" w:rsidRDefault="008C324D" w14:paraId="67221EB4" w14:textId="53392991">
      <w:pPr>
        <w:rPr>
          <w:rFonts w:ascii="Candara" w:hAnsi="Candara"/>
        </w:rPr>
      </w:pPr>
    </w:p>
    <w:p w:rsidRPr="00A32593" w:rsidR="00A32593" w:rsidP="00A32593" w:rsidRDefault="008C324D" w14:paraId="4CA82B2D" w14:textId="6A8D420D">
      <w:pPr>
        <w:pStyle w:val="Heading1"/>
        <w:rPr>
          <w:rFonts w:ascii="Candara" w:hAnsi="Candara" w:cs="Arial"/>
          <w:b/>
          <w:bCs/>
          <w:color w:val="004295"/>
          <w:sz w:val="22"/>
          <w:szCs w:val="22"/>
        </w:rPr>
      </w:pPr>
      <w:r w:rsidRPr="009A647C">
        <w:rPr>
          <w:rFonts w:ascii="Candara" w:hAnsi="Candara" w:cs="Arial"/>
          <w:b/>
          <w:bCs/>
          <w:color w:val="004295"/>
          <w:sz w:val="22"/>
          <w:szCs w:val="22"/>
        </w:rPr>
        <w:t>Person Specification</w:t>
      </w:r>
    </w:p>
    <w:tbl>
      <w:tblPr>
        <w:tblW w:w="9067" w:type="dxa"/>
        <w:tblBorders>
          <w:top w:val="single" w:color="92CDDC" w:sz="4" w:space="0"/>
          <w:left w:val="single" w:color="92CDDC" w:sz="4" w:space="0"/>
          <w:bottom w:val="single" w:color="92CDDC" w:sz="4" w:space="0"/>
          <w:right w:val="single" w:color="92CDDC" w:sz="4" w:space="0"/>
          <w:insideH w:val="single" w:color="92CDDC" w:sz="4" w:space="0"/>
          <w:insideV w:val="single" w:color="92CDDC" w:sz="4" w:space="0"/>
        </w:tblBorders>
        <w:tblLayout w:type="fixed"/>
        <w:tblLook w:val="00A0" w:firstRow="1" w:lastRow="0" w:firstColumn="1" w:lastColumn="0" w:noHBand="0" w:noVBand="0"/>
      </w:tblPr>
      <w:tblGrid>
        <w:gridCol w:w="6658"/>
        <w:gridCol w:w="2409"/>
      </w:tblGrid>
      <w:tr w:rsidRPr="009A647C" w:rsidR="008C324D" w:rsidTr="455EC6F2" w14:paraId="4BFD2EDD" w14:textId="77777777">
        <w:tc>
          <w:tcPr>
            <w:tcW w:w="6658" w:type="dxa"/>
            <w:shd w:val="clear" w:color="auto" w:fill="DAEEF3"/>
            <w:tcMar/>
          </w:tcPr>
          <w:p w:rsidRPr="009A647C" w:rsidR="008C324D" w:rsidP="002017E5" w:rsidRDefault="008C324D" w14:paraId="6A2C7079" w14:textId="77777777">
            <w:pPr>
              <w:spacing w:before="120" w:after="120" w:line="240" w:lineRule="auto"/>
              <w:jc w:val="both"/>
              <w:rPr>
                <w:rFonts w:ascii="Candara" w:hAnsi="Candara" w:eastAsia="Cambria" w:cs="Arial"/>
                <w:b/>
              </w:rPr>
            </w:pPr>
            <w:r w:rsidRPr="009A647C">
              <w:rPr>
                <w:rFonts w:ascii="Candara" w:hAnsi="Candara" w:eastAsia="Cambria" w:cs="Arial"/>
                <w:b/>
              </w:rPr>
              <w:t>Criteria</w:t>
            </w:r>
          </w:p>
        </w:tc>
        <w:tc>
          <w:tcPr>
            <w:tcW w:w="2409" w:type="dxa"/>
            <w:shd w:val="clear" w:color="auto" w:fill="DAEEF3"/>
            <w:tcMar/>
          </w:tcPr>
          <w:p w:rsidRPr="009A647C" w:rsidR="008C324D" w:rsidP="002017E5" w:rsidRDefault="008C324D" w14:paraId="45E3B756" w14:textId="77777777">
            <w:pPr>
              <w:spacing w:before="120" w:after="120" w:line="240" w:lineRule="auto"/>
              <w:jc w:val="both"/>
              <w:rPr>
                <w:rFonts w:ascii="Candara" w:hAnsi="Candara" w:eastAsia="Cambria" w:cs="Arial"/>
                <w:b/>
              </w:rPr>
            </w:pPr>
            <w:r w:rsidRPr="009A647C">
              <w:rPr>
                <w:rFonts w:ascii="Candara" w:hAnsi="Candara" w:eastAsia="Cambria" w:cs="Arial"/>
                <w:b/>
              </w:rPr>
              <w:t>Essential or Desirable</w:t>
            </w:r>
          </w:p>
        </w:tc>
      </w:tr>
      <w:tr w:rsidRPr="009A647C" w:rsidR="008C324D" w:rsidTr="455EC6F2" w14:paraId="36E335D0" w14:textId="77777777">
        <w:tc>
          <w:tcPr>
            <w:tcW w:w="9067" w:type="dxa"/>
            <w:gridSpan w:val="2"/>
            <w:shd w:val="clear" w:color="auto" w:fill="F2F2F2" w:themeFill="background1" w:themeFillShade="F2"/>
            <w:tcMar/>
          </w:tcPr>
          <w:p w:rsidRPr="009A647C" w:rsidR="008C324D" w:rsidP="002017E5" w:rsidRDefault="008C324D" w14:paraId="4AFBBF35" w14:textId="77777777">
            <w:pPr>
              <w:spacing w:before="120" w:after="120" w:line="240" w:lineRule="auto"/>
              <w:jc w:val="both"/>
              <w:rPr>
                <w:rFonts w:ascii="Candara" w:hAnsi="Candara" w:eastAsia="Cambria" w:cs="Arial"/>
                <w:b/>
                <w:bCs/>
              </w:rPr>
            </w:pPr>
            <w:r w:rsidRPr="009A647C">
              <w:rPr>
                <w:rFonts w:ascii="Candara" w:hAnsi="Candara" w:eastAsia="Cambria" w:cs="Arial"/>
                <w:b/>
                <w:bCs/>
              </w:rPr>
              <w:t>Qualifications</w:t>
            </w:r>
          </w:p>
        </w:tc>
      </w:tr>
      <w:tr w:rsidRPr="009A647C" w:rsidR="008C324D" w:rsidTr="455EC6F2" w14:paraId="561C26F4" w14:textId="77777777">
        <w:trPr>
          <w:trHeight w:val="836"/>
        </w:trPr>
        <w:tc>
          <w:tcPr>
            <w:tcW w:w="6658" w:type="dxa"/>
            <w:shd w:val="clear" w:color="auto" w:fill="DAEEF3"/>
            <w:tcMar/>
          </w:tcPr>
          <w:p w:rsidRPr="009A647C" w:rsidR="008C324D" w:rsidP="002017E5" w:rsidRDefault="001D77EB" w14:paraId="45943312" w14:textId="74370CB4">
            <w:pPr>
              <w:pStyle w:val="NoSpacing"/>
              <w:rPr>
                <w:rFonts w:ascii="Candara" w:hAnsi="Candara"/>
              </w:rPr>
            </w:pPr>
            <w:r w:rsidRPr="009A647C">
              <w:rPr>
                <w:rFonts w:ascii="Candara" w:hAnsi="Candara"/>
              </w:rPr>
              <w:t>Educated to degree level or equivalent in the social sciences and</w:t>
            </w:r>
            <w:r w:rsidR="009D61D9">
              <w:rPr>
                <w:rFonts w:ascii="Candara" w:hAnsi="Candara"/>
              </w:rPr>
              <w:t>/</w:t>
            </w:r>
            <w:r w:rsidRPr="009A647C">
              <w:rPr>
                <w:rFonts w:ascii="Candara" w:hAnsi="Candara"/>
              </w:rPr>
              <w:t>or a specialist qualification in research and/or evaluation</w:t>
            </w:r>
          </w:p>
        </w:tc>
        <w:sdt>
          <w:sdtPr>
            <w:rPr>
              <w:rFonts w:ascii="Candara" w:hAnsi="Candara" w:eastAsia="Cambria" w:cs="Arial"/>
              <w:b/>
              <w:bCs/>
            </w:rPr>
            <w:id w:val="-2105872166"/>
            <w:placeholder>
              <w:docPart w:val="F6AA1D5F990742AD898F12E05643176D"/>
            </w:placeholder>
            <w:dropDownList>
              <w:listItem w:value="Choose an item."/>
              <w:listItem w:displayText="Essential" w:value="Essential"/>
              <w:listItem w:displayText="Desirable" w:value="Desirable"/>
            </w:dropDownList>
          </w:sdtPr>
          <w:sdtEndPr>
            <w:rPr>
              <w:rFonts w:ascii="Candara" w:hAnsi="Candara" w:eastAsia="Cambria" w:cs="Arial"/>
              <w:b w:val="1"/>
              <w:bCs w:val="1"/>
            </w:rPr>
          </w:sdtEndPr>
          <w:sdtContent>
            <w:tc>
              <w:tcPr>
                <w:tcW w:w="2409" w:type="dxa"/>
                <w:tcMar/>
              </w:tcPr>
              <w:p w:rsidRPr="009A647C" w:rsidR="008C324D" w:rsidP="002017E5" w:rsidRDefault="001D77EB" w14:paraId="61781074" w14:textId="3982E2E5">
                <w:pPr>
                  <w:spacing w:before="120" w:after="120" w:line="240" w:lineRule="auto"/>
                  <w:jc w:val="both"/>
                  <w:rPr>
                    <w:rFonts w:ascii="Candara" w:hAnsi="Candara" w:eastAsia="Cambria" w:cs="Arial"/>
                  </w:rPr>
                </w:pPr>
                <w:r w:rsidRPr="009A647C">
                  <w:rPr>
                    <w:rFonts w:ascii="Candara" w:hAnsi="Candara" w:eastAsia="Cambria" w:cs="Arial"/>
                    <w:b/>
                    <w:bCs/>
                  </w:rPr>
                  <w:t>Essential</w:t>
                </w:r>
              </w:p>
            </w:tc>
          </w:sdtContent>
        </w:sdt>
      </w:tr>
      <w:tr w:rsidRPr="009A647C" w:rsidR="008C324D" w:rsidTr="455EC6F2" w14:paraId="5D8776B1" w14:textId="77777777">
        <w:trPr>
          <w:trHeight w:val="488"/>
        </w:trPr>
        <w:tc>
          <w:tcPr>
            <w:tcW w:w="9067" w:type="dxa"/>
            <w:gridSpan w:val="2"/>
            <w:shd w:val="clear" w:color="auto" w:fill="F2F2F2" w:themeFill="background1" w:themeFillShade="F2"/>
            <w:tcMar/>
          </w:tcPr>
          <w:p w:rsidRPr="009A647C" w:rsidR="008C324D" w:rsidP="002017E5" w:rsidRDefault="008C324D" w14:paraId="0D1AF075" w14:textId="77777777">
            <w:pPr>
              <w:spacing w:before="120" w:after="120" w:line="240" w:lineRule="auto"/>
              <w:jc w:val="both"/>
              <w:rPr>
                <w:rFonts w:ascii="Candara" w:hAnsi="Candara" w:eastAsia="Cambria" w:cs="Arial"/>
                <w:b/>
              </w:rPr>
            </w:pPr>
            <w:r w:rsidRPr="009A647C">
              <w:rPr>
                <w:rFonts w:ascii="Candara" w:hAnsi="Candara" w:eastAsia="Cambria" w:cs="Arial"/>
                <w:b/>
              </w:rPr>
              <w:t>Knowledge, Skills &amp; Experience</w:t>
            </w:r>
          </w:p>
        </w:tc>
      </w:tr>
      <w:tr w:rsidRPr="009A647C" w:rsidR="008C324D" w:rsidTr="455EC6F2" w14:paraId="11B03C80" w14:textId="77777777">
        <w:trPr>
          <w:trHeight w:val="846"/>
        </w:trPr>
        <w:tc>
          <w:tcPr>
            <w:tcW w:w="6658" w:type="dxa"/>
            <w:shd w:val="clear" w:color="auto" w:fill="DAEEF3"/>
            <w:tcMar/>
          </w:tcPr>
          <w:p w:rsidRPr="00ED0632" w:rsidR="00431F3D" w:rsidP="00D71131" w:rsidRDefault="00431F3D" w14:paraId="503FCAC1" w14:textId="77777777">
            <w:pPr>
              <w:pStyle w:val="NoSpacing"/>
              <w:rPr>
                <w:rFonts w:ascii="Candara" w:hAnsi="Candara" w:cs="Arial"/>
                <w:b/>
              </w:rPr>
            </w:pPr>
            <w:r w:rsidRPr="00ED0632">
              <w:rPr>
                <w:rFonts w:ascii="Candara" w:hAnsi="Candara" w:cs="Arial"/>
                <w:b/>
              </w:rPr>
              <w:t>Research and Evaluation</w:t>
            </w:r>
          </w:p>
          <w:p w:rsidRPr="00A32593" w:rsidR="00431F3D" w:rsidP="00D71131" w:rsidRDefault="00431F3D" w14:paraId="30E15B5D" w14:textId="44052B2E">
            <w:pPr>
              <w:pStyle w:val="NoSpacing"/>
              <w:rPr>
                <w:rFonts w:ascii="Candara" w:hAnsi="Candara"/>
              </w:rPr>
            </w:pPr>
            <w:r w:rsidRPr="716276C5" w:rsidR="00431F3D">
              <w:rPr>
                <w:rFonts w:ascii="Candara" w:hAnsi="Candara"/>
              </w:rPr>
              <w:t xml:space="preserve">Experience of designing, </w:t>
            </w:r>
            <w:r w:rsidRPr="716276C5" w:rsidR="00431F3D">
              <w:rPr>
                <w:rFonts w:ascii="Candara" w:hAnsi="Candara"/>
              </w:rPr>
              <w:t>commissioning</w:t>
            </w:r>
            <w:r w:rsidRPr="716276C5" w:rsidR="00431F3D">
              <w:rPr>
                <w:rFonts w:ascii="Candara" w:hAnsi="Candara"/>
              </w:rPr>
              <w:t xml:space="preserve"> and managing qualitative and quantitative research and evaluation projects. Skilled in applying robust methodologies to generate high quality evidence. Ability to translate complex findings into actionable insights that inform policy and practice. </w:t>
            </w:r>
          </w:p>
        </w:tc>
        <w:sdt>
          <w:sdtPr>
            <w:rPr>
              <w:rFonts w:ascii="Candara" w:hAnsi="Candara" w:eastAsia="Cambria" w:cs="Arial"/>
              <w:b/>
              <w:bCs/>
            </w:rPr>
            <w:id w:val="-377857628"/>
            <w:placeholder>
              <w:docPart w:val="75BA32938F1C4FFCB525D067944D2344"/>
            </w:placeholder>
            <w:dropDownList>
              <w:listItem w:value="Choose an item."/>
              <w:listItem w:displayText="Essential" w:value="Essential"/>
              <w:listItem w:displayText="Desirable" w:value="Desirable"/>
            </w:dropDownList>
          </w:sdtPr>
          <w:sdtEndPr>
            <w:rPr>
              <w:rFonts w:ascii="Candara" w:hAnsi="Candara" w:eastAsia="Cambria" w:cs="Arial"/>
              <w:b w:val="1"/>
              <w:bCs w:val="1"/>
            </w:rPr>
          </w:sdtEndPr>
          <w:sdtContent>
            <w:tc>
              <w:tcPr>
                <w:tcW w:w="2409" w:type="dxa"/>
                <w:tcMar/>
              </w:tcPr>
              <w:p w:rsidRPr="009A647C" w:rsidR="008C324D" w:rsidP="002017E5" w:rsidRDefault="001D77EB" w14:paraId="507ACA50" w14:textId="19B020D8">
                <w:pPr>
                  <w:spacing w:before="120" w:after="120" w:line="240" w:lineRule="auto"/>
                  <w:jc w:val="both"/>
                  <w:rPr>
                    <w:rFonts w:ascii="Candara" w:hAnsi="Candara" w:eastAsia="Cambria" w:cs="Arial"/>
                  </w:rPr>
                </w:pPr>
                <w:r w:rsidRPr="009A647C">
                  <w:rPr>
                    <w:rFonts w:ascii="Candara" w:hAnsi="Candara" w:eastAsia="Cambria" w:cs="Arial"/>
                    <w:b/>
                    <w:bCs/>
                  </w:rPr>
                  <w:t>Essential</w:t>
                </w:r>
              </w:p>
            </w:tc>
          </w:sdtContent>
        </w:sdt>
      </w:tr>
      <w:tr w:rsidRPr="009A647C" w:rsidR="008B3212" w:rsidTr="455EC6F2" w14:paraId="78C1B80A" w14:textId="77777777">
        <w:trPr>
          <w:trHeight w:val="846"/>
        </w:trPr>
        <w:tc>
          <w:tcPr>
            <w:tcW w:w="6658" w:type="dxa"/>
            <w:shd w:val="clear" w:color="auto" w:fill="DAEEF3"/>
            <w:tcMar/>
          </w:tcPr>
          <w:p w:rsidR="00101D93" w:rsidP="008B3212" w:rsidRDefault="00101D93" w14:paraId="0499FDB9" w14:textId="291B63CD">
            <w:pPr>
              <w:pStyle w:val="NoSpacing"/>
              <w:rPr>
                <w:rFonts w:ascii="Candara" w:hAnsi="Candara"/>
                <w:b/>
                <w:bCs/>
              </w:rPr>
            </w:pPr>
            <w:r>
              <w:rPr>
                <w:rFonts w:ascii="Candara" w:hAnsi="Candara"/>
                <w:b/>
                <w:bCs/>
              </w:rPr>
              <w:t>Monitoring, Evaluation and Learning (MEL)</w:t>
            </w:r>
          </w:p>
          <w:p w:rsidRPr="00ED0632" w:rsidR="00101D93" w:rsidP="00431F3D" w:rsidRDefault="00101D93" w14:paraId="395F1737" w14:textId="02ABB62A">
            <w:pPr>
              <w:pStyle w:val="NoSpacing"/>
              <w:rPr>
                <w:rFonts w:ascii="Candara" w:hAnsi="Candara"/>
              </w:rPr>
            </w:pPr>
            <w:r w:rsidRPr="716276C5" w:rsidR="00101D93">
              <w:rPr>
                <w:rFonts w:ascii="Candara" w:hAnsi="Candara"/>
              </w:rPr>
              <w:t>Experience of designing and implementing MEL systems and tools to support effective project and programme delivery. Skilled in developing robust frameworks, indicators and data collection methods that generate meaningful insights to inform decision-making</w:t>
            </w:r>
            <w:r w:rsidRPr="716276C5" w:rsidR="00431F3D">
              <w:rPr>
                <w:rFonts w:ascii="Candara" w:hAnsi="Candara"/>
              </w:rPr>
              <w:t xml:space="preserve"> within complex environments. </w:t>
            </w:r>
          </w:p>
        </w:tc>
        <w:sdt>
          <w:sdtPr>
            <w:rPr>
              <w:rFonts w:ascii="Candara" w:hAnsi="Candara" w:eastAsia="Cambria" w:cs="Arial"/>
              <w:b/>
              <w:bCs/>
            </w:rPr>
            <w:id w:val="759110119"/>
            <w:placeholder>
              <w:docPart w:val="FA83BAA1C45446D8B8E94574DFA4F7CA"/>
            </w:placeholder>
            <w:dropDownList>
              <w:listItem w:value="Choose an item."/>
              <w:listItem w:displayText="Essential" w:value="Essential"/>
              <w:listItem w:displayText="Desirable" w:value="Desirable"/>
            </w:dropDownList>
          </w:sdtPr>
          <w:sdtEndPr>
            <w:rPr>
              <w:rFonts w:ascii="Candara" w:hAnsi="Candara" w:eastAsia="Cambria" w:cs="Arial"/>
              <w:b w:val="1"/>
              <w:bCs w:val="1"/>
            </w:rPr>
          </w:sdtEndPr>
          <w:sdtContent>
            <w:tc>
              <w:tcPr>
                <w:tcW w:w="2409" w:type="dxa"/>
                <w:tcMar/>
              </w:tcPr>
              <w:p w:rsidR="008B3212" w:rsidP="008B3212" w:rsidRDefault="00101D93" w14:paraId="100A5DEB" w14:textId="55D2344D">
                <w:pPr>
                  <w:spacing w:before="120" w:after="120" w:line="240" w:lineRule="auto"/>
                  <w:jc w:val="both"/>
                  <w:rPr>
                    <w:rFonts w:ascii="Candara" w:hAnsi="Candara" w:eastAsia="Cambria" w:cs="Arial"/>
                    <w:b/>
                    <w:bCs/>
                  </w:rPr>
                </w:pPr>
                <w:r>
                  <w:rPr>
                    <w:rFonts w:ascii="Candara" w:hAnsi="Candara" w:eastAsia="Cambria" w:cs="Arial"/>
                    <w:b/>
                    <w:bCs/>
                  </w:rPr>
                  <w:t>Essential</w:t>
                </w:r>
              </w:p>
            </w:tc>
          </w:sdtContent>
        </w:sdt>
      </w:tr>
      <w:tr w:rsidRPr="009A647C" w:rsidR="008B3212" w:rsidTr="455EC6F2" w14:paraId="4C2B4E5E" w14:textId="77777777">
        <w:trPr>
          <w:trHeight w:val="832"/>
        </w:trPr>
        <w:tc>
          <w:tcPr>
            <w:tcW w:w="6658" w:type="dxa"/>
            <w:shd w:val="clear" w:color="auto" w:fill="DAEEF3"/>
            <w:tcMar/>
          </w:tcPr>
          <w:p w:rsidRPr="009A647C" w:rsidR="008B3212" w:rsidP="008B3212" w:rsidRDefault="008B3212" w14:paraId="26BCF744" w14:textId="77777777">
            <w:pPr>
              <w:pStyle w:val="NoSpacing"/>
              <w:rPr>
                <w:rFonts w:ascii="Candara" w:hAnsi="Candara" w:eastAsia="Cambria" w:cs="Arial"/>
                <w:b/>
                <w:bCs/>
              </w:rPr>
            </w:pPr>
            <w:r w:rsidRPr="009A647C">
              <w:rPr>
                <w:rFonts w:ascii="Candara" w:hAnsi="Candara" w:eastAsia="Cambria" w:cs="Arial"/>
                <w:b/>
                <w:bCs/>
              </w:rPr>
              <w:t xml:space="preserve">Leading and Supporting Project Management </w:t>
            </w:r>
          </w:p>
          <w:p w:rsidR="636E0B91" w:rsidP="573A424F" w:rsidRDefault="636E0B91" w14:paraId="2F3AFE39" w14:textId="1036CB0E">
            <w:pPr>
              <w:pStyle w:val="NoSpacing"/>
              <w:rPr>
                <w:rFonts w:ascii="Candara" w:hAnsi="Candara" w:eastAsia="Cambria" w:cs="Arial"/>
              </w:rPr>
            </w:pPr>
            <w:r w:rsidRPr="455EC6F2" w:rsidR="008B3212">
              <w:rPr>
                <w:rFonts w:ascii="Candara" w:hAnsi="Candara" w:eastAsia="Cambria" w:cs="Arial"/>
              </w:rPr>
              <w:t>Experience of coordinating a portfolio of research</w:t>
            </w:r>
            <w:r w:rsidRPr="455EC6F2" w:rsidR="008B3212">
              <w:rPr>
                <w:rFonts w:ascii="Candara" w:hAnsi="Candara" w:eastAsia="Cambria" w:cs="Arial"/>
              </w:rPr>
              <w:t xml:space="preserve"> / MEL</w:t>
            </w:r>
            <w:r w:rsidRPr="455EC6F2" w:rsidR="008B3212">
              <w:rPr>
                <w:rFonts w:ascii="Candara" w:hAnsi="Candara" w:eastAsia="Cambria" w:cs="Arial"/>
              </w:rPr>
              <w:t xml:space="preserve"> project</w:t>
            </w:r>
            <w:r w:rsidRPr="455EC6F2" w:rsidR="008B3212">
              <w:rPr>
                <w:rFonts w:ascii="Candara" w:hAnsi="Candara" w:eastAsia="Cambria" w:cs="Arial"/>
              </w:rPr>
              <w:t xml:space="preserve"> work</w:t>
            </w:r>
            <w:r w:rsidRPr="455EC6F2" w:rsidR="008B3212">
              <w:rPr>
                <w:rFonts w:ascii="Candara" w:hAnsi="Candara" w:eastAsia="Cambria" w:cs="Arial"/>
              </w:rPr>
              <w:t xml:space="preserve"> to ensure that projects are properly timetabled, resources are appropriately </w:t>
            </w:r>
            <w:r w:rsidRPr="455EC6F2" w:rsidR="008B3212">
              <w:rPr>
                <w:rFonts w:ascii="Candara" w:hAnsi="Candara" w:eastAsia="Cambria" w:cs="Arial"/>
              </w:rPr>
              <w:t>allocated</w:t>
            </w:r>
            <w:r w:rsidRPr="455EC6F2" w:rsidR="008B3212">
              <w:rPr>
                <w:rFonts w:ascii="Candara" w:hAnsi="Candara" w:eastAsia="Cambria" w:cs="Arial"/>
              </w:rPr>
              <w:t>, delivery milestones are met and benefits are delivered in line with organisational priorities</w:t>
            </w:r>
          </w:p>
          <w:p w:rsidRPr="009A647C" w:rsidR="008B3212" w:rsidP="008B3212" w:rsidRDefault="008B3212" w14:paraId="6EA015FF" w14:textId="2DDF920A">
            <w:pPr>
              <w:pStyle w:val="NoSpacing"/>
              <w:rPr>
                <w:rFonts w:ascii="Candara" w:hAnsi="Candara" w:eastAsia="Cambria" w:cs="Arial"/>
              </w:rPr>
            </w:pPr>
          </w:p>
        </w:tc>
        <w:sdt>
          <w:sdtPr>
            <w:rPr>
              <w:rFonts w:ascii="Candara" w:hAnsi="Candara" w:eastAsia="Cambria" w:cs="Arial"/>
              <w:b/>
              <w:bCs/>
            </w:rPr>
            <w:id w:val="-2040041086"/>
            <w:placeholder>
              <w:docPart w:val="11BE639323F84ACCBC0DDCA45CAB1E47"/>
            </w:placeholder>
            <w:dropDownList>
              <w:listItem w:value="Choose an item."/>
              <w:listItem w:displayText="Essential" w:value="Essential"/>
              <w:listItem w:displayText="Desirable" w:value="Desirable"/>
            </w:dropDownList>
          </w:sdtPr>
          <w:sdtEndPr>
            <w:rPr>
              <w:rFonts w:ascii="Candara" w:hAnsi="Candara" w:eastAsia="Cambria" w:cs="Arial"/>
              <w:b w:val="1"/>
              <w:bCs w:val="1"/>
            </w:rPr>
          </w:sdtEndPr>
          <w:sdtContent>
            <w:tc>
              <w:tcPr>
                <w:tcW w:w="2409" w:type="dxa"/>
                <w:tcMar/>
              </w:tcPr>
              <w:p w:rsidRPr="009A647C" w:rsidR="008B3212" w:rsidP="008B3212" w:rsidRDefault="008B3212" w14:paraId="0E78D25F" w14:textId="2F8E97EB">
                <w:pPr>
                  <w:spacing w:before="120" w:after="120" w:line="240" w:lineRule="auto"/>
                  <w:jc w:val="both"/>
                  <w:rPr>
                    <w:rFonts w:ascii="Candara" w:hAnsi="Candara" w:eastAsia="Cambria" w:cs="Arial"/>
                  </w:rPr>
                </w:pPr>
                <w:r>
                  <w:rPr>
                    <w:rFonts w:ascii="Candara" w:hAnsi="Candara" w:eastAsia="Cambria" w:cs="Arial"/>
                    <w:b/>
                    <w:bCs/>
                  </w:rPr>
                  <w:t>Essential</w:t>
                </w:r>
              </w:p>
            </w:tc>
          </w:sdtContent>
        </w:sdt>
      </w:tr>
      <w:tr w:rsidRPr="009A647C" w:rsidR="008B3212" w:rsidTr="455EC6F2" w14:paraId="40EF3CB2" w14:textId="77777777">
        <w:trPr>
          <w:trHeight w:val="832"/>
        </w:trPr>
        <w:tc>
          <w:tcPr>
            <w:tcW w:w="6658" w:type="dxa"/>
            <w:shd w:val="clear" w:color="auto" w:fill="DAEEF3"/>
            <w:tcMar/>
          </w:tcPr>
          <w:p w:rsidR="008B3212" w:rsidP="008B3212" w:rsidRDefault="008B3212" w14:paraId="410ABA1C" w14:textId="303141DB">
            <w:pPr>
              <w:spacing w:after="0" w:line="240" w:lineRule="auto"/>
              <w:jc w:val="both"/>
              <w:rPr>
                <w:rFonts w:ascii="Candara" w:hAnsi="Candara" w:cs="Arial"/>
                <w:bCs/>
              </w:rPr>
            </w:pPr>
            <w:r w:rsidRPr="00A32593">
              <w:rPr>
                <w:rFonts w:ascii="Candara" w:hAnsi="Candara" w:cs="Arial"/>
                <w:b/>
              </w:rPr>
              <w:lastRenderedPageBreak/>
              <w:t xml:space="preserve">Ethical </w:t>
            </w:r>
            <w:r>
              <w:rPr>
                <w:rFonts w:ascii="Candara" w:hAnsi="Candara" w:cs="Arial"/>
                <w:b/>
              </w:rPr>
              <w:t>P</w:t>
            </w:r>
            <w:r w:rsidRPr="00A32593">
              <w:rPr>
                <w:rFonts w:ascii="Candara" w:hAnsi="Candara" w:cs="Arial"/>
                <w:b/>
              </w:rPr>
              <w:t>rinciples</w:t>
            </w:r>
          </w:p>
          <w:p w:rsidRPr="00A32593" w:rsidR="008B3212" w:rsidP="455EC6F2" w:rsidRDefault="008B3212" w14:paraId="346A4D68" w14:textId="58D7B4DE">
            <w:pPr>
              <w:spacing w:after="0" w:line="240" w:lineRule="auto"/>
              <w:jc w:val="both"/>
              <w:rPr>
                <w:rFonts w:ascii="Candara" w:hAnsi="Candara" w:eastAsia="Cambria" w:cs="Arial"/>
              </w:rPr>
            </w:pPr>
            <w:r w:rsidRPr="455EC6F2" w:rsidR="008B3212">
              <w:rPr>
                <w:rFonts w:ascii="Candara" w:hAnsi="Candara" w:cs="Arial"/>
              </w:rPr>
              <w:t xml:space="preserve">Thorough understanding of the application of ethical principles in research and evaluation, ensuring that all research activities </w:t>
            </w:r>
            <w:r w:rsidRPr="455EC6F2" w:rsidR="008B3212">
              <w:rPr>
                <w:rFonts w:ascii="Candara" w:hAnsi="Candara" w:cs="Arial"/>
              </w:rPr>
              <w:t>comply with</w:t>
            </w:r>
            <w:r w:rsidRPr="455EC6F2" w:rsidR="008B3212">
              <w:rPr>
                <w:rFonts w:ascii="Candara" w:hAnsi="Candara" w:cs="Arial"/>
              </w:rPr>
              <w:t xml:space="preserve"> relevant ethical frameworks. Experience of promoting ethical integrity and supporting colleagues to apply ethical standards.</w:t>
            </w:r>
          </w:p>
        </w:tc>
        <w:sdt>
          <w:sdtPr>
            <w:rPr>
              <w:rFonts w:ascii="Candara" w:hAnsi="Candara" w:eastAsia="Cambria" w:cs="Arial"/>
              <w:b/>
              <w:bCs/>
            </w:rPr>
            <w:id w:val="1257325174"/>
            <w:placeholder>
              <w:docPart w:val="C5C018EAF8BA4441A8935BEDAAD76EC1"/>
            </w:placeholder>
            <w:dropDownList>
              <w:listItem w:value="Choose an item."/>
              <w:listItem w:displayText="Essential" w:value="Essential"/>
              <w:listItem w:displayText="Desirable" w:value="Desirable"/>
            </w:dropDownList>
          </w:sdtPr>
          <w:sdtEndPr>
            <w:rPr>
              <w:rFonts w:ascii="Candara" w:hAnsi="Candara" w:eastAsia="Cambria" w:cs="Arial"/>
              <w:b w:val="1"/>
              <w:bCs w:val="1"/>
            </w:rPr>
          </w:sdtEndPr>
          <w:sdtContent>
            <w:tc>
              <w:tcPr>
                <w:tcW w:w="2409" w:type="dxa"/>
                <w:tcMar/>
              </w:tcPr>
              <w:p w:rsidRPr="009A647C" w:rsidR="008B3212" w:rsidP="008B3212" w:rsidRDefault="008B3212" w14:paraId="6D285FC7" w14:textId="4A6572AA">
                <w:pPr>
                  <w:spacing w:before="120" w:after="120" w:line="240" w:lineRule="auto"/>
                  <w:jc w:val="both"/>
                  <w:rPr>
                    <w:rFonts w:ascii="Candara" w:hAnsi="Candara" w:eastAsia="Cambria" w:cs="Arial"/>
                  </w:rPr>
                </w:pPr>
                <w:r>
                  <w:rPr>
                    <w:rFonts w:ascii="Candara" w:hAnsi="Candara" w:eastAsia="Cambria" w:cs="Arial"/>
                    <w:b/>
                    <w:bCs/>
                  </w:rPr>
                  <w:t>Desirable</w:t>
                </w:r>
              </w:p>
            </w:tc>
          </w:sdtContent>
        </w:sdt>
      </w:tr>
    </w:tbl>
    <w:p w:rsidR="00C207B0" w:rsidRDefault="00C207B0" w14:paraId="73EC1782" w14:textId="20E3189A"/>
    <w:tbl>
      <w:tblPr>
        <w:tblW w:w="9067" w:type="dxa"/>
        <w:tblBorders>
          <w:top w:val="single" w:color="92CDDC" w:sz="4" w:space="0"/>
          <w:left w:val="single" w:color="92CDDC" w:sz="4" w:space="0"/>
          <w:bottom w:val="single" w:color="92CDDC" w:sz="4" w:space="0"/>
          <w:right w:val="single" w:color="92CDDC" w:sz="4" w:space="0"/>
          <w:insideH w:val="single" w:color="92CDDC" w:sz="4" w:space="0"/>
          <w:insideV w:val="single" w:color="92CDDC" w:sz="4" w:space="0"/>
        </w:tblBorders>
        <w:tblLayout w:type="fixed"/>
        <w:tblLook w:val="00A0" w:firstRow="1" w:lastRow="0" w:firstColumn="1" w:lastColumn="0" w:noHBand="0" w:noVBand="0"/>
      </w:tblPr>
      <w:tblGrid>
        <w:gridCol w:w="6658"/>
        <w:gridCol w:w="2409"/>
      </w:tblGrid>
      <w:tr w:rsidRPr="009A647C" w:rsidR="008C324D" w:rsidTr="16BF887E" w14:paraId="339386C8" w14:textId="77777777">
        <w:trPr>
          <w:trHeight w:val="488"/>
        </w:trPr>
        <w:tc>
          <w:tcPr>
            <w:tcW w:w="9067" w:type="dxa"/>
            <w:gridSpan w:val="2"/>
            <w:shd w:val="clear" w:color="auto" w:fill="F2F2F2" w:themeFill="background1" w:themeFillShade="F2"/>
          </w:tcPr>
          <w:p w:rsidRPr="009A647C" w:rsidR="008C324D" w:rsidP="002017E5" w:rsidRDefault="008C324D" w14:paraId="34F8459E" w14:textId="7A5A43E8">
            <w:pPr>
              <w:spacing w:before="120" w:after="120" w:line="240" w:lineRule="auto"/>
              <w:jc w:val="both"/>
              <w:rPr>
                <w:rFonts w:ascii="Candara" w:hAnsi="Candara" w:eastAsia="Cambria" w:cs="Arial"/>
                <w:b/>
              </w:rPr>
            </w:pPr>
            <w:r w:rsidRPr="009A647C">
              <w:rPr>
                <w:rFonts w:ascii="Candara" w:hAnsi="Candara" w:eastAsia="Cambria" w:cs="Arial"/>
                <w:b/>
              </w:rPr>
              <w:t>Behaviours</w:t>
            </w:r>
          </w:p>
        </w:tc>
      </w:tr>
      <w:tr w:rsidRPr="009A647C" w:rsidR="008C324D" w:rsidTr="16BF887E" w14:paraId="7CD0DD8B" w14:textId="77777777">
        <w:trPr>
          <w:trHeight w:val="836"/>
        </w:trPr>
        <w:sdt>
          <w:sdtPr>
            <w:rPr>
              <w:rFonts w:ascii="Candara" w:hAnsi="Candara" w:eastAsia="Times New Roman" w:cs="Arial"/>
              <w:b/>
              <w:bCs/>
              <w:lang w:val="en" w:eastAsia="en-GB"/>
            </w:rPr>
            <w:id w:val="-1199858062"/>
            <w:placeholder>
              <w:docPart w:val="32FAE63C5D1D48F4A9841E16DA469868"/>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EndPr/>
          <w:sdtContent>
            <w:tc>
              <w:tcPr>
                <w:tcW w:w="6658" w:type="dxa"/>
                <w:shd w:val="clear" w:color="auto" w:fill="DAEEF3"/>
                <w:vAlign w:val="center"/>
              </w:tcPr>
              <w:p w:rsidRPr="009A647C" w:rsidR="008C324D" w:rsidP="5AD2D246" w:rsidRDefault="009A647C" w14:paraId="3DA66BF7" w14:textId="17AF44BB">
                <w:pPr>
                  <w:spacing w:line="240" w:lineRule="auto"/>
                  <w:jc w:val="both"/>
                  <w:rPr>
                    <w:rFonts w:ascii="Candara" w:hAnsi="Candara" w:eastAsia="Times New Roman" w:cs="Arial"/>
                    <w:b/>
                    <w:bCs/>
                    <w:lang w:val="en" w:eastAsia="en-GB"/>
                  </w:rPr>
                </w:pPr>
                <w:r>
                  <w:rPr>
                    <w:rFonts w:ascii="Candara" w:hAnsi="Candara" w:eastAsia="Times New Roman" w:cs="Arial"/>
                    <w:b/>
                    <w:bCs/>
                    <w:lang w:val="en" w:eastAsia="en-GB"/>
                  </w:rPr>
                  <w:t>Listen &amp; Communicate</w:t>
                </w:r>
              </w:p>
            </w:tc>
          </w:sdtContent>
        </w:sdt>
        <w:sdt>
          <w:sdtPr>
            <w:rPr>
              <w:rFonts w:ascii="Candara" w:hAnsi="Candara" w:eastAsia="Cambria" w:cs="Arial"/>
              <w:b/>
              <w:bCs/>
            </w:rPr>
            <w:id w:val="-1514447096"/>
            <w:placeholder>
              <w:docPart w:val="32FAE63C5D1D48F4A9841E16DA469868"/>
            </w:placeholder>
            <w:dropDownList>
              <w:listItem w:value="Choose an item."/>
              <w:listItem w:displayText="Essential" w:value="Essential"/>
            </w:dropDownList>
          </w:sdtPr>
          <w:sdtEndPr/>
          <w:sdtContent>
            <w:tc>
              <w:tcPr>
                <w:tcW w:w="2409" w:type="dxa"/>
              </w:tcPr>
              <w:p w:rsidRPr="009A647C" w:rsidR="008C324D" w:rsidP="002017E5" w:rsidRDefault="009A647C" w14:paraId="3488BD3F" w14:textId="5CA3E3EB">
                <w:pPr>
                  <w:spacing w:before="120" w:after="120" w:line="240" w:lineRule="auto"/>
                  <w:jc w:val="both"/>
                  <w:rPr>
                    <w:rFonts w:ascii="Candara" w:hAnsi="Candara" w:eastAsia="Cambria" w:cs="Arial"/>
                    <w:b/>
                  </w:rPr>
                </w:pPr>
                <w:r>
                  <w:rPr>
                    <w:rFonts w:ascii="Candara" w:hAnsi="Candara" w:eastAsia="Cambria" w:cs="Arial"/>
                    <w:b/>
                    <w:bCs/>
                  </w:rPr>
                  <w:t>Essential</w:t>
                </w:r>
              </w:p>
            </w:tc>
          </w:sdtContent>
        </w:sdt>
      </w:tr>
      <w:tr w:rsidRPr="009A647C" w:rsidR="008C324D" w:rsidTr="16BF887E" w14:paraId="4EC25208" w14:textId="77777777">
        <w:trPr>
          <w:trHeight w:val="834"/>
        </w:trPr>
        <w:sdt>
          <w:sdtPr>
            <w:rPr>
              <w:rFonts w:ascii="Candara" w:hAnsi="Candara" w:eastAsia="Times New Roman" w:cs="Arial"/>
              <w:b/>
              <w:bCs/>
              <w:lang w:val="en" w:eastAsia="en-GB"/>
            </w:rPr>
            <w:id w:val="-731232424"/>
            <w:placeholder>
              <w:docPart w:val="64ABD7CD15414273AAED07ABA02A4E02"/>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EndPr/>
          <w:sdtContent>
            <w:tc>
              <w:tcPr>
                <w:tcW w:w="6658" w:type="dxa"/>
                <w:shd w:val="clear" w:color="auto" w:fill="DAEEF3"/>
                <w:vAlign w:val="center"/>
              </w:tcPr>
              <w:p w:rsidRPr="009A647C" w:rsidR="008C324D" w:rsidP="002017E5" w:rsidRDefault="009A647C" w14:paraId="73D01E85" w14:textId="40338F8A">
                <w:pPr>
                  <w:suppressAutoHyphens/>
                  <w:spacing w:after="0" w:line="240" w:lineRule="auto"/>
                  <w:jc w:val="both"/>
                  <w:rPr>
                    <w:rFonts w:ascii="Candara" w:hAnsi="Candara" w:cs="Arial"/>
                    <w:b/>
                  </w:rPr>
                </w:pPr>
                <w:r>
                  <w:rPr>
                    <w:rFonts w:ascii="Candara" w:hAnsi="Candara" w:eastAsia="Times New Roman" w:cs="Arial"/>
                    <w:b/>
                    <w:bCs/>
                    <w:lang w:val="en" w:eastAsia="en-GB"/>
                  </w:rPr>
                  <w:t>Relationships &amp; Collaboration</w:t>
                </w:r>
              </w:p>
            </w:tc>
          </w:sdtContent>
        </w:sdt>
        <w:sdt>
          <w:sdtPr>
            <w:rPr>
              <w:rFonts w:ascii="Candara" w:hAnsi="Candara" w:eastAsia="Cambria" w:cs="Arial"/>
              <w:b/>
              <w:bCs/>
            </w:rPr>
            <w:id w:val="1886057794"/>
            <w:placeholder>
              <w:docPart w:val="8FC758A270C24A9F8E5771165FEBE2A7"/>
            </w:placeholder>
            <w:dropDownList>
              <w:listItem w:value="Choose an item."/>
              <w:listItem w:displayText="Essential" w:value="Essential"/>
            </w:dropDownList>
          </w:sdtPr>
          <w:sdtEndPr/>
          <w:sdtContent>
            <w:tc>
              <w:tcPr>
                <w:tcW w:w="2409" w:type="dxa"/>
              </w:tcPr>
              <w:p w:rsidRPr="009A647C" w:rsidR="008C324D" w:rsidP="002017E5" w:rsidRDefault="009A647C" w14:paraId="122FCC6E" w14:textId="37F33EAB">
                <w:pPr>
                  <w:spacing w:before="120" w:after="120" w:line="240" w:lineRule="auto"/>
                  <w:jc w:val="both"/>
                  <w:rPr>
                    <w:rFonts w:ascii="Candara" w:hAnsi="Candara" w:eastAsia="Cambria" w:cs="Arial"/>
                    <w:b/>
                  </w:rPr>
                </w:pPr>
                <w:r>
                  <w:rPr>
                    <w:rFonts w:ascii="Candara" w:hAnsi="Candara" w:eastAsia="Cambria" w:cs="Arial"/>
                    <w:b/>
                    <w:bCs/>
                  </w:rPr>
                  <w:t>Essential</w:t>
                </w:r>
              </w:p>
            </w:tc>
          </w:sdtContent>
        </w:sdt>
      </w:tr>
      <w:tr w:rsidRPr="009A647C" w:rsidR="008C324D" w:rsidTr="16BF887E" w14:paraId="3A73C6A2" w14:textId="77777777">
        <w:trPr>
          <w:trHeight w:val="846"/>
        </w:trPr>
        <w:sdt>
          <w:sdtPr>
            <w:rPr>
              <w:rFonts w:ascii="Candara" w:hAnsi="Candara" w:eastAsia="Times New Roman" w:cs="Arial"/>
              <w:b/>
              <w:bCs/>
              <w:lang w:val="en" w:eastAsia="en-GB"/>
            </w:rPr>
            <w:id w:val="-518775342"/>
            <w:placeholder>
              <w:docPart w:val="EF764A1EE2AB42FDB5034BA9A5E14E71"/>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EndPr/>
          <w:sdtContent>
            <w:tc>
              <w:tcPr>
                <w:tcW w:w="6658" w:type="dxa"/>
                <w:shd w:val="clear" w:color="auto" w:fill="DAEEF3"/>
                <w:vAlign w:val="center"/>
              </w:tcPr>
              <w:p w:rsidRPr="009A647C" w:rsidR="008C324D" w:rsidP="002017E5" w:rsidRDefault="009A647C" w14:paraId="0FD1CDFB" w14:textId="1878CB27">
                <w:pPr>
                  <w:spacing w:line="240" w:lineRule="auto"/>
                  <w:jc w:val="both"/>
                  <w:rPr>
                    <w:rFonts w:ascii="Candara" w:hAnsi="Candara" w:cs="Arial"/>
                    <w:b/>
                  </w:rPr>
                </w:pPr>
                <w:r>
                  <w:rPr>
                    <w:rFonts w:ascii="Candara" w:hAnsi="Candara" w:eastAsia="Times New Roman" w:cs="Arial"/>
                    <w:b/>
                    <w:bCs/>
                    <w:lang w:val="en" w:eastAsia="en-GB"/>
                  </w:rPr>
                  <w:t>Solve Problems &amp; Make Decisions</w:t>
                </w:r>
              </w:p>
            </w:tc>
          </w:sdtContent>
        </w:sdt>
        <w:sdt>
          <w:sdtPr>
            <w:rPr>
              <w:rFonts w:ascii="Candara" w:hAnsi="Candara" w:eastAsia="Cambria" w:cs="Arial"/>
              <w:b/>
              <w:bCs/>
            </w:rPr>
            <w:id w:val="-162552860"/>
            <w:placeholder>
              <w:docPart w:val="CE0618C88BEB4C1382A6CB094F8D1999"/>
            </w:placeholder>
            <w:dropDownList>
              <w:listItem w:value="Choose an item."/>
              <w:listItem w:displayText="Essential" w:value="Essential"/>
            </w:dropDownList>
          </w:sdtPr>
          <w:sdtEndPr/>
          <w:sdtContent>
            <w:tc>
              <w:tcPr>
                <w:tcW w:w="2409" w:type="dxa"/>
              </w:tcPr>
              <w:p w:rsidRPr="009A647C" w:rsidR="008C324D" w:rsidP="002017E5" w:rsidRDefault="009A647C" w14:paraId="7ED7DE30" w14:textId="702031DA">
                <w:pPr>
                  <w:spacing w:before="120" w:after="120" w:line="240" w:lineRule="auto"/>
                  <w:jc w:val="both"/>
                  <w:rPr>
                    <w:rFonts w:ascii="Candara" w:hAnsi="Candara" w:eastAsia="Cambria" w:cs="Arial"/>
                    <w:b/>
                  </w:rPr>
                </w:pPr>
                <w:r>
                  <w:rPr>
                    <w:rFonts w:ascii="Candara" w:hAnsi="Candara" w:eastAsia="Cambria" w:cs="Arial"/>
                    <w:b/>
                    <w:bCs/>
                  </w:rPr>
                  <w:t>Essential</w:t>
                </w:r>
              </w:p>
            </w:tc>
          </w:sdtContent>
        </w:sdt>
      </w:tr>
      <w:tr w:rsidRPr="009A647C" w:rsidR="008C324D" w:rsidTr="16BF887E" w14:paraId="7A6973C6" w14:textId="77777777">
        <w:trPr>
          <w:trHeight w:val="844"/>
        </w:trPr>
        <w:sdt>
          <w:sdtPr>
            <w:rPr>
              <w:rFonts w:ascii="Candara" w:hAnsi="Candara" w:eastAsia="Times New Roman" w:cs="Arial"/>
              <w:b/>
              <w:bCs/>
              <w:lang w:val="en" w:eastAsia="en-GB"/>
            </w:rPr>
            <w:id w:val="-242960684"/>
            <w:placeholder>
              <w:docPart w:val="A516745BD7A341658FDD1241AE135E9B"/>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EndPr/>
          <w:sdtContent>
            <w:tc>
              <w:tcPr>
                <w:tcW w:w="6658" w:type="dxa"/>
                <w:shd w:val="clear" w:color="auto" w:fill="DAEEF3"/>
                <w:vAlign w:val="center"/>
              </w:tcPr>
              <w:p w:rsidRPr="009A647C" w:rsidR="008C324D" w:rsidP="002017E5" w:rsidRDefault="009A647C" w14:paraId="0697FD9C" w14:textId="0BDB6660">
                <w:pPr>
                  <w:spacing w:line="240" w:lineRule="auto"/>
                  <w:jc w:val="both"/>
                  <w:rPr>
                    <w:rFonts w:ascii="Candara" w:hAnsi="Candara" w:cs="Arial"/>
                    <w:b/>
                  </w:rPr>
                </w:pPr>
                <w:r>
                  <w:rPr>
                    <w:rFonts w:ascii="Candara" w:hAnsi="Candara" w:eastAsia="Times New Roman" w:cs="Arial"/>
                    <w:b/>
                    <w:bCs/>
                    <w:lang w:val="en" w:eastAsia="en-GB"/>
                  </w:rPr>
                  <w:t>Plan &amp; Organise</w:t>
                </w:r>
              </w:p>
            </w:tc>
          </w:sdtContent>
        </w:sdt>
        <w:sdt>
          <w:sdtPr>
            <w:rPr>
              <w:rFonts w:ascii="Candara" w:hAnsi="Candara" w:eastAsia="Cambria" w:cs="Arial"/>
              <w:b/>
              <w:bCs/>
            </w:rPr>
            <w:id w:val="297577102"/>
            <w:placeholder>
              <w:docPart w:val="8EE36CBD4CAF4F79A8368E67EE364C6A"/>
            </w:placeholder>
            <w:dropDownList>
              <w:listItem w:value="Choose an item."/>
              <w:listItem w:displayText="Essential" w:value="Essential"/>
            </w:dropDownList>
          </w:sdtPr>
          <w:sdtEndPr/>
          <w:sdtContent>
            <w:tc>
              <w:tcPr>
                <w:tcW w:w="2409" w:type="dxa"/>
              </w:tcPr>
              <w:p w:rsidRPr="009A647C" w:rsidR="008C324D" w:rsidP="002017E5" w:rsidRDefault="009A647C" w14:paraId="0FE90B76" w14:textId="1B2A599A">
                <w:pPr>
                  <w:spacing w:before="120" w:after="120" w:line="240" w:lineRule="auto"/>
                  <w:jc w:val="both"/>
                  <w:rPr>
                    <w:rFonts w:ascii="Candara" w:hAnsi="Candara" w:eastAsia="Cambria" w:cs="Arial"/>
                    <w:b/>
                  </w:rPr>
                </w:pPr>
                <w:r>
                  <w:rPr>
                    <w:rFonts w:ascii="Candara" w:hAnsi="Candara" w:eastAsia="Cambria" w:cs="Arial"/>
                    <w:b/>
                    <w:bCs/>
                  </w:rPr>
                  <w:t>Essential</w:t>
                </w:r>
              </w:p>
            </w:tc>
          </w:sdtContent>
        </w:sdt>
      </w:tr>
    </w:tbl>
    <w:p w:rsidRPr="009A647C" w:rsidR="008C324D" w:rsidP="008C324D" w:rsidRDefault="008C324D" w14:paraId="521B8FBC" w14:textId="39C15BA0">
      <w:pPr>
        <w:rPr>
          <w:rFonts w:ascii="Candara" w:hAnsi="Candara"/>
        </w:rPr>
      </w:pPr>
    </w:p>
    <w:p w:rsidRPr="009A647C" w:rsidR="008C324D" w:rsidP="008C324D" w:rsidRDefault="008C324D" w14:paraId="49E4CA9D" w14:textId="0F619616">
      <w:pPr>
        <w:pStyle w:val="Heading1"/>
        <w:rPr>
          <w:rFonts w:ascii="Candara" w:hAnsi="Candara" w:cs="Arial"/>
          <w:b/>
          <w:bCs/>
          <w:color w:val="004295"/>
          <w:sz w:val="22"/>
          <w:szCs w:val="22"/>
        </w:rPr>
      </w:pPr>
      <w:r w:rsidRPr="009A647C">
        <w:rPr>
          <w:rFonts w:ascii="Candara" w:hAnsi="Candara" w:cs="Arial"/>
          <w:b/>
          <w:bCs/>
          <w:color w:val="004295"/>
          <w:sz w:val="22"/>
          <w:szCs w:val="22"/>
        </w:rPr>
        <w:t>Selection Methods</w:t>
      </w:r>
    </w:p>
    <w:tbl>
      <w:tblPr>
        <w:tblStyle w:val="TableGrid"/>
        <w:tblW w:w="0" w:type="auto"/>
        <w:tblLayout w:type="fixed"/>
        <w:tblLook w:val="04A0" w:firstRow="1" w:lastRow="0" w:firstColumn="1" w:lastColumn="0" w:noHBand="0" w:noVBand="1"/>
      </w:tblPr>
      <w:tblGrid>
        <w:gridCol w:w="526"/>
        <w:gridCol w:w="8489"/>
      </w:tblGrid>
      <w:tr w:rsidRPr="009A647C" w:rsidR="008C324D" w:rsidTr="008C324D" w14:paraId="3EFC70F6" w14:textId="77777777">
        <w:trPr>
          <w:trHeight w:val="300"/>
        </w:trPr>
        <w:tc>
          <w:tcPr>
            <w:tcW w:w="9015" w:type="dxa"/>
            <w:gridSpan w:val="2"/>
            <w:tcBorders>
              <w:top w:val="single" w:color="auto" w:sz="8" w:space="0"/>
              <w:left w:val="single" w:color="auto" w:sz="8" w:space="0"/>
              <w:bottom w:val="single" w:color="auto" w:sz="8" w:space="0"/>
              <w:right w:val="single" w:color="auto" w:sz="8" w:space="0"/>
            </w:tcBorders>
            <w:shd w:val="clear" w:color="auto" w:fill="DAEEF3"/>
            <w:tcMar>
              <w:left w:w="108" w:type="dxa"/>
              <w:right w:w="108" w:type="dxa"/>
            </w:tcMar>
          </w:tcPr>
          <w:p w:rsidRPr="009A647C" w:rsidR="008C324D" w:rsidP="002017E5" w:rsidRDefault="008C324D" w14:paraId="1D5773A6" w14:textId="77777777">
            <w:pPr>
              <w:jc w:val="both"/>
              <w:rPr>
                <w:rFonts w:ascii="Candara" w:hAnsi="Candara"/>
              </w:rPr>
            </w:pPr>
            <w:r w:rsidRPr="009A647C">
              <w:rPr>
                <w:rFonts w:ascii="Candara" w:hAnsi="Candara" w:eastAsia="Arial" w:cs="Arial"/>
                <w:b/>
                <w:bCs/>
              </w:rPr>
              <w:t>Selection Methods</w:t>
            </w:r>
          </w:p>
        </w:tc>
      </w:tr>
      <w:tr w:rsidRPr="009A647C" w:rsidR="008C324D" w:rsidTr="002017E5" w14:paraId="3B1BFD9A" w14:textId="77777777">
        <w:trPr>
          <w:trHeight w:val="300"/>
        </w:trPr>
        <w:tc>
          <w:tcPr>
            <w:tcW w:w="52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9A647C" w:rsidR="008C324D" w:rsidP="002017E5" w:rsidRDefault="008C324D" w14:paraId="7586560B" w14:textId="77777777">
            <w:pPr>
              <w:jc w:val="both"/>
              <w:rPr>
                <w:rFonts w:ascii="Candara" w:hAnsi="Candara"/>
              </w:rPr>
            </w:pPr>
            <w:r w:rsidRPr="009A647C">
              <w:rPr>
                <w:rFonts w:ascii="Candara" w:hAnsi="Candara" w:eastAsia="Arial" w:cs="Arial"/>
              </w:rPr>
              <w:t>1</w:t>
            </w:r>
          </w:p>
        </w:tc>
        <w:tc>
          <w:tcPr>
            <w:tcW w:w="8489" w:type="dxa"/>
            <w:tcBorders>
              <w:top w:val="nil"/>
              <w:left w:val="single" w:color="auto" w:sz="8" w:space="0"/>
              <w:bottom w:val="single" w:color="auto" w:sz="8" w:space="0"/>
              <w:right w:val="single" w:color="auto" w:sz="8" w:space="0"/>
            </w:tcBorders>
            <w:tcMar>
              <w:left w:w="108" w:type="dxa"/>
              <w:right w:w="108" w:type="dxa"/>
            </w:tcMar>
          </w:tcPr>
          <w:p w:rsidRPr="009A647C" w:rsidR="008C324D" w:rsidP="002017E5" w:rsidRDefault="00A32593" w14:paraId="3D9FEB8B" w14:textId="1922B0CB">
            <w:pPr>
              <w:jc w:val="both"/>
              <w:rPr>
                <w:rFonts w:ascii="Candara" w:hAnsi="Candara" w:eastAsia="Arial" w:cs="Arial"/>
              </w:rPr>
            </w:pPr>
            <w:r>
              <w:rPr>
                <w:rFonts w:ascii="Candara" w:hAnsi="Candara" w:eastAsia="Arial" w:cs="Arial"/>
              </w:rPr>
              <w:t>Presentation</w:t>
            </w:r>
          </w:p>
        </w:tc>
      </w:tr>
      <w:tr w:rsidRPr="009A647C" w:rsidR="008C324D" w:rsidTr="002017E5" w14:paraId="396CE3B3" w14:textId="77777777">
        <w:trPr>
          <w:trHeight w:val="300"/>
        </w:trPr>
        <w:tc>
          <w:tcPr>
            <w:tcW w:w="52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9A647C" w:rsidR="008C324D" w:rsidP="002017E5" w:rsidRDefault="008C324D" w14:paraId="3BDCC913" w14:textId="77777777">
            <w:pPr>
              <w:jc w:val="both"/>
              <w:rPr>
                <w:rFonts w:ascii="Candara" w:hAnsi="Candara"/>
              </w:rPr>
            </w:pPr>
            <w:r w:rsidRPr="009A647C">
              <w:rPr>
                <w:rFonts w:ascii="Candara" w:hAnsi="Candara" w:eastAsia="Arial" w:cs="Arial"/>
              </w:rPr>
              <w:t>2</w:t>
            </w:r>
          </w:p>
        </w:tc>
        <w:tc>
          <w:tcPr>
            <w:tcW w:w="8489" w:type="dxa"/>
            <w:tcBorders>
              <w:top w:val="single" w:color="auto" w:sz="8" w:space="0"/>
              <w:left w:val="single" w:color="auto" w:sz="8" w:space="0"/>
              <w:bottom w:val="single" w:color="auto" w:sz="8" w:space="0"/>
              <w:right w:val="single" w:color="auto" w:sz="8" w:space="0"/>
            </w:tcBorders>
            <w:tcMar>
              <w:left w:w="108" w:type="dxa"/>
              <w:right w:w="108" w:type="dxa"/>
            </w:tcMar>
          </w:tcPr>
          <w:p w:rsidRPr="009A647C" w:rsidR="00C66701" w:rsidP="002017E5" w:rsidRDefault="00A32593" w14:paraId="201AA65C" w14:textId="4D4A97C8">
            <w:pPr>
              <w:jc w:val="both"/>
              <w:rPr>
                <w:rFonts w:ascii="Candara" w:hAnsi="Candara" w:eastAsia="Arial" w:cs="Arial"/>
              </w:rPr>
            </w:pPr>
            <w:r>
              <w:rPr>
                <w:rFonts w:ascii="Candara" w:hAnsi="Candara" w:eastAsia="Arial" w:cs="Arial"/>
              </w:rPr>
              <w:t>Interview</w:t>
            </w:r>
          </w:p>
        </w:tc>
      </w:tr>
    </w:tbl>
    <w:p w:rsidR="008C324D" w:rsidP="008C324D" w:rsidRDefault="008C324D" w14:paraId="2DC794B2" w14:textId="33576FC6"/>
    <w:tbl>
      <w:tblPr>
        <w:tblStyle w:val="TableGrid"/>
        <w:tblW w:w="0" w:type="auto"/>
        <w:tblLook w:val="04A0" w:firstRow="1" w:lastRow="0" w:firstColumn="1" w:lastColumn="0" w:noHBand="0" w:noVBand="1"/>
      </w:tblPr>
      <w:tblGrid>
        <w:gridCol w:w="1803"/>
        <w:gridCol w:w="1803"/>
        <w:gridCol w:w="1803"/>
        <w:gridCol w:w="1803"/>
        <w:gridCol w:w="1804"/>
      </w:tblGrid>
      <w:tr w:rsidR="009561C2" w:rsidTr="001A1DF6" w14:paraId="7B2F1CDD" w14:textId="77777777">
        <w:trPr>
          <w:trHeight w:val="1537"/>
        </w:trPr>
        <w:tc>
          <w:tcPr>
            <w:tcW w:w="1803" w:type="dxa"/>
            <w:tcBorders>
              <w:top w:val="single" w:color="FFFFFF" w:sz="4" w:space="0"/>
              <w:left w:val="single" w:color="FFFFFF" w:sz="4" w:space="0"/>
              <w:bottom w:val="nil"/>
              <w:right w:val="single" w:color="FFFFFF" w:sz="4" w:space="0"/>
            </w:tcBorders>
          </w:tcPr>
          <w:p w:rsidR="008C324D" w:rsidP="008C324D" w:rsidRDefault="008C324D" w14:paraId="38E6192C" w14:textId="77777777"/>
          <w:p w:rsidR="008C324D" w:rsidP="008C324D" w:rsidRDefault="008C324D" w14:paraId="5EABC1F1" w14:textId="178685F3">
            <w:r>
              <w:rPr>
                <w:noProof/>
                <w:lang w:eastAsia="en-GB"/>
              </w:rPr>
              <w:drawing>
                <wp:anchor distT="0" distB="0" distL="114300" distR="114300" simplePos="0" relativeHeight="251658241" behindDoc="1" locked="0" layoutInCell="1" allowOverlap="1" wp14:anchorId="4E8D13A3" wp14:editId="7BB7CF2D">
                  <wp:simplePos x="0" y="0"/>
                  <wp:positionH relativeFrom="margin">
                    <wp:posOffset>112395</wp:posOffset>
                  </wp:positionH>
                  <wp:positionV relativeFrom="page">
                    <wp:posOffset>248285</wp:posOffset>
                  </wp:positionV>
                  <wp:extent cx="761365" cy="552450"/>
                  <wp:effectExtent l="0" t="0" r="635" b="0"/>
                  <wp:wrapNone/>
                  <wp:docPr id="8" name="Picture 8" descr="Disability Confident Employ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sability Confident Employ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1365" cy="552450"/>
                          </a:xfrm>
                          <a:prstGeom prst="rect">
                            <a:avLst/>
                          </a:prstGeom>
                          <a:noFill/>
                        </pic:spPr>
                      </pic:pic>
                    </a:graphicData>
                  </a:graphic>
                  <wp14:sizeRelH relativeFrom="margin">
                    <wp14:pctWidth>0</wp14:pctWidth>
                  </wp14:sizeRelH>
                  <wp14:sizeRelV relativeFrom="margin">
                    <wp14:pctHeight>0</wp14:pctHeight>
                  </wp14:sizeRelV>
                </wp:anchor>
              </w:drawing>
            </w:r>
          </w:p>
          <w:p w:rsidR="008C324D" w:rsidP="008C324D" w:rsidRDefault="008C324D" w14:paraId="363C94AC" w14:textId="56002582"/>
        </w:tc>
        <w:tc>
          <w:tcPr>
            <w:tcW w:w="1803" w:type="dxa"/>
            <w:tcBorders>
              <w:top w:val="single" w:color="FFFFFF" w:sz="4" w:space="0"/>
              <w:left w:val="single" w:color="FFFFFF" w:sz="4" w:space="0"/>
              <w:bottom w:val="single" w:color="FFFFFF" w:sz="4" w:space="0"/>
              <w:right w:val="single" w:color="FFFFFF" w:sz="4" w:space="0"/>
            </w:tcBorders>
          </w:tcPr>
          <w:p w:rsidR="008C324D" w:rsidP="008C324D" w:rsidRDefault="008C324D" w14:paraId="4D205124" w14:textId="012CA881">
            <w:r>
              <w:rPr>
                <w:noProof/>
                <w:lang w:eastAsia="en-GB"/>
              </w:rPr>
              <w:drawing>
                <wp:anchor distT="0" distB="0" distL="114300" distR="114300" simplePos="0" relativeHeight="251658242" behindDoc="1" locked="0" layoutInCell="1" allowOverlap="1" wp14:anchorId="29491EA7" wp14:editId="2884A49E">
                  <wp:simplePos x="0" y="0"/>
                  <wp:positionH relativeFrom="margin">
                    <wp:posOffset>40640</wp:posOffset>
                  </wp:positionH>
                  <wp:positionV relativeFrom="page">
                    <wp:posOffset>267335</wp:posOffset>
                  </wp:positionV>
                  <wp:extent cx="923925" cy="485775"/>
                  <wp:effectExtent l="0" t="0" r="9525" b="9525"/>
                  <wp:wrapNone/>
                  <wp:docPr id="5" name="Picture 5" descr="Stonewall - Diversity Champions Logo This link opens in a new browser window">
                    <a:hlinkClick xmlns:a="http://schemas.openxmlformats.org/drawingml/2006/main" r:id="rId12" tgtFrame="&quot;_blank&quot;" tooltip="&quot;Stonewall - Diversity Champions Logo This link opens in a new browser 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tonewall - Diversity Champions Logo This link opens in a new browser window">
                            <a:hlinkClick r:id="rId12" tgtFrame="&quot;_blank&quot;" tooltip="&quot;Stonewall - Diversity Champions Logo This link opens in a new browser window&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23925" cy="485775"/>
                          </a:xfrm>
                          <a:prstGeom prst="rect">
                            <a:avLst/>
                          </a:prstGeom>
                          <a:noFill/>
                        </pic:spPr>
                      </pic:pic>
                    </a:graphicData>
                  </a:graphic>
                  <wp14:sizeRelH relativeFrom="margin">
                    <wp14:pctWidth>0</wp14:pctWidth>
                  </wp14:sizeRelH>
                  <wp14:sizeRelV relativeFrom="margin">
                    <wp14:pctHeight>0</wp14:pctHeight>
                  </wp14:sizeRelV>
                </wp:anchor>
              </w:drawing>
            </w:r>
          </w:p>
        </w:tc>
        <w:tc>
          <w:tcPr>
            <w:tcW w:w="1803" w:type="dxa"/>
            <w:tcBorders>
              <w:top w:val="single" w:color="FFFFFF" w:sz="4" w:space="0"/>
              <w:left w:val="single" w:color="FFFFFF" w:sz="4" w:space="0"/>
              <w:bottom w:val="single" w:color="FFFFFF" w:sz="4" w:space="0"/>
              <w:right w:val="single" w:color="FFFFFF" w:sz="4" w:space="0"/>
            </w:tcBorders>
          </w:tcPr>
          <w:p w:rsidR="008C324D" w:rsidP="008C324D" w:rsidRDefault="009561C2" w14:paraId="6BD5B6EE" w14:textId="39ADC3E9">
            <w:r>
              <w:rPr>
                <w:noProof/>
              </w:rPr>
              <w:drawing>
                <wp:anchor distT="0" distB="0" distL="114300" distR="114300" simplePos="0" relativeHeight="251659271" behindDoc="0" locked="0" layoutInCell="1" allowOverlap="1" wp14:anchorId="5A419D95" wp14:editId="03E9ACBF">
                  <wp:simplePos x="0" y="0"/>
                  <wp:positionH relativeFrom="column">
                    <wp:posOffset>114935</wp:posOffset>
                  </wp:positionH>
                  <wp:positionV relativeFrom="paragraph">
                    <wp:posOffset>168910</wp:posOffset>
                  </wp:positionV>
                  <wp:extent cx="771525" cy="633730"/>
                  <wp:effectExtent l="0" t="0" r="9525" b="0"/>
                  <wp:wrapSquare wrapText="bothSides"/>
                  <wp:docPr id="1650223001" name="Picture 2" descr="A colorful circles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223001" name="Picture 2" descr="A colorful circles with white text&#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71525" cy="633730"/>
                          </a:xfrm>
                          <a:prstGeom prst="rect">
                            <a:avLst/>
                          </a:prstGeom>
                        </pic:spPr>
                      </pic:pic>
                    </a:graphicData>
                  </a:graphic>
                  <wp14:sizeRelH relativeFrom="page">
                    <wp14:pctWidth>0</wp14:pctWidth>
                  </wp14:sizeRelH>
                  <wp14:sizeRelV relativeFrom="page">
                    <wp14:pctHeight>0</wp14:pctHeight>
                  </wp14:sizeRelV>
                </wp:anchor>
              </w:drawing>
            </w:r>
          </w:p>
        </w:tc>
        <w:tc>
          <w:tcPr>
            <w:tcW w:w="1803" w:type="dxa"/>
            <w:tcBorders>
              <w:top w:val="single" w:color="FFFFFF" w:sz="4" w:space="0"/>
              <w:left w:val="single" w:color="FFFFFF" w:sz="4" w:space="0"/>
              <w:bottom w:val="single" w:color="FFFFFF" w:sz="4" w:space="0"/>
              <w:right w:val="single" w:color="FFFFFF" w:sz="4" w:space="0"/>
            </w:tcBorders>
          </w:tcPr>
          <w:p w:rsidRPr="008C324D" w:rsidR="008C324D" w:rsidP="008C324D" w:rsidRDefault="00671956" w14:paraId="00D7B509" w14:textId="162D99AA">
            <w:r>
              <w:rPr>
                <w:noProof/>
                <w:lang w:eastAsia="en-GB"/>
              </w:rPr>
              <w:drawing>
                <wp:anchor distT="0" distB="0" distL="114300" distR="114300" simplePos="0" relativeHeight="251658244" behindDoc="0" locked="0" layoutInCell="1" allowOverlap="1" wp14:anchorId="01DF17C7" wp14:editId="31826DAB">
                  <wp:simplePos x="0" y="0"/>
                  <wp:positionH relativeFrom="column">
                    <wp:posOffset>55880</wp:posOffset>
                  </wp:positionH>
                  <wp:positionV relativeFrom="page">
                    <wp:posOffset>273685</wp:posOffset>
                  </wp:positionV>
                  <wp:extent cx="857250" cy="527685"/>
                  <wp:effectExtent l="0" t="0" r="0" b="571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57250" cy="527685"/>
                          </a:xfrm>
                          <a:prstGeom prst="rect">
                            <a:avLst/>
                          </a:prstGeom>
                          <a:noFill/>
                        </pic:spPr>
                      </pic:pic>
                    </a:graphicData>
                  </a:graphic>
                  <wp14:sizeRelH relativeFrom="page">
                    <wp14:pctWidth>0</wp14:pctWidth>
                  </wp14:sizeRelH>
                  <wp14:sizeRelV relativeFrom="page">
                    <wp14:pctHeight>0</wp14:pctHeight>
                  </wp14:sizeRelV>
                </wp:anchor>
              </w:drawing>
            </w:r>
          </w:p>
        </w:tc>
        <w:tc>
          <w:tcPr>
            <w:tcW w:w="1804" w:type="dxa"/>
            <w:tcBorders>
              <w:top w:val="single" w:color="FFFFFF" w:sz="4" w:space="0"/>
              <w:left w:val="single" w:color="FFFFFF" w:sz="4" w:space="0"/>
              <w:bottom w:val="single" w:color="FFFFFF" w:sz="4" w:space="0"/>
              <w:right w:val="single" w:color="FFFFFF" w:sz="4" w:space="0"/>
            </w:tcBorders>
          </w:tcPr>
          <w:p w:rsidR="008C324D" w:rsidP="008C324D" w:rsidRDefault="008C324D" w14:paraId="6E48D563" w14:textId="752499C5">
            <w:r>
              <w:rPr>
                <w:noProof/>
                <w:lang w:eastAsia="en-GB"/>
              </w:rPr>
              <w:drawing>
                <wp:anchor distT="0" distB="0" distL="114300" distR="114300" simplePos="0" relativeHeight="251658245" behindDoc="1" locked="0" layoutInCell="1" allowOverlap="1" wp14:anchorId="182C0EDC" wp14:editId="2B94D272">
                  <wp:simplePos x="0" y="0"/>
                  <wp:positionH relativeFrom="margin">
                    <wp:posOffset>53975</wp:posOffset>
                  </wp:positionH>
                  <wp:positionV relativeFrom="page">
                    <wp:posOffset>172085</wp:posOffset>
                  </wp:positionV>
                  <wp:extent cx="790575" cy="62865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90575" cy="628650"/>
                          </a:xfrm>
                          <a:prstGeom prst="rect">
                            <a:avLst/>
                          </a:prstGeom>
                          <a:noFill/>
                        </pic:spPr>
                      </pic:pic>
                    </a:graphicData>
                  </a:graphic>
                  <wp14:sizeRelH relativeFrom="margin">
                    <wp14:pctWidth>0</wp14:pctWidth>
                  </wp14:sizeRelH>
                  <wp14:sizeRelV relativeFrom="margin">
                    <wp14:pctHeight>0</wp14:pctHeight>
                  </wp14:sizeRelV>
                </wp:anchor>
              </w:drawing>
            </w:r>
          </w:p>
        </w:tc>
      </w:tr>
    </w:tbl>
    <w:p w:rsidRPr="008C324D" w:rsidR="008C324D" w:rsidP="008C324D" w:rsidRDefault="008C324D" w14:paraId="3C67BF12" w14:textId="77777777"/>
    <w:p w:rsidRPr="008C324D" w:rsidR="008C324D" w:rsidP="008C324D" w:rsidRDefault="008C324D" w14:paraId="4F68B19F" w14:textId="77777777"/>
    <w:p w:rsidRPr="008C324D" w:rsidR="008C324D" w:rsidRDefault="008C324D" w14:paraId="23FD0C1E" w14:textId="77777777">
      <w:pPr>
        <w:pStyle w:val="Heading1"/>
        <w:rPr>
          <w:rFonts w:ascii="Arial" w:hAnsi="Arial" w:cs="Arial"/>
          <w:b/>
          <w:bCs/>
          <w:color w:val="004295"/>
        </w:rPr>
      </w:pPr>
    </w:p>
    <w:sectPr w:rsidRPr="008C324D" w:rsidR="008C324D">
      <w:headerReference w:type="even" r:id="rId17"/>
      <w:headerReference w:type="default" r:id="rId18"/>
      <w:footerReference w:type="even" r:id="rId19"/>
      <w:footerReference w:type="default" r:id="rId20"/>
      <w:headerReference w:type="first" r:id="rId21"/>
      <w:footerReference w:type="first" r:id="rId22"/>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0A66" w:rsidP="00671956" w:rsidRDefault="00AA0A66" w14:paraId="755C75D7" w14:textId="77777777">
      <w:pPr>
        <w:spacing w:after="0" w:line="240" w:lineRule="auto"/>
      </w:pPr>
      <w:r>
        <w:separator/>
      </w:r>
    </w:p>
  </w:endnote>
  <w:endnote w:type="continuationSeparator" w:id="0">
    <w:p w:rsidR="00AA0A66" w:rsidP="00671956" w:rsidRDefault="00AA0A66" w14:paraId="61031DB9" w14:textId="77777777">
      <w:pPr>
        <w:spacing w:after="0" w:line="240" w:lineRule="auto"/>
      </w:pPr>
      <w:r>
        <w:continuationSeparator/>
      </w:r>
    </w:p>
  </w:endnote>
  <w:endnote w:type="continuationNotice" w:id="1">
    <w:p w:rsidR="00AA0A66" w:rsidRDefault="00AA0A66" w14:paraId="1A0E434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altName w:val="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671956" w:rsidRDefault="00671956" w14:paraId="3578C458" w14:textId="3BB16653">
    <w:pPr>
      <w:pStyle w:val="Footer"/>
    </w:pPr>
    <w:r>
      <w:rPr>
        <w:noProof/>
      </w:rPr>
      <mc:AlternateContent>
        <mc:Choice Requires="wps">
          <w:drawing>
            <wp:anchor distT="0" distB="0" distL="0" distR="0" simplePos="0" relativeHeight="251658244" behindDoc="0" locked="0" layoutInCell="1" allowOverlap="1" wp14:anchorId="1FAF652E" wp14:editId="1031AD1A">
              <wp:simplePos x="635" y="635"/>
              <wp:positionH relativeFrom="page">
                <wp:align>left</wp:align>
              </wp:positionH>
              <wp:positionV relativeFrom="page">
                <wp:align>bottom</wp:align>
              </wp:positionV>
              <wp:extent cx="443865" cy="443865"/>
              <wp:effectExtent l="0" t="0" r="13335" b="0"/>
              <wp:wrapNone/>
              <wp:docPr id="13"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671956" w:rsidR="00671956" w:rsidP="00671956" w:rsidRDefault="00671956" w14:paraId="24298740" w14:textId="68366802">
                          <w:pPr>
                            <w:spacing w:after="0"/>
                            <w:rPr>
                              <w:rFonts w:ascii="Calibri" w:hAnsi="Calibri" w:eastAsia="Calibri" w:cs="Calibri"/>
                              <w:noProof/>
                              <w:color w:val="000000"/>
                              <w:sz w:val="24"/>
                              <w:szCs w:val="24"/>
                            </w:rPr>
                          </w:pPr>
                          <w:r w:rsidRPr="00671956">
                            <w:rPr>
                              <w:rFonts w:ascii="Calibri" w:hAnsi="Calibri" w:eastAsia="Calibri" w:cs="Calibri"/>
                              <w:noProof/>
                              <w:color w:val="000000"/>
                              <w:sz w:val="24"/>
                              <w:szCs w:val="24"/>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1FAF652E">
              <v:stroke joinstyle="miter"/>
              <v:path gradientshapeok="t" o:connecttype="rect"/>
            </v:shapetype>
            <v:shape id="Text Box 13" style="position:absolute;margin-left:0;margin-top:0;width:34.95pt;height:34.95pt;z-index:251658244;visibility:visible;mso-wrap-style:none;mso-wrap-distance-left:0;mso-wrap-distance-top:0;mso-wrap-distance-right:0;mso-wrap-distance-bottom:0;mso-position-horizontal:left;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v:textbox style="mso-fit-shape-to-text:t" inset="20pt,0,0,15pt">
                <w:txbxContent>
                  <w:p w:rsidRPr="00671956" w:rsidR="00671956" w:rsidP="00671956" w:rsidRDefault="00671956" w14:paraId="24298740" w14:textId="68366802">
                    <w:pPr>
                      <w:spacing w:after="0"/>
                      <w:rPr>
                        <w:rFonts w:ascii="Calibri" w:hAnsi="Calibri" w:eastAsia="Calibri" w:cs="Calibri"/>
                        <w:noProof/>
                        <w:color w:val="000000"/>
                        <w:sz w:val="24"/>
                        <w:szCs w:val="24"/>
                      </w:rPr>
                    </w:pPr>
                    <w:r w:rsidRPr="00671956">
                      <w:rPr>
                        <w:rFonts w:ascii="Calibri" w:hAnsi="Calibri" w:eastAsia="Calibri" w:cs="Calibri"/>
                        <w:noProof/>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671956" w:rsidRDefault="00671956" w14:paraId="31A81DEF" w14:textId="5CC0A512">
    <w:pPr>
      <w:pStyle w:val="Footer"/>
    </w:pPr>
    <w:r>
      <w:rPr>
        <w:noProof/>
      </w:rPr>
      <mc:AlternateContent>
        <mc:Choice Requires="wps">
          <w:drawing>
            <wp:anchor distT="0" distB="0" distL="0" distR="0" simplePos="0" relativeHeight="251658245" behindDoc="0" locked="0" layoutInCell="1" allowOverlap="1" wp14:anchorId="6589847F" wp14:editId="53C5925C">
              <wp:simplePos x="914400" y="10076688"/>
              <wp:positionH relativeFrom="page">
                <wp:align>left</wp:align>
              </wp:positionH>
              <wp:positionV relativeFrom="page">
                <wp:align>bottom</wp:align>
              </wp:positionV>
              <wp:extent cx="443865" cy="443865"/>
              <wp:effectExtent l="0" t="0" r="13335" b="0"/>
              <wp:wrapNone/>
              <wp:docPr id="14"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671956" w:rsidR="00671956" w:rsidP="00671956" w:rsidRDefault="00671956" w14:paraId="581539C2" w14:textId="41559E05">
                          <w:pPr>
                            <w:spacing w:after="0"/>
                            <w:rPr>
                              <w:rFonts w:ascii="Calibri" w:hAnsi="Calibri" w:eastAsia="Calibri" w:cs="Calibri"/>
                              <w:noProof/>
                              <w:color w:val="000000"/>
                              <w:sz w:val="24"/>
                              <w:szCs w:val="24"/>
                            </w:rPr>
                          </w:pPr>
                          <w:r w:rsidRPr="00671956">
                            <w:rPr>
                              <w:rFonts w:ascii="Calibri" w:hAnsi="Calibri" w:eastAsia="Calibri" w:cs="Calibri"/>
                              <w:noProof/>
                              <w:color w:val="000000"/>
                              <w:sz w:val="24"/>
                              <w:szCs w:val="24"/>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6589847F">
              <v:stroke joinstyle="miter"/>
              <v:path gradientshapeok="t" o:connecttype="rect"/>
            </v:shapetype>
            <v:shape id="Text Box 14" style="position:absolute;margin-left:0;margin-top:0;width:34.95pt;height:34.95pt;z-index:251658245;visibility:visible;mso-wrap-style:none;mso-wrap-distance-left:0;mso-wrap-distance-top:0;mso-wrap-distance-right:0;mso-wrap-distance-bottom:0;mso-position-horizontal:left;mso-position-horizontal-relative:page;mso-position-vertical:bottom;mso-position-vertical-relative:page;v-text-anchor:bottom"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v:textbox style="mso-fit-shape-to-text:t" inset="20pt,0,0,15pt">
                <w:txbxContent>
                  <w:p w:rsidRPr="00671956" w:rsidR="00671956" w:rsidP="00671956" w:rsidRDefault="00671956" w14:paraId="581539C2" w14:textId="41559E05">
                    <w:pPr>
                      <w:spacing w:after="0"/>
                      <w:rPr>
                        <w:rFonts w:ascii="Calibri" w:hAnsi="Calibri" w:eastAsia="Calibri" w:cs="Calibri"/>
                        <w:noProof/>
                        <w:color w:val="000000"/>
                        <w:sz w:val="24"/>
                        <w:szCs w:val="24"/>
                      </w:rPr>
                    </w:pPr>
                    <w:r w:rsidRPr="00671956">
                      <w:rPr>
                        <w:rFonts w:ascii="Calibri" w:hAnsi="Calibri" w:eastAsia="Calibri" w:cs="Calibri"/>
                        <w:noProof/>
                        <w:color w:val="0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671956" w:rsidRDefault="00671956" w14:paraId="6DB8E65D" w14:textId="6EE5BB8E">
    <w:pPr>
      <w:pStyle w:val="Footer"/>
    </w:pPr>
    <w:r>
      <w:rPr>
        <w:noProof/>
      </w:rPr>
      <mc:AlternateContent>
        <mc:Choice Requires="wps">
          <w:drawing>
            <wp:anchor distT="0" distB="0" distL="0" distR="0" simplePos="0" relativeHeight="251658243" behindDoc="0" locked="0" layoutInCell="1" allowOverlap="1" wp14:anchorId="7E59161E" wp14:editId="01DC0E72">
              <wp:simplePos x="635" y="635"/>
              <wp:positionH relativeFrom="page">
                <wp:align>left</wp:align>
              </wp:positionH>
              <wp:positionV relativeFrom="page">
                <wp:align>bottom</wp:align>
              </wp:positionV>
              <wp:extent cx="443865" cy="443865"/>
              <wp:effectExtent l="0" t="0" r="13335" b="0"/>
              <wp:wrapNone/>
              <wp:docPr id="12"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671956" w:rsidR="00671956" w:rsidP="00671956" w:rsidRDefault="00671956" w14:paraId="7187CEE6" w14:textId="02193CD4">
                          <w:pPr>
                            <w:spacing w:after="0"/>
                            <w:rPr>
                              <w:rFonts w:ascii="Calibri" w:hAnsi="Calibri" w:eastAsia="Calibri" w:cs="Calibri"/>
                              <w:noProof/>
                              <w:color w:val="000000"/>
                              <w:sz w:val="24"/>
                              <w:szCs w:val="24"/>
                            </w:rPr>
                          </w:pPr>
                          <w:r w:rsidRPr="00671956">
                            <w:rPr>
                              <w:rFonts w:ascii="Calibri" w:hAnsi="Calibri" w:eastAsia="Calibri" w:cs="Calibri"/>
                              <w:noProof/>
                              <w:color w:val="000000"/>
                              <w:sz w:val="24"/>
                              <w:szCs w:val="24"/>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7E59161E">
              <v:stroke joinstyle="miter"/>
              <v:path gradientshapeok="t" o:connecttype="rect"/>
            </v:shapetype>
            <v:shape id="Text Box 12" style="position:absolute;margin-left:0;margin-top:0;width:34.95pt;height:34.95pt;z-index:251658243;visibility:visible;mso-wrap-style:none;mso-wrap-distance-left:0;mso-wrap-distance-top:0;mso-wrap-distance-right:0;mso-wrap-distance-bottom:0;mso-position-horizontal:left;mso-position-horizontal-relative:page;mso-position-vertical:bottom;mso-position-vertical-relative:page;v-text-anchor:bottom" alt="OFFICIAL"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v:textbox style="mso-fit-shape-to-text:t" inset="20pt,0,0,15pt">
                <w:txbxContent>
                  <w:p w:rsidRPr="00671956" w:rsidR="00671956" w:rsidP="00671956" w:rsidRDefault="00671956" w14:paraId="7187CEE6" w14:textId="02193CD4">
                    <w:pPr>
                      <w:spacing w:after="0"/>
                      <w:rPr>
                        <w:rFonts w:ascii="Calibri" w:hAnsi="Calibri" w:eastAsia="Calibri" w:cs="Calibri"/>
                        <w:noProof/>
                        <w:color w:val="000000"/>
                        <w:sz w:val="24"/>
                        <w:szCs w:val="24"/>
                      </w:rPr>
                    </w:pPr>
                    <w:r w:rsidRPr="00671956">
                      <w:rPr>
                        <w:rFonts w:ascii="Calibri" w:hAnsi="Calibri" w:eastAsia="Calibri" w:cs="Calibri"/>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0A66" w:rsidP="00671956" w:rsidRDefault="00AA0A66" w14:paraId="0D0C44C7" w14:textId="77777777">
      <w:pPr>
        <w:spacing w:after="0" w:line="240" w:lineRule="auto"/>
      </w:pPr>
      <w:r>
        <w:separator/>
      </w:r>
    </w:p>
  </w:footnote>
  <w:footnote w:type="continuationSeparator" w:id="0">
    <w:p w:rsidR="00AA0A66" w:rsidP="00671956" w:rsidRDefault="00AA0A66" w14:paraId="5540C8EE" w14:textId="77777777">
      <w:pPr>
        <w:spacing w:after="0" w:line="240" w:lineRule="auto"/>
      </w:pPr>
      <w:r>
        <w:continuationSeparator/>
      </w:r>
    </w:p>
  </w:footnote>
  <w:footnote w:type="continuationNotice" w:id="1">
    <w:p w:rsidR="00AA0A66" w:rsidRDefault="00AA0A66" w14:paraId="2EA3CBCE"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671956" w:rsidRDefault="00671956" w14:paraId="38E03ECE" w14:textId="44243A94">
    <w:pPr>
      <w:pStyle w:val="Header"/>
    </w:pPr>
    <w:r>
      <w:rPr>
        <w:noProof/>
      </w:rPr>
      <mc:AlternateContent>
        <mc:Choice Requires="wps">
          <w:drawing>
            <wp:anchor distT="0" distB="0" distL="0" distR="0" simplePos="0" relativeHeight="251658241" behindDoc="0" locked="0" layoutInCell="1" allowOverlap="1" wp14:anchorId="3CE80E71" wp14:editId="5360BE85">
              <wp:simplePos x="635" y="635"/>
              <wp:positionH relativeFrom="page">
                <wp:align>left</wp:align>
              </wp:positionH>
              <wp:positionV relativeFrom="page">
                <wp:align>top</wp:align>
              </wp:positionV>
              <wp:extent cx="443865" cy="443865"/>
              <wp:effectExtent l="0" t="0" r="13335" b="8890"/>
              <wp:wrapNone/>
              <wp:docPr id="10"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671956" w:rsidR="00671956" w:rsidP="00671956" w:rsidRDefault="00671956" w14:paraId="4E0D256A" w14:textId="69613955">
                          <w:pPr>
                            <w:spacing w:after="0"/>
                            <w:rPr>
                              <w:rFonts w:ascii="Calibri" w:hAnsi="Calibri" w:eastAsia="Calibri" w:cs="Calibri"/>
                              <w:noProof/>
                              <w:color w:val="000000"/>
                              <w:sz w:val="24"/>
                              <w:szCs w:val="24"/>
                            </w:rPr>
                          </w:pPr>
                          <w:r w:rsidRPr="00671956">
                            <w:rPr>
                              <w:rFonts w:ascii="Calibri" w:hAnsi="Calibri" w:eastAsia="Calibri" w:cs="Calibri"/>
                              <w:noProof/>
                              <w:color w:val="000000"/>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3CE80E71">
              <v:stroke joinstyle="miter"/>
              <v:path gradientshapeok="t" o:connecttype="rect"/>
            </v:shapetype>
            <v:shape id="Text Box 10" style="position:absolute;margin-left:0;margin-top:0;width:34.95pt;height:34.95pt;z-index:251658241;visibility:visible;mso-wrap-style:none;mso-wrap-distance-left:0;mso-wrap-distance-top:0;mso-wrap-distance-right:0;mso-wrap-distance-bottom:0;mso-position-horizontal:left;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v:textbox style="mso-fit-shape-to-text:t" inset="20pt,15pt,0,0">
                <w:txbxContent>
                  <w:p w:rsidRPr="00671956" w:rsidR="00671956" w:rsidP="00671956" w:rsidRDefault="00671956" w14:paraId="4E0D256A" w14:textId="69613955">
                    <w:pPr>
                      <w:spacing w:after="0"/>
                      <w:rPr>
                        <w:rFonts w:ascii="Calibri" w:hAnsi="Calibri" w:eastAsia="Calibri" w:cs="Calibri"/>
                        <w:noProof/>
                        <w:color w:val="000000"/>
                        <w:sz w:val="24"/>
                        <w:szCs w:val="24"/>
                      </w:rPr>
                    </w:pPr>
                    <w:r w:rsidRPr="00671956">
                      <w:rPr>
                        <w:rFonts w:ascii="Calibri" w:hAnsi="Calibri" w:eastAsia="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671956" w:rsidRDefault="00671956" w14:paraId="6D5D9978" w14:textId="7ABE10FE">
    <w:pPr>
      <w:pStyle w:val="Header"/>
    </w:pPr>
    <w:r>
      <w:rPr>
        <w:noProof/>
      </w:rPr>
      <mc:AlternateContent>
        <mc:Choice Requires="wps">
          <w:drawing>
            <wp:anchor distT="0" distB="0" distL="0" distR="0" simplePos="0" relativeHeight="251658242" behindDoc="0" locked="0" layoutInCell="1" allowOverlap="1" wp14:anchorId="689EC859" wp14:editId="63ABC387">
              <wp:simplePos x="914400" y="448056"/>
              <wp:positionH relativeFrom="page">
                <wp:align>left</wp:align>
              </wp:positionH>
              <wp:positionV relativeFrom="page">
                <wp:align>top</wp:align>
              </wp:positionV>
              <wp:extent cx="443865" cy="443865"/>
              <wp:effectExtent l="0" t="0" r="13335" b="8890"/>
              <wp:wrapNone/>
              <wp:docPr id="11"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671956" w:rsidR="00671956" w:rsidP="00671956" w:rsidRDefault="00671956" w14:paraId="057E7696" w14:textId="5F9813C2">
                          <w:pPr>
                            <w:spacing w:after="0"/>
                            <w:rPr>
                              <w:rFonts w:ascii="Calibri" w:hAnsi="Calibri" w:eastAsia="Calibri" w:cs="Calibri"/>
                              <w:noProof/>
                              <w:color w:val="000000"/>
                              <w:sz w:val="24"/>
                              <w:szCs w:val="24"/>
                            </w:rPr>
                          </w:pPr>
                          <w:r w:rsidRPr="00671956">
                            <w:rPr>
                              <w:rFonts w:ascii="Calibri" w:hAnsi="Calibri" w:eastAsia="Calibri" w:cs="Calibri"/>
                              <w:noProof/>
                              <w:color w:val="000000"/>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689EC859">
              <v:stroke joinstyle="miter"/>
              <v:path gradientshapeok="t" o:connecttype="rect"/>
            </v:shapetype>
            <v:shape id="Text Box 11" style="position:absolute;margin-left:0;margin-top:0;width:34.95pt;height:34.95pt;z-index:251658242;visibility:visible;mso-wrap-style:none;mso-wrap-distance-left:0;mso-wrap-distance-top:0;mso-wrap-distance-right:0;mso-wrap-distance-bottom:0;mso-position-horizontal:left;mso-position-horizontal-relative:page;mso-position-vertical:top;mso-position-vertical-relative:page;v-text-anchor:top"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v:textbox style="mso-fit-shape-to-text:t" inset="20pt,15pt,0,0">
                <w:txbxContent>
                  <w:p w:rsidRPr="00671956" w:rsidR="00671956" w:rsidP="00671956" w:rsidRDefault="00671956" w14:paraId="057E7696" w14:textId="5F9813C2">
                    <w:pPr>
                      <w:spacing w:after="0"/>
                      <w:rPr>
                        <w:rFonts w:ascii="Calibri" w:hAnsi="Calibri" w:eastAsia="Calibri" w:cs="Calibri"/>
                        <w:noProof/>
                        <w:color w:val="000000"/>
                        <w:sz w:val="24"/>
                        <w:szCs w:val="24"/>
                      </w:rPr>
                    </w:pPr>
                    <w:r w:rsidRPr="00671956">
                      <w:rPr>
                        <w:rFonts w:ascii="Calibri" w:hAnsi="Calibri" w:eastAsia="Calibri" w:cs="Calibri"/>
                        <w:noProof/>
                        <w:color w:val="0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671956" w:rsidRDefault="00671956" w14:paraId="699E15CB" w14:textId="51CFAB07">
    <w:pPr>
      <w:pStyle w:val="Header"/>
    </w:pPr>
    <w:r>
      <w:rPr>
        <w:noProof/>
      </w:rPr>
      <mc:AlternateContent>
        <mc:Choice Requires="wps">
          <w:drawing>
            <wp:anchor distT="0" distB="0" distL="0" distR="0" simplePos="0" relativeHeight="251658240" behindDoc="0" locked="0" layoutInCell="1" allowOverlap="1" wp14:anchorId="26E11A37" wp14:editId="741478FB">
              <wp:simplePos x="635" y="635"/>
              <wp:positionH relativeFrom="page">
                <wp:align>left</wp:align>
              </wp:positionH>
              <wp:positionV relativeFrom="page">
                <wp:align>top</wp:align>
              </wp:positionV>
              <wp:extent cx="443865" cy="443865"/>
              <wp:effectExtent l="0" t="0" r="13335" b="8890"/>
              <wp:wrapNone/>
              <wp:docPr id="9"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671956" w:rsidR="00671956" w:rsidP="00671956" w:rsidRDefault="00671956" w14:paraId="016BFEE3" w14:textId="271E024A">
                          <w:pPr>
                            <w:spacing w:after="0"/>
                            <w:rPr>
                              <w:rFonts w:ascii="Calibri" w:hAnsi="Calibri" w:eastAsia="Calibri" w:cs="Calibri"/>
                              <w:noProof/>
                              <w:color w:val="000000"/>
                              <w:sz w:val="24"/>
                              <w:szCs w:val="24"/>
                            </w:rPr>
                          </w:pPr>
                          <w:r w:rsidRPr="00671956">
                            <w:rPr>
                              <w:rFonts w:ascii="Calibri" w:hAnsi="Calibri" w:eastAsia="Calibri" w:cs="Calibri"/>
                              <w:noProof/>
                              <w:color w:val="000000"/>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26E11A37">
              <v:stroke joinstyle="miter"/>
              <v:path gradientshapeok="t" o:connecttype="rect"/>
            </v:shapetype>
            <v:shape id="Text Box 9"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2XO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2WKe51Fg6Ta9yxfx5tINjf1omKN+ANTiFJ+F&#10;5cmMeUGNpnSg31DT69gNQ8xw7FnSMJoPoZcvvgku1uuUhFqyLGzNzvJYOmIWAX3t3pizA+oB6XqC&#10;UVKseAd+nxv/9HZ9DEhBYibi26M5wI46TNwObyYK/dd7yrq+7NVP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AaS2XODwIAACEE&#10;AAAOAAAAAAAAAAAAAAAAAC4CAABkcnMvZTJvRG9jLnhtbFBLAQItABQABgAIAAAAIQBzm59s2QAA&#10;AAMBAAAPAAAAAAAAAAAAAAAAAGkEAABkcnMvZG93bnJldi54bWxQSwUGAAAAAAQABADzAAAAbwUA&#10;AAAA&#10;">
              <v:textbox style="mso-fit-shape-to-text:t" inset="20pt,15pt,0,0">
                <w:txbxContent>
                  <w:p w:rsidRPr="00671956" w:rsidR="00671956" w:rsidP="00671956" w:rsidRDefault="00671956" w14:paraId="016BFEE3" w14:textId="271E024A">
                    <w:pPr>
                      <w:spacing w:after="0"/>
                      <w:rPr>
                        <w:rFonts w:ascii="Calibri" w:hAnsi="Calibri" w:eastAsia="Calibri" w:cs="Calibri"/>
                        <w:noProof/>
                        <w:color w:val="000000"/>
                        <w:sz w:val="24"/>
                        <w:szCs w:val="24"/>
                      </w:rPr>
                    </w:pPr>
                    <w:r w:rsidRPr="00671956">
                      <w:rPr>
                        <w:rFonts w:ascii="Calibri" w:hAnsi="Calibri" w:eastAsia="Calibri" w:cs="Calibri"/>
                        <w:noProof/>
                        <w:color w:val="00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639E3"/>
    <w:multiLevelType w:val="hybridMultilevel"/>
    <w:tmpl w:val="0956A4FE"/>
    <w:lvl w:ilvl="0" w:tplc="0E7C256C">
      <w:start w:val="1"/>
      <w:numFmt w:val="decimal"/>
      <w:lvlText w:val="%1."/>
      <w:lvlJc w:val="left"/>
      <w:pPr>
        <w:ind w:left="1020" w:hanging="360"/>
      </w:pPr>
    </w:lvl>
    <w:lvl w:ilvl="1" w:tplc="F7F2BBEE">
      <w:start w:val="1"/>
      <w:numFmt w:val="decimal"/>
      <w:lvlText w:val="%2."/>
      <w:lvlJc w:val="left"/>
      <w:pPr>
        <w:ind w:left="1020" w:hanging="360"/>
      </w:pPr>
    </w:lvl>
    <w:lvl w:ilvl="2" w:tplc="107806B2">
      <w:start w:val="1"/>
      <w:numFmt w:val="decimal"/>
      <w:lvlText w:val="%3."/>
      <w:lvlJc w:val="left"/>
      <w:pPr>
        <w:ind w:left="1020" w:hanging="360"/>
      </w:pPr>
    </w:lvl>
    <w:lvl w:ilvl="3" w:tplc="5834453A">
      <w:start w:val="1"/>
      <w:numFmt w:val="decimal"/>
      <w:lvlText w:val="%4."/>
      <w:lvlJc w:val="left"/>
      <w:pPr>
        <w:ind w:left="1020" w:hanging="360"/>
      </w:pPr>
    </w:lvl>
    <w:lvl w:ilvl="4" w:tplc="5024E474">
      <w:start w:val="1"/>
      <w:numFmt w:val="decimal"/>
      <w:lvlText w:val="%5."/>
      <w:lvlJc w:val="left"/>
      <w:pPr>
        <w:ind w:left="1020" w:hanging="360"/>
      </w:pPr>
    </w:lvl>
    <w:lvl w:ilvl="5" w:tplc="C1F0C04E">
      <w:start w:val="1"/>
      <w:numFmt w:val="decimal"/>
      <w:lvlText w:val="%6."/>
      <w:lvlJc w:val="left"/>
      <w:pPr>
        <w:ind w:left="1020" w:hanging="360"/>
      </w:pPr>
    </w:lvl>
    <w:lvl w:ilvl="6" w:tplc="E12CE3CA">
      <w:start w:val="1"/>
      <w:numFmt w:val="decimal"/>
      <w:lvlText w:val="%7."/>
      <w:lvlJc w:val="left"/>
      <w:pPr>
        <w:ind w:left="1020" w:hanging="360"/>
      </w:pPr>
    </w:lvl>
    <w:lvl w:ilvl="7" w:tplc="3C1A0E62">
      <w:start w:val="1"/>
      <w:numFmt w:val="decimal"/>
      <w:lvlText w:val="%8."/>
      <w:lvlJc w:val="left"/>
      <w:pPr>
        <w:ind w:left="1020" w:hanging="360"/>
      </w:pPr>
    </w:lvl>
    <w:lvl w:ilvl="8" w:tplc="304C56F6">
      <w:start w:val="1"/>
      <w:numFmt w:val="decimal"/>
      <w:lvlText w:val="%9."/>
      <w:lvlJc w:val="left"/>
      <w:pPr>
        <w:ind w:left="1020" w:hanging="360"/>
      </w:pPr>
    </w:lvl>
  </w:abstractNum>
  <w:abstractNum w:abstractNumId="1" w15:restartNumberingAfterBreak="0">
    <w:nsid w:val="2B966384"/>
    <w:multiLevelType w:val="hybridMultilevel"/>
    <w:tmpl w:val="02DC2134"/>
    <w:lvl w:ilvl="0" w:tplc="22E06C26">
      <w:start w:val="1"/>
      <w:numFmt w:val="decimal"/>
      <w:lvlText w:val="%1."/>
      <w:lvlJc w:val="left"/>
      <w:pPr>
        <w:ind w:left="1020" w:hanging="360"/>
      </w:pPr>
    </w:lvl>
    <w:lvl w:ilvl="1" w:tplc="6B2E3406">
      <w:start w:val="1"/>
      <w:numFmt w:val="decimal"/>
      <w:lvlText w:val="%2."/>
      <w:lvlJc w:val="left"/>
      <w:pPr>
        <w:ind w:left="1020" w:hanging="360"/>
      </w:pPr>
    </w:lvl>
    <w:lvl w:ilvl="2" w:tplc="125811DC">
      <w:start w:val="1"/>
      <w:numFmt w:val="decimal"/>
      <w:lvlText w:val="%3."/>
      <w:lvlJc w:val="left"/>
      <w:pPr>
        <w:ind w:left="1020" w:hanging="360"/>
      </w:pPr>
    </w:lvl>
    <w:lvl w:ilvl="3" w:tplc="62D03F64">
      <w:start w:val="1"/>
      <w:numFmt w:val="decimal"/>
      <w:lvlText w:val="%4."/>
      <w:lvlJc w:val="left"/>
      <w:pPr>
        <w:ind w:left="1020" w:hanging="360"/>
      </w:pPr>
    </w:lvl>
    <w:lvl w:ilvl="4" w:tplc="50A6601E">
      <w:start w:val="1"/>
      <w:numFmt w:val="decimal"/>
      <w:lvlText w:val="%5."/>
      <w:lvlJc w:val="left"/>
      <w:pPr>
        <w:ind w:left="1020" w:hanging="360"/>
      </w:pPr>
    </w:lvl>
    <w:lvl w:ilvl="5" w:tplc="BCE42C82">
      <w:start w:val="1"/>
      <w:numFmt w:val="decimal"/>
      <w:lvlText w:val="%6."/>
      <w:lvlJc w:val="left"/>
      <w:pPr>
        <w:ind w:left="1020" w:hanging="360"/>
      </w:pPr>
    </w:lvl>
    <w:lvl w:ilvl="6" w:tplc="EB861036">
      <w:start w:val="1"/>
      <w:numFmt w:val="decimal"/>
      <w:lvlText w:val="%7."/>
      <w:lvlJc w:val="left"/>
      <w:pPr>
        <w:ind w:left="1020" w:hanging="360"/>
      </w:pPr>
    </w:lvl>
    <w:lvl w:ilvl="7" w:tplc="3D2AE456">
      <w:start w:val="1"/>
      <w:numFmt w:val="decimal"/>
      <w:lvlText w:val="%8."/>
      <w:lvlJc w:val="left"/>
      <w:pPr>
        <w:ind w:left="1020" w:hanging="360"/>
      </w:pPr>
    </w:lvl>
    <w:lvl w:ilvl="8" w:tplc="6E0670C8">
      <w:start w:val="1"/>
      <w:numFmt w:val="decimal"/>
      <w:lvlText w:val="%9."/>
      <w:lvlJc w:val="left"/>
      <w:pPr>
        <w:ind w:left="1020" w:hanging="360"/>
      </w:pPr>
    </w:lvl>
  </w:abstractNum>
  <w:abstractNum w:abstractNumId="2" w15:restartNumberingAfterBreak="0">
    <w:nsid w:val="68EA39A9"/>
    <w:multiLevelType w:val="hybridMultilevel"/>
    <w:tmpl w:val="8A44F716"/>
    <w:lvl w:ilvl="0" w:tplc="A85E9B30">
      <w:start w:val="1"/>
      <w:numFmt w:val="decimal"/>
      <w:lvlText w:val="%1."/>
      <w:lvlJc w:val="left"/>
      <w:pPr>
        <w:ind w:left="1020" w:hanging="360"/>
      </w:pPr>
    </w:lvl>
    <w:lvl w:ilvl="1" w:tplc="2012BE72">
      <w:start w:val="1"/>
      <w:numFmt w:val="decimal"/>
      <w:lvlText w:val="%2."/>
      <w:lvlJc w:val="left"/>
      <w:pPr>
        <w:ind w:left="1020" w:hanging="360"/>
      </w:pPr>
    </w:lvl>
    <w:lvl w:ilvl="2" w:tplc="8D903016">
      <w:start w:val="1"/>
      <w:numFmt w:val="decimal"/>
      <w:lvlText w:val="%3."/>
      <w:lvlJc w:val="left"/>
      <w:pPr>
        <w:ind w:left="1020" w:hanging="360"/>
      </w:pPr>
    </w:lvl>
    <w:lvl w:ilvl="3" w:tplc="17241F78">
      <w:start w:val="1"/>
      <w:numFmt w:val="decimal"/>
      <w:lvlText w:val="%4."/>
      <w:lvlJc w:val="left"/>
      <w:pPr>
        <w:ind w:left="1020" w:hanging="360"/>
      </w:pPr>
    </w:lvl>
    <w:lvl w:ilvl="4" w:tplc="A5BA701E">
      <w:start w:val="1"/>
      <w:numFmt w:val="decimal"/>
      <w:lvlText w:val="%5."/>
      <w:lvlJc w:val="left"/>
      <w:pPr>
        <w:ind w:left="1020" w:hanging="360"/>
      </w:pPr>
    </w:lvl>
    <w:lvl w:ilvl="5" w:tplc="C65C46D0">
      <w:start w:val="1"/>
      <w:numFmt w:val="decimal"/>
      <w:lvlText w:val="%6."/>
      <w:lvlJc w:val="left"/>
      <w:pPr>
        <w:ind w:left="1020" w:hanging="360"/>
      </w:pPr>
    </w:lvl>
    <w:lvl w:ilvl="6" w:tplc="EC7878E2">
      <w:start w:val="1"/>
      <w:numFmt w:val="decimal"/>
      <w:lvlText w:val="%7."/>
      <w:lvlJc w:val="left"/>
      <w:pPr>
        <w:ind w:left="1020" w:hanging="360"/>
      </w:pPr>
    </w:lvl>
    <w:lvl w:ilvl="7" w:tplc="DB26D4D6">
      <w:start w:val="1"/>
      <w:numFmt w:val="decimal"/>
      <w:lvlText w:val="%8."/>
      <w:lvlJc w:val="left"/>
      <w:pPr>
        <w:ind w:left="1020" w:hanging="360"/>
      </w:pPr>
    </w:lvl>
    <w:lvl w:ilvl="8" w:tplc="BE72C604">
      <w:start w:val="1"/>
      <w:numFmt w:val="decimal"/>
      <w:lvlText w:val="%9."/>
      <w:lvlJc w:val="left"/>
      <w:pPr>
        <w:ind w:left="1020" w:hanging="360"/>
      </w:pPr>
    </w:lvl>
  </w:abstractNum>
  <w:num w:numId="1" w16cid:durableId="322202891">
    <w:abstractNumId w:val="2"/>
  </w:num>
  <w:num w:numId="2" w16cid:durableId="280066552">
    <w:abstractNumId w:val="1"/>
  </w:num>
  <w:num w:numId="3" w16cid:durableId="1069232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24D"/>
    <w:rsid w:val="0000085E"/>
    <w:rsid w:val="00002A01"/>
    <w:rsid w:val="000364F7"/>
    <w:rsid w:val="00081192"/>
    <w:rsid w:val="000C294C"/>
    <w:rsid w:val="000D3762"/>
    <w:rsid w:val="000E7317"/>
    <w:rsid w:val="00101D93"/>
    <w:rsid w:val="00104331"/>
    <w:rsid w:val="001055F6"/>
    <w:rsid w:val="001441A9"/>
    <w:rsid w:val="001514CF"/>
    <w:rsid w:val="001A1DF6"/>
    <w:rsid w:val="001B176A"/>
    <w:rsid w:val="001B2A7F"/>
    <w:rsid w:val="001D0DB6"/>
    <w:rsid w:val="001D77EB"/>
    <w:rsid w:val="001E3660"/>
    <w:rsid w:val="001F37EE"/>
    <w:rsid w:val="002054C7"/>
    <w:rsid w:val="00205E91"/>
    <w:rsid w:val="002148B9"/>
    <w:rsid w:val="00231707"/>
    <w:rsid w:val="00244F60"/>
    <w:rsid w:val="002703F0"/>
    <w:rsid w:val="00291FAE"/>
    <w:rsid w:val="002E7D0F"/>
    <w:rsid w:val="0032206F"/>
    <w:rsid w:val="00352017"/>
    <w:rsid w:val="003D2FDB"/>
    <w:rsid w:val="0040238A"/>
    <w:rsid w:val="00421C19"/>
    <w:rsid w:val="00431F3D"/>
    <w:rsid w:val="00462AB6"/>
    <w:rsid w:val="00527D68"/>
    <w:rsid w:val="0054159C"/>
    <w:rsid w:val="00572DDE"/>
    <w:rsid w:val="00573CB1"/>
    <w:rsid w:val="005A18D6"/>
    <w:rsid w:val="0062378D"/>
    <w:rsid w:val="006251BC"/>
    <w:rsid w:val="00671956"/>
    <w:rsid w:val="006D3C8B"/>
    <w:rsid w:val="006D5173"/>
    <w:rsid w:val="006F0ED1"/>
    <w:rsid w:val="00734930"/>
    <w:rsid w:val="007616BB"/>
    <w:rsid w:val="007A74BA"/>
    <w:rsid w:val="00866BDE"/>
    <w:rsid w:val="008B0461"/>
    <w:rsid w:val="008B3212"/>
    <w:rsid w:val="008C324D"/>
    <w:rsid w:val="008F3D7D"/>
    <w:rsid w:val="00927BA6"/>
    <w:rsid w:val="009561C2"/>
    <w:rsid w:val="00985F2B"/>
    <w:rsid w:val="00987FC3"/>
    <w:rsid w:val="00990ED7"/>
    <w:rsid w:val="009A647C"/>
    <w:rsid w:val="009D61D9"/>
    <w:rsid w:val="00A32593"/>
    <w:rsid w:val="00A52C23"/>
    <w:rsid w:val="00A5651D"/>
    <w:rsid w:val="00A760DA"/>
    <w:rsid w:val="00AA0A66"/>
    <w:rsid w:val="00AF28C2"/>
    <w:rsid w:val="00B01E25"/>
    <w:rsid w:val="00B137A5"/>
    <w:rsid w:val="00B34F08"/>
    <w:rsid w:val="00B36467"/>
    <w:rsid w:val="00B679C7"/>
    <w:rsid w:val="00B9724B"/>
    <w:rsid w:val="00BE16BF"/>
    <w:rsid w:val="00C207B0"/>
    <w:rsid w:val="00C413B0"/>
    <w:rsid w:val="00C5725D"/>
    <w:rsid w:val="00C66701"/>
    <w:rsid w:val="00C75F46"/>
    <w:rsid w:val="00C76219"/>
    <w:rsid w:val="00C81B5F"/>
    <w:rsid w:val="00C97DCA"/>
    <w:rsid w:val="00CC4E50"/>
    <w:rsid w:val="00CC6C97"/>
    <w:rsid w:val="00D452E0"/>
    <w:rsid w:val="00D55454"/>
    <w:rsid w:val="00D71131"/>
    <w:rsid w:val="00D96794"/>
    <w:rsid w:val="00DB6B97"/>
    <w:rsid w:val="00DC213D"/>
    <w:rsid w:val="00DE0648"/>
    <w:rsid w:val="00DE0CB3"/>
    <w:rsid w:val="00DE2B2E"/>
    <w:rsid w:val="00DF4D69"/>
    <w:rsid w:val="00E412EB"/>
    <w:rsid w:val="00E60ABA"/>
    <w:rsid w:val="00E93A8D"/>
    <w:rsid w:val="00ED0632"/>
    <w:rsid w:val="00F31F42"/>
    <w:rsid w:val="00F3353B"/>
    <w:rsid w:val="00FD05F1"/>
    <w:rsid w:val="0D5343EC"/>
    <w:rsid w:val="16BF887E"/>
    <w:rsid w:val="3C7C4C0B"/>
    <w:rsid w:val="3CD8A60C"/>
    <w:rsid w:val="43B26A34"/>
    <w:rsid w:val="445D324A"/>
    <w:rsid w:val="455EC6F2"/>
    <w:rsid w:val="49A88378"/>
    <w:rsid w:val="573A424F"/>
    <w:rsid w:val="5AAAB699"/>
    <w:rsid w:val="5AD2D246"/>
    <w:rsid w:val="636E0B91"/>
    <w:rsid w:val="683D09E8"/>
    <w:rsid w:val="6F56C63A"/>
    <w:rsid w:val="716276C5"/>
    <w:rsid w:val="75555EF3"/>
    <w:rsid w:val="760C5B22"/>
    <w:rsid w:val="7F2C40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FD92D"/>
  <w15:chartTrackingRefBased/>
  <w15:docId w15:val="{E4A573A1-93C6-4470-814A-5FF52DB69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C324D"/>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C324D"/>
    <w:pPr>
      <w:keepNext/>
      <w:keepLines/>
      <w:spacing w:before="40" w:after="0" w:line="276" w:lineRule="auto"/>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8C324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1">
    <w:name w:val="Heading 2 Char"/>
    <w:basedOn w:val="DefaultParagraphFont"/>
    <w:link w:val="Heading2"/>
    <w:uiPriority w:val="9"/>
    <w:rsid w:val="008C324D"/>
    <w:rPr>
      <w:rFonts w:asciiTheme="majorHAnsi" w:hAnsiTheme="majorHAnsi" w:eastAsiaTheme="majorEastAsia" w:cstheme="majorBidi"/>
      <w:color w:val="2F5496" w:themeColor="accent1" w:themeShade="BF"/>
      <w:sz w:val="26"/>
      <w:szCs w:val="26"/>
    </w:rPr>
  </w:style>
  <w:style w:type="character" w:styleId="Heading1Char" w:customStyle="1">
    <w:name w:val="Heading 1 Char"/>
    <w:basedOn w:val="DefaultParagraphFont"/>
    <w:link w:val="Heading1"/>
    <w:uiPriority w:val="9"/>
    <w:rsid w:val="008C324D"/>
    <w:rPr>
      <w:rFonts w:asciiTheme="majorHAnsi" w:hAnsiTheme="majorHAnsi" w:eastAsiaTheme="majorEastAsia" w:cstheme="majorBidi"/>
      <w:color w:val="2F5496" w:themeColor="accent1" w:themeShade="BF"/>
      <w:sz w:val="32"/>
      <w:szCs w:val="32"/>
    </w:rPr>
  </w:style>
  <w:style w:type="character" w:styleId="PlaceholderText">
    <w:name w:val="Placeholder Text"/>
    <w:basedOn w:val="DefaultParagraphFont"/>
    <w:uiPriority w:val="99"/>
    <w:semiHidden/>
    <w:rsid w:val="008C324D"/>
    <w:rPr>
      <w:color w:val="808080"/>
    </w:rPr>
  </w:style>
  <w:style w:type="character" w:styleId="Style1" w:customStyle="1">
    <w:name w:val="Style1"/>
    <w:basedOn w:val="DefaultParagraphFont"/>
    <w:uiPriority w:val="1"/>
    <w:rsid w:val="008C324D"/>
    <w:rPr>
      <w:rFonts w:ascii="Arial" w:hAnsi="Arial"/>
    </w:rPr>
  </w:style>
  <w:style w:type="character" w:styleId="Style4" w:customStyle="1">
    <w:name w:val="Style4"/>
    <w:basedOn w:val="DefaultParagraphFont"/>
    <w:uiPriority w:val="1"/>
    <w:rsid w:val="008C324D"/>
    <w:rPr>
      <w:rFonts w:ascii="Arial" w:hAnsi="Arial"/>
    </w:rPr>
  </w:style>
  <w:style w:type="paragraph" w:styleId="NormalWeb">
    <w:name w:val="Normal (Web)"/>
    <w:basedOn w:val="Normal"/>
    <w:uiPriority w:val="99"/>
    <w:unhideWhenUsed/>
    <w:rsid w:val="008C324D"/>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NoSpacing">
    <w:name w:val="No Spacing"/>
    <w:uiPriority w:val="1"/>
    <w:qFormat/>
    <w:rsid w:val="008C324D"/>
    <w:pPr>
      <w:spacing w:after="0" w:line="240" w:lineRule="auto"/>
    </w:pPr>
  </w:style>
  <w:style w:type="paragraph" w:styleId="Header">
    <w:name w:val="header"/>
    <w:basedOn w:val="Normal"/>
    <w:link w:val="HeaderChar"/>
    <w:uiPriority w:val="99"/>
    <w:unhideWhenUsed/>
    <w:rsid w:val="00671956"/>
    <w:pPr>
      <w:tabs>
        <w:tab w:val="center" w:pos="4513"/>
        <w:tab w:val="right" w:pos="9026"/>
      </w:tabs>
      <w:spacing w:after="0" w:line="240" w:lineRule="auto"/>
    </w:pPr>
  </w:style>
  <w:style w:type="character" w:styleId="HeaderChar" w:customStyle="1">
    <w:name w:val="Header Char"/>
    <w:basedOn w:val="DefaultParagraphFont"/>
    <w:link w:val="Header"/>
    <w:uiPriority w:val="99"/>
    <w:rsid w:val="00671956"/>
  </w:style>
  <w:style w:type="paragraph" w:styleId="Footer">
    <w:name w:val="footer"/>
    <w:basedOn w:val="Normal"/>
    <w:link w:val="FooterChar"/>
    <w:uiPriority w:val="99"/>
    <w:unhideWhenUsed/>
    <w:rsid w:val="00671956"/>
    <w:pPr>
      <w:tabs>
        <w:tab w:val="center" w:pos="4513"/>
        <w:tab w:val="right" w:pos="9026"/>
      </w:tabs>
      <w:spacing w:after="0" w:line="240" w:lineRule="auto"/>
    </w:pPr>
  </w:style>
  <w:style w:type="character" w:styleId="FooterChar" w:customStyle="1">
    <w:name w:val="Footer Char"/>
    <w:basedOn w:val="DefaultParagraphFont"/>
    <w:link w:val="Footer"/>
    <w:uiPriority w:val="99"/>
    <w:rsid w:val="00671956"/>
  </w:style>
  <w:style w:type="character" w:styleId="CommentReference">
    <w:name w:val="annotation reference"/>
    <w:basedOn w:val="DefaultParagraphFont"/>
    <w:uiPriority w:val="99"/>
    <w:semiHidden/>
    <w:unhideWhenUsed/>
    <w:rsid w:val="009D61D9"/>
    <w:rPr>
      <w:sz w:val="16"/>
      <w:szCs w:val="16"/>
    </w:rPr>
  </w:style>
  <w:style w:type="paragraph" w:styleId="CommentText">
    <w:name w:val="annotation text"/>
    <w:basedOn w:val="Normal"/>
    <w:link w:val="CommentTextChar"/>
    <w:uiPriority w:val="99"/>
    <w:unhideWhenUsed/>
    <w:rsid w:val="009D61D9"/>
    <w:pPr>
      <w:widowControl w:val="0"/>
      <w:autoSpaceDE w:val="0"/>
      <w:autoSpaceDN w:val="0"/>
      <w:spacing w:after="0" w:line="240" w:lineRule="auto"/>
    </w:pPr>
    <w:rPr>
      <w:rFonts w:ascii="Calibri" w:hAnsi="Calibri" w:eastAsia="Calibri" w:cs="Calibri"/>
      <w:sz w:val="20"/>
      <w:szCs w:val="20"/>
      <w:lang w:eastAsia="en-GB" w:bidi="en-GB"/>
    </w:rPr>
  </w:style>
  <w:style w:type="character" w:styleId="CommentTextChar" w:customStyle="1">
    <w:name w:val="Comment Text Char"/>
    <w:basedOn w:val="DefaultParagraphFont"/>
    <w:link w:val="CommentText"/>
    <w:uiPriority w:val="99"/>
    <w:rsid w:val="009D61D9"/>
    <w:rPr>
      <w:rFonts w:ascii="Calibri" w:hAnsi="Calibri" w:eastAsia="Calibri" w:cs="Calibri"/>
      <w:sz w:val="20"/>
      <w:szCs w:val="20"/>
      <w:lang w:eastAsia="en-GB" w:bidi="en-GB"/>
    </w:rPr>
  </w:style>
  <w:style w:type="paragraph" w:styleId="Revision">
    <w:name w:val="Revision"/>
    <w:hidden/>
    <w:uiPriority w:val="99"/>
    <w:semiHidden/>
    <w:rsid w:val="00C5725D"/>
    <w:pPr>
      <w:spacing w:after="0" w:line="240" w:lineRule="auto"/>
    </w:pPr>
  </w:style>
  <w:style w:type="paragraph" w:styleId="CommentSubject">
    <w:name w:val="annotation subject"/>
    <w:basedOn w:val="CommentText"/>
    <w:next w:val="CommentText"/>
    <w:link w:val="CommentSubjectChar"/>
    <w:uiPriority w:val="99"/>
    <w:semiHidden/>
    <w:unhideWhenUsed/>
    <w:rsid w:val="00C207B0"/>
    <w:pPr>
      <w:widowControl/>
      <w:autoSpaceDE/>
      <w:autoSpaceDN/>
      <w:spacing w:after="160"/>
    </w:pPr>
    <w:rPr>
      <w:rFonts w:asciiTheme="minorHAnsi" w:hAnsiTheme="minorHAnsi" w:eastAsiaTheme="minorHAnsi" w:cstheme="minorBidi"/>
      <w:b/>
      <w:bCs/>
      <w:lang w:eastAsia="en-US" w:bidi="ar-SA"/>
    </w:rPr>
  </w:style>
  <w:style w:type="character" w:styleId="CommentSubjectChar" w:customStyle="1">
    <w:name w:val="Comment Subject Char"/>
    <w:basedOn w:val="CommentTextChar"/>
    <w:link w:val="CommentSubject"/>
    <w:uiPriority w:val="99"/>
    <w:semiHidden/>
    <w:rsid w:val="00C207B0"/>
    <w:rPr>
      <w:rFonts w:ascii="Calibri" w:hAnsi="Calibri" w:eastAsia="Calibri" w:cs="Calibri"/>
      <w:b/>
      <w:bCs/>
      <w:sz w:val="20"/>
      <w:szCs w:val="20"/>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3.jpeg" Id="rId13" /><Relationship Type="http://schemas.openxmlformats.org/officeDocument/2006/relationships/header" Target="header2.xml" Id="rId18" /><Relationship Type="http://schemas.openxmlformats.org/officeDocument/2006/relationships/customXml" Target="../customXml/item3.xml" Id="rId3" /><Relationship Type="http://schemas.openxmlformats.org/officeDocument/2006/relationships/header" Target="header3.xml" Id="rId21" /><Relationship Type="http://schemas.openxmlformats.org/officeDocument/2006/relationships/webSettings" Target="webSettings.xml" Id="rId7" /><Relationship Type="http://schemas.openxmlformats.org/officeDocument/2006/relationships/hyperlink" Target="http://www.stonewall.org.uk/diversity-champions-programme" TargetMode="External" Id="rId12" /><Relationship Type="http://schemas.openxmlformats.org/officeDocument/2006/relationships/header" Target="header1.xm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image" Target="media/image6.emf"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jpeg" Id="rId11" /><Relationship Type="http://schemas.openxmlformats.org/officeDocument/2006/relationships/glossaryDocument" Target="glossary/document.xml" Id="rId24" /><Relationship Type="http://schemas.openxmlformats.org/officeDocument/2006/relationships/styles" Target="styles.xml" Id="rId5" /><Relationship Type="http://schemas.openxmlformats.org/officeDocument/2006/relationships/image" Target="media/image5.png" Id="rId15" /><Relationship Type="http://schemas.openxmlformats.org/officeDocument/2006/relationships/fontTable" Target="fontTable.xml" Id="rId23" /><Relationship Type="http://schemas.openxmlformats.org/officeDocument/2006/relationships/image" Target="media/image1.jpeg" Id="rId10" /><Relationship Type="http://schemas.openxmlformats.org/officeDocument/2006/relationships/footer" Target="footer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4.jpeg" Id="rId14" /><Relationship Type="http://schemas.openxmlformats.org/officeDocument/2006/relationships/footer" Target="footer3.xml" Id="rId2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DBF82F77A14F568ADE7B75EFC3FB5F"/>
        <w:category>
          <w:name w:val="General"/>
          <w:gallery w:val="placeholder"/>
        </w:category>
        <w:types>
          <w:type w:val="bbPlcHdr"/>
        </w:types>
        <w:behaviors>
          <w:behavior w:val="content"/>
        </w:behaviors>
        <w:guid w:val="{7CD14F34-C9B9-4770-94E6-C44E289E484B}"/>
      </w:docPartPr>
      <w:docPartBody>
        <w:p w:rsidR="006349F6" w:rsidP="00FD05F1" w:rsidRDefault="00FD05F1">
          <w:pPr>
            <w:pStyle w:val="D7DBF82F77A14F568ADE7B75EFC3FB5F2"/>
          </w:pPr>
          <w:r w:rsidRPr="00544318">
            <w:rPr>
              <w:rStyle w:val="PlaceholderText"/>
              <w:rFonts w:ascii="Arial" w:hAnsi="Arial" w:cs="Arial"/>
            </w:rPr>
            <w:t>Choose an item.</w:t>
          </w:r>
        </w:p>
      </w:docPartBody>
    </w:docPart>
    <w:docPart>
      <w:docPartPr>
        <w:name w:val="E515C41DEFF647B2AAFD8077D0F7D7A5"/>
        <w:category>
          <w:name w:val="General"/>
          <w:gallery w:val="placeholder"/>
        </w:category>
        <w:types>
          <w:type w:val="bbPlcHdr"/>
        </w:types>
        <w:behaviors>
          <w:behavior w:val="content"/>
        </w:behaviors>
        <w:guid w:val="{7F2ABE50-8E3F-482C-90E9-12EB92346982}"/>
      </w:docPartPr>
      <w:docPartBody>
        <w:p w:rsidR="006349F6" w:rsidP="00FD05F1" w:rsidRDefault="00FD05F1">
          <w:pPr>
            <w:pStyle w:val="E515C41DEFF647B2AAFD8077D0F7D7A52"/>
          </w:pPr>
          <w:r w:rsidRPr="003F7B9D">
            <w:rPr>
              <w:rStyle w:val="PlaceholderText"/>
              <w:rFonts w:ascii="Arial" w:hAnsi="Arial" w:cs="Arial"/>
            </w:rPr>
            <w:t>Choose an item.</w:t>
          </w:r>
        </w:p>
      </w:docPartBody>
    </w:docPart>
    <w:docPart>
      <w:docPartPr>
        <w:name w:val="6BD68383861B4409943979C666471472"/>
        <w:category>
          <w:name w:val="General"/>
          <w:gallery w:val="placeholder"/>
        </w:category>
        <w:types>
          <w:type w:val="bbPlcHdr"/>
        </w:types>
        <w:behaviors>
          <w:behavior w:val="content"/>
        </w:behaviors>
        <w:guid w:val="{0DEB0B80-3A09-4DF3-9C73-CD4F8E4E96C0}"/>
      </w:docPartPr>
      <w:docPartBody>
        <w:p w:rsidR="006349F6" w:rsidP="00FD05F1" w:rsidRDefault="00FD05F1">
          <w:pPr>
            <w:pStyle w:val="6BD68383861B4409943979C6664714722"/>
          </w:pPr>
          <w:r w:rsidRPr="007752DC">
            <w:rPr>
              <w:rStyle w:val="PlaceholderText"/>
              <w:rFonts w:ascii="Arial" w:hAnsi="Arial" w:cs="Arial"/>
            </w:rPr>
            <w:t>Choose an item.</w:t>
          </w:r>
        </w:p>
      </w:docPartBody>
    </w:docPart>
    <w:docPart>
      <w:docPartPr>
        <w:name w:val="86405B21F3194CB9B1A26DC097A6E31B"/>
        <w:category>
          <w:name w:val="General"/>
          <w:gallery w:val="placeholder"/>
        </w:category>
        <w:types>
          <w:type w:val="bbPlcHdr"/>
        </w:types>
        <w:behaviors>
          <w:behavior w:val="content"/>
        </w:behaviors>
        <w:guid w:val="{F4BE2EDF-DC26-416E-81B5-0B22D2BDB597}"/>
      </w:docPartPr>
      <w:docPartBody>
        <w:p w:rsidR="006349F6" w:rsidP="00FD05F1" w:rsidRDefault="00FD05F1">
          <w:pPr>
            <w:pStyle w:val="86405B21F3194CB9B1A26DC097A6E31B2"/>
          </w:pPr>
          <w:r w:rsidRPr="00544318">
            <w:rPr>
              <w:rStyle w:val="PlaceholderText"/>
              <w:rFonts w:ascii="Arial" w:hAnsi="Arial" w:cs="Arial"/>
            </w:rPr>
            <w:t>Choose an item.</w:t>
          </w:r>
        </w:p>
      </w:docPartBody>
    </w:docPart>
    <w:docPart>
      <w:docPartPr>
        <w:name w:val="17348D3640C54F8680222D7AEE1F90AE"/>
        <w:category>
          <w:name w:val="General"/>
          <w:gallery w:val="placeholder"/>
        </w:category>
        <w:types>
          <w:type w:val="bbPlcHdr"/>
        </w:types>
        <w:behaviors>
          <w:behavior w:val="content"/>
        </w:behaviors>
        <w:guid w:val="{3CC426F1-C447-41AA-9878-2F04B1DC6DD6}"/>
      </w:docPartPr>
      <w:docPartBody>
        <w:p w:rsidR="006349F6" w:rsidP="00FD05F1" w:rsidRDefault="00FD05F1">
          <w:pPr>
            <w:pStyle w:val="17348D3640C54F8680222D7AEE1F90AE2"/>
          </w:pPr>
          <w:r w:rsidRPr="0066351B">
            <w:rPr>
              <w:rStyle w:val="PlaceholderText"/>
              <w:rFonts w:ascii="Arial" w:hAnsi="Arial" w:cs="Arial"/>
            </w:rPr>
            <w:t>Choose an item.</w:t>
          </w:r>
        </w:p>
      </w:docPartBody>
    </w:docPart>
    <w:docPart>
      <w:docPartPr>
        <w:name w:val="478E03BB3CEA4B4D9FE74017DD0E536F"/>
        <w:category>
          <w:name w:val="General"/>
          <w:gallery w:val="placeholder"/>
        </w:category>
        <w:types>
          <w:type w:val="bbPlcHdr"/>
        </w:types>
        <w:behaviors>
          <w:behavior w:val="content"/>
        </w:behaviors>
        <w:guid w:val="{715BF1F1-24ED-43D9-B886-B5D033994A21}"/>
      </w:docPartPr>
      <w:docPartBody>
        <w:p w:rsidR="006349F6" w:rsidP="00FD05F1" w:rsidRDefault="00FD05F1">
          <w:pPr>
            <w:pStyle w:val="478E03BB3CEA4B4D9FE74017DD0E536F2"/>
          </w:pPr>
          <w:r w:rsidRPr="003F7B9D">
            <w:rPr>
              <w:rStyle w:val="PlaceholderText"/>
              <w:rFonts w:ascii="Arial" w:hAnsi="Arial" w:cs="Arial"/>
            </w:rPr>
            <w:t>Choose an item.</w:t>
          </w:r>
        </w:p>
      </w:docPartBody>
    </w:docPart>
    <w:docPart>
      <w:docPartPr>
        <w:name w:val="F6AA1D5F990742AD898F12E05643176D"/>
        <w:category>
          <w:name w:val="General"/>
          <w:gallery w:val="placeholder"/>
        </w:category>
        <w:types>
          <w:type w:val="bbPlcHdr"/>
        </w:types>
        <w:behaviors>
          <w:behavior w:val="content"/>
        </w:behaviors>
        <w:guid w:val="{66B59C3D-DC87-4B49-8060-589C4CA7E41F}"/>
      </w:docPartPr>
      <w:docPartBody>
        <w:p w:rsidR="006349F6" w:rsidP="00FD05F1" w:rsidRDefault="00FD05F1">
          <w:pPr>
            <w:pStyle w:val="F6AA1D5F990742AD898F12E05643176D2"/>
          </w:pPr>
          <w:r w:rsidRPr="00DA0E7D">
            <w:rPr>
              <w:rStyle w:val="PlaceholderText"/>
            </w:rPr>
            <w:t>Choose an item.</w:t>
          </w:r>
        </w:p>
      </w:docPartBody>
    </w:docPart>
    <w:docPart>
      <w:docPartPr>
        <w:name w:val="75BA32938F1C4FFCB525D067944D2344"/>
        <w:category>
          <w:name w:val="General"/>
          <w:gallery w:val="placeholder"/>
        </w:category>
        <w:types>
          <w:type w:val="bbPlcHdr"/>
        </w:types>
        <w:behaviors>
          <w:behavior w:val="content"/>
        </w:behaviors>
        <w:guid w:val="{719BEC5F-9C5F-4927-A67E-47200263ECEE}"/>
      </w:docPartPr>
      <w:docPartBody>
        <w:p w:rsidR="006349F6" w:rsidP="00FD05F1" w:rsidRDefault="00FD05F1">
          <w:pPr>
            <w:pStyle w:val="75BA32938F1C4FFCB525D067944D23442"/>
          </w:pPr>
          <w:r w:rsidRPr="00DA0E7D">
            <w:rPr>
              <w:rStyle w:val="PlaceholderText"/>
            </w:rPr>
            <w:t>Choose an item.</w:t>
          </w:r>
        </w:p>
      </w:docPartBody>
    </w:docPart>
    <w:docPart>
      <w:docPartPr>
        <w:name w:val="32FAE63C5D1D48F4A9841E16DA469868"/>
        <w:category>
          <w:name w:val="General"/>
          <w:gallery w:val="placeholder"/>
        </w:category>
        <w:types>
          <w:type w:val="bbPlcHdr"/>
        </w:types>
        <w:behaviors>
          <w:behavior w:val="content"/>
        </w:behaviors>
        <w:guid w:val="{38CB041B-7673-4587-94CB-3F540A84104A}"/>
      </w:docPartPr>
      <w:docPartBody>
        <w:p w:rsidR="006349F6" w:rsidP="00FD05F1" w:rsidRDefault="00FD05F1">
          <w:pPr>
            <w:pStyle w:val="32FAE63C5D1D48F4A9841E16DA4698682"/>
          </w:pPr>
          <w:r w:rsidRPr="008C324D">
            <w:rPr>
              <w:rStyle w:val="PlaceholderText"/>
              <w:rFonts w:ascii="Arial" w:hAnsi="Arial" w:cs="Arial"/>
              <w:b/>
              <w:bCs/>
            </w:rPr>
            <w:t>Choose an item.</w:t>
          </w:r>
        </w:p>
      </w:docPartBody>
    </w:docPart>
    <w:docPart>
      <w:docPartPr>
        <w:name w:val="64ABD7CD15414273AAED07ABA02A4E02"/>
        <w:category>
          <w:name w:val="General"/>
          <w:gallery w:val="placeholder"/>
        </w:category>
        <w:types>
          <w:type w:val="bbPlcHdr"/>
        </w:types>
        <w:behaviors>
          <w:behavior w:val="content"/>
        </w:behaviors>
        <w:guid w:val="{E9DDA731-0B76-4919-AEFE-9B6454AD58C5}"/>
      </w:docPartPr>
      <w:docPartBody>
        <w:p w:rsidR="006349F6" w:rsidP="00FD05F1" w:rsidRDefault="00FD05F1">
          <w:pPr>
            <w:pStyle w:val="64ABD7CD15414273AAED07ABA02A4E022"/>
          </w:pPr>
          <w:r w:rsidRPr="008C324D">
            <w:rPr>
              <w:rStyle w:val="PlaceholderText"/>
              <w:rFonts w:ascii="Arial" w:hAnsi="Arial" w:cs="Arial"/>
              <w:b/>
              <w:shd w:val="clear" w:color="auto" w:fill="DAEEF3"/>
            </w:rPr>
            <w:t>Choose an item.</w:t>
          </w:r>
        </w:p>
      </w:docPartBody>
    </w:docPart>
    <w:docPart>
      <w:docPartPr>
        <w:name w:val="8FC758A270C24A9F8E5771165FEBE2A7"/>
        <w:category>
          <w:name w:val="General"/>
          <w:gallery w:val="placeholder"/>
        </w:category>
        <w:types>
          <w:type w:val="bbPlcHdr"/>
        </w:types>
        <w:behaviors>
          <w:behavior w:val="content"/>
        </w:behaviors>
        <w:guid w:val="{7DE94C6C-295C-4E9F-8F61-AB73F7E34F45}"/>
      </w:docPartPr>
      <w:docPartBody>
        <w:p w:rsidR="006349F6" w:rsidP="00FD05F1" w:rsidRDefault="00FD05F1">
          <w:pPr>
            <w:pStyle w:val="8FC758A270C24A9F8E5771165FEBE2A72"/>
          </w:pPr>
          <w:r w:rsidRPr="00DA0E7D">
            <w:rPr>
              <w:rStyle w:val="PlaceholderText"/>
            </w:rPr>
            <w:t>Choose an item.</w:t>
          </w:r>
        </w:p>
      </w:docPartBody>
    </w:docPart>
    <w:docPart>
      <w:docPartPr>
        <w:name w:val="EF764A1EE2AB42FDB5034BA9A5E14E71"/>
        <w:category>
          <w:name w:val="General"/>
          <w:gallery w:val="placeholder"/>
        </w:category>
        <w:types>
          <w:type w:val="bbPlcHdr"/>
        </w:types>
        <w:behaviors>
          <w:behavior w:val="content"/>
        </w:behaviors>
        <w:guid w:val="{1F5B0656-B198-4B28-8BE5-929649A084F5}"/>
      </w:docPartPr>
      <w:docPartBody>
        <w:p w:rsidR="006349F6" w:rsidP="00FD05F1" w:rsidRDefault="00FD05F1">
          <w:pPr>
            <w:pStyle w:val="EF764A1EE2AB42FDB5034BA9A5E14E712"/>
          </w:pPr>
          <w:r w:rsidRPr="008C324D">
            <w:rPr>
              <w:rStyle w:val="PlaceholderText"/>
              <w:rFonts w:ascii="Arial" w:hAnsi="Arial" w:cs="Arial"/>
              <w:b/>
              <w:shd w:val="clear" w:color="auto" w:fill="DAEEF3"/>
            </w:rPr>
            <w:t>Choose an item.</w:t>
          </w:r>
        </w:p>
      </w:docPartBody>
    </w:docPart>
    <w:docPart>
      <w:docPartPr>
        <w:name w:val="CE0618C88BEB4C1382A6CB094F8D1999"/>
        <w:category>
          <w:name w:val="General"/>
          <w:gallery w:val="placeholder"/>
        </w:category>
        <w:types>
          <w:type w:val="bbPlcHdr"/>
        </w:types>
        <w:behaviors>
          <w:behavior w:val="content"/>
        </w:behaviors>
        <w:guid w:val="{BB9C37C2-5D1E-4914-B300-840321D5A8A8}"/>
      </w:docPartPr>
      <w:docPartBody>
        <w:p w:rsidR="006349F6" w:rsidP="00FD05F1" w:rsidRDefault="00FD05F1">
          <w:pPr>
            <w:pStyle w:val="CE0618C88BEB4C1382A6CB094F8D19992"/>
          </w:pPr>
          <w:r w:rsidRPr="00DA0E7D">
            <w:rPr>
              <w:rStyle w:val="PlaceholderText"/>
            </w:rPr>
            <w:t>Choose an item.</w:t>
          </w:r>
        </w:p>
      </w:docPartBody>
    </w:docPart>
    <w:docPart>
      <w:docPartPr>
        <w:name w:val="A516745BD7A341658FDD1241AE135E9B"/>
        <w:category>
          <w:name w:val="General"/>
          <w:gallery w:val="placeholder"/>
        </w:category>
        <w:types>
          <w:type w:val="bbPlcHdr"/>
        </w:types>
        <w:behaviors>
          <w:behavior w:val="content"/>
        </w:behaviors>
        <w:guid w:val="{E9507B1B-7388-45E1-A991-D5131B605C23}"/>
      </w:docPartPr>
      <w:docPartBody>
        <w:p w:rsidR="006349F6" w:rsidP="00FD05F1" w:rsidRDefault="00FD05F1">
          <w:pPr>
            <w:pStyle w:val="A516745BD7A341658FDD1241AE135E9B2"/>
          </w:pPr>
          <w:r w:rsidRPr="001E6CB8">
            <w:rPr>
              <w:rStyle w:val="PlaceholderText"/>
              <w:rFonts w:ascii="Arial" w:hAnsi="Arial" w:cs="Arial"/>
              <w:b/>
            </w:rPr>
            <w:t>Choose an item.</w:t>
          </w:r>
        </w:p>
      </w:docPartBody>
    </w:docPart>
    <w:docPart>
      <w:docPartPr>
        <w:name w:val="8EE36CBD4CAF4F79A8368E67EE364C6A"/>
        <w:category>
          <w:name w:val="General"/>
          <w:gallery w:val="placeholder"/>
        </w:category>
        <w:types>
          <w:type w:val="bbPlcHdr"/>
        </w:types>
        <w:behaviors>
          <w:behavior w:val="content"/>
        </w:behaviors>
        <w:guid w:val="{41B327BB-5C15-4909-AFDD-71DB88562D6A}"/>
      </w:docPartPr>
      <w:docPartBody>
        <w:p w:rsidR="006349F6" w:rsidP="00FD05F1" w:rsidRDefault="00FD05F1">
          <w:pPr>
            <w:pStyle w:val="8EE36CBD4CAF4F79A8368E67EE364C6A2"/>
          </w:pPr>
          <w:r w:rsidRPr="00DA0E7D">
            <w:rPr>
              <w:rStyle w:val="PlaceholderText"/>
            </w:rPr>
            <w:t>Choose an item.</w:t>
          </w:r>
        </w:p>
      </w:docPartBody>
    </w:docPart>
    <w:docPart>
      <w:docPartPr>
        <w:name w:val="FA83BAA1C45446D8B8E94574DFA4F7CA"/>
        <w:category>
          <w:name w:val="General"/>
          <w:gallery w:val="placeholder"/>
        </w:category>
        <w:types>
          <w:type w:val="bbPlcHdr"/>
        </w:types>
        <w:behaviors>
          <w:behavior w:val="content"/>
        </w:behaviors>
        <w:guid w:val="{D6B31DEE-0A2C-4E80-8EA0-EB8E70123B2D}"/>
      </w:docPartPr>
      <w:docPartBody>
        <w:p w:rsidR="00244F60" w:rsidP="00244F60" w:rsidRDefault="00244F60">
          <w:pPr>
            <w:pStyle w:val="FA83BAA1C45446D8B8E94574DFA4F7CA"/>
          </w:pPr>
          <w:r w:rsidRPr="00DA0E7D">
            <w:rPr>
              <w:rStyle w:val="PlaceholderText"/>
            </w:rPr>
            <w:t>Choose an item.</w:t>
          </w:r>
        </w:p>
      </w:docPartBody>
    </w:docPart>
    <w:docPart>
      <w:docPartPr>
        <w:name w:val="11BE639323F84ACCBC0DDCA45CAB1E47"/>
        <w:category>
          <w:name w:val="General"/>
          <w:gallery w:val="placeholder"/>
        </w:category>
        <w:types>
          <w:type w:val="bbPlcHdr"/>
        </w:types>
        <w:behaviors>
          <w:behavior w:val="content"/>
        </w:behaviors>
        <w:guid w:val="{CFEE3D7A-5BE8-4835-9737-63469DE3AAD5}"/>
      </w:docPartPr>
      <w:docPartBody>
        <w:p w:rsidR="00244F60" w:rsidP="00244F60" w:rsidRDefault="00244F60">
          <w:pPr>
            <w:pStyle w:val="11BE639323F84ACCBC0DDCA45CAB1E47"/>
          </w:pPr>
          <w:r w:rsidRPr="00DA0E7D">
            <w:rPr>
              <w:rStyle w:val="PlaceholderText"/>
            </w:rPr>
            <w:t>Choose an item.</w:t>
          </w:r>
        </w:p>
      </w:docPartBody>
    </w:docPart>
    <w:docPart>
      <w:docPartPr>
        <w:name w:val="C5C018EAF8BA4441A8935BEDAAD76EC1"/>
        <w:category>
          <w:name w:val="General"/>
          <w:gallery w:val="placeholder"/>
        </w:category>
        <w:types>
          <w:type w:val="bbPlcHdr"/>
        </w:types>
        <w:behaviors>
          <w:behavior w:val="content"/>
        </w:behaviors>
        <w:guid w:val="{941D24B9-0F0E-478D-9489-CA3B824746DA}"/>
      </w:docPartPr>
      <w:docPartBody>
        <w:p w:rsidR="00244F60" w:rsidP="00244F60" w:rsidRDefault="00244F60">
          <w:pPr>
            <w:pStyle w:val="C5C018EAF8BA4441A8935BEDAAD76EC1"/>
          </w:pPr>
          <w:r w:rsidRPr="00DA0E7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altName w:val="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ED1"/>
    <w:rsid w:val="000538E7"/>
    <w:rsid w:val="001F3B38"/>
    <w:rsid w:val="00244F60"/>
    <w:rsid w:val="00417B68"/>
    <w:rsid w:val="00421C19"/>
    <w:rsid w:val="00462AB6"/>
    <w:rsid w:val="00573CB1"/>
    <w:rsid w:val="006349F6"/>
    <w:rsid w:val="006F0ED1"/>
    <w:rsid w:val="006F15E1"/>
    <w:rsid w:val="007616BB"/>
    <w:rsid w:val="00815B7A"/>
    <w:rsid w:val="00AF28C2"/>
    <w:rsid w:val="00B34F08"/>
    <w:rsid w:val="00C81B5F"/>
    <w:rsid w:val="00FD05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4F60"/>
    <w:rPr>
      <w:color w:val="808080"/>
    </w:rPr>
  </w:style>
  <w:style w:type="paragraph" w:customStyle="1" w:styleId="D7DBF82F77A14F568ADE7B75EFC3FB5F2">
    <w:name w:val="D7DBF82F77A14F568ADE7B75EFC3FB5F2"/>
    <w:rsid w:val="00FD05F1"/>
    <w:rPr>
      <w:rFonts w:eastAsiaTheme="minorHAnsi"/>
      <w:lang w:eastAsia="en-US"/>
    </w:rPr>
  </w:style>
  <w:style w:type="paragraph" w:customStyle="1" w:styleId="E515C41DEFF647B2AAFD8077D0F7D7A52">
    <w:name w:val="E515C41DEFF647B2AAFD8077D0F7D7A52"/>
    <w:rsid w:val="00FD05F1"/>
    <w:rPr>
      <w:rFonts w:eastAsiaTheme="minorHAnsi"/>
      <w:lang w:eastAsia="en-US"/>
    </w:rPr>
  </w:style>
  <w:style w:type="paragraph" w:customStyle="1" w:styleId="6BD68383861B4409943979C6664714722">
    <w:name w:val="6BD68383861B4409943979C6664714722"/>
    <w:rsid w:val="00FD05F1"/>
    <w:rPr>
      <w:rFonts w:eastAsiaTheme="minorHAnsi"/>
      <w:lang w:eastAsia="en-US"/>
    </w:rPr>
  </w:style>
  <w:style w:type="paragraph" w:customStyle="1" w:styleId="86405B21F3194CB9B1A26DC097A6E31B2">
    <w:name w:val="86405B21F3194CB9B1A26DC097A6E31B2"/>
    <w:rsid w:val="00FD05F1"/>
    <w:rPr>
      <w:rFonts w:eastAsiaTheme="minorHAnsi"/>
      <w:lang w:eastAsia="en-US"/>
    </w:rPr>
  </w:style>
  <w:style w:type="paragraph" w:customStyle="1" w:styleId="17348D3640C54F8680222D7AEE1F90AE2">
    <w:name w:val="17348D3640C54F8680222D7AEE1F90AE2"/>
    <w:rsid w:val="00FD05F1"/>
    <w:rPr>
      <w:rFonts w:eastAsiaTheme="minorHAnsi"/>
      <w:lang w:eastAsia="en-US"/>
    </w:rPr>
  </w:style>
  <w:style w:type="paragraph" w:customStyle="1" w:styleId="478E03BB3CEA4B4D9FE74017DD0E536F2">
    <w:name w:val="478E03BB3CEA4B4D9FE74017DD0E536F2"/>
    <w:rsid w:val="00FD05F1"/>
    <w:rPr>
      <w:rFonts w:eastAsiaTheme="minorHAnsi"/>
      <w:lang w:eastAsia="en-US"/>
    </w:rPr>
  </w:style>
  <w:style w:type="paragraph" w:customStyle="1" w:styleId="F6AA1D5F990742AD898F12E05643176D2">
    <w:name w:val="F6AA1D5F990742AD898F12E05643176D2"/>
    <w:rsid w:val="00FD05F1"/>
    <w:rPr>
      <w:rFonts w:eastAsiaTheme="minorHAnsi"/>
      <w:lang w:eastAsia="en-US"/>
    </w:rPr>
  </w:style>
  <w:style w:type="paragraph" w:customStyle="1" w:styleId="75BA32938F1C4FFCB525D067944D23442">
    <w:name w:val="75BA32938F1C4FFCB525D067944D23442"/>
    <w:rsid w:val="00FD05F1"/>
    <w:rPr>
      <w:rFonts w:eastAsiaTheme="minorHAnsi"/>
      <w:lang w:eastAsia="en-US"/>
    </w:rPr>
  </w:style>
  <w:style w:type="paragraph" w:customStyle="1" w:styleId="32FAE63C5D1D48F4A9841E16DA4698682">
    <w:name w:val="32FAE63C5D1D48F4A9841E16DA4698682"/>
    <w:rsid w:val="00FD05F1"/>
    <w:rPr>
      <w:rFonts w:eastAsiaTheme="minorHAnsi"/>
      <w:lang w:eastAsia="en-US"/>
    </w:rPr>
  </w:style>
  <w:style w:type="paragraph" w:customStyle="1" w:styleId="64ABD7CD15414273AAED07ABA02A4E022">
    <w:name w:val="64ABD7CD15414273AAED07ABA02A4E022"/>
    <w:rsid w:val="00FD05F1"/>
    <w:rPr>
      <w:rFonts w:eastAsiaTheme="minorHAnsi"/>
      <w:lang w:eastAsia="en-US"/>
    </w:rPr>
  </w:style>
  <w:style w:type="paragraph" w:customStyle="1" w:styleId="8FC758A270C24A9F8E5771165FEBE2A72">
    <w:name w:val="8FC758A270C24A9F8E5771165FEBE2A72"/>
    <w:rsid w:val="00FD05F1"/>
    <w:rPr>
      <w:rFonts w:eastAsiaTheme="minorHAnsi"/>
      <w:lang w:eastAsia="en-US"/>
    </w:rPr>
  </w:style>
  <w:style w:type="paragraph" w:customStyle="1" w:styleId="EF764A1EE2AB42FDB5034BA9A5E14E712">
    <w:name w:val="EF764A1EE2AB42FDB5034BA9A5E14E712"/>
    <w:rsid w:val="00FD05F1"/>
    <w:rPr>
      <w:rFonts w:eastAsiaTheme="minorHAnsi"/>
      <w:lang w:eastAsia="en-US"/>
    </w:rPr>
  </w:style>
  <w:style w:type="paragraph" w:customStyle="1" w:styleId="CE0618C88BEB4C1382A6CB094F8D19992">
    <w:name w:val="CE0618C88BEB4C1382A6CB094F8D19992"/>
    <w:rsid w:val="00FD05F1"/>
    <w:rPr>
      <w:rFonts w:eastAsiaTheme="minorHAnsi"/>
      <w:lang w:eastAsia="en-US"/>
    </w:rPr>
  </w:style>
  <w:style w:type="paragraph" w:customStyle="1" w:styleId="A516745BD7A341658FDD1241AE135E9B2">
    <w:name w:val="A516745BD7A341658FDD1241AE135E9B2"/>
    <w:rsid w:val="00FD05F1"/>
    <w:rPr>
      <w:rFonts w:eastAsiaTheme="minorHAnsi"/>
      <w:lang w:eastAsia="en-US"/>
    </w:rPr>
  </w:style>
  <w:style w:type="paragraph" w:customStyle="1" w:styleId="8EE36CBD4CAF4F79A8368E67EE364C6A2">
    <w:name w:val="8EE36CBD4CAF4F79A8368E67EE364C6A2"/>
    <w:rsid w:val="00FD05F1"/>
    <w:rPr>
      <w:rFonts w:eastAsiaTheme="minorHAnsi"/>
      <w:lang w:eastAsia="en-US"/>
    </w:rPr>
  </w:style>
  <w:style w:type="paragraph" w:customStyle="1" w:styleId="FA83BAA1C45446D8B8E94574DFA4F7CA">
    <w:name w:val="FA83BAA1C45446D8B8E94574DFA4F7CA"/>
    <w:rsid w:val="00244F60"/>
    <w:pPr>
      <w:spacing w:line="278" w:lineRule="auto"/>
    </w:pPr>
    <w:rPr>
      <w:kern w:val="2"/>
      <w:sz w:val="24"/>
      <w:szCs w:val="24"/>
      <w14:ligatures w14:val="standardContextual"/>
    </w:rPr>
  </w:style>
  <w:style w:type="paragraph" w:customStyle="1" w:styleId="11BE639323F84ACCBC0DDCA45CAB1E47">
    <w:name w:val="11BE639323F84ACCBC0DDCA45CAB1E47"/>
    <w:rsid w:val="00244F60"/>
    <w:pPr>
      <w:spacing w:line="278" w:lineRule="auto"/>
    </w:pPr>
    <w:rPr>
      <w:kern w:val="2"/>
      <w:sz w:val="24"/>
      <w:szCs w:val="24"/>
      <w14:ligatures w14:val="standardContextual"/>
    </w:rPr>
  </w:style>
  <w:style w:type="paragraph" w:customStyle="1" w:styleId="C5C018EAF8BA4441A8935BEDAAD76EC1">
    <w:name w:val="C5C018EAF8BA4441A8935BEDAAD76EC1"/>
    <w:rsid w:val="00244F6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f65bb7d-b889-4ac1-b549-3801649b4d4a" xsi:nil="true"/>
    <lcf76f155ced4ddcb4097134ff3c332f xmlns="ae945dfb-098b-49bc-ac5f-360e9476e50e">
      <Terms xmlns="http://schemas.microsoft.com/office/infopath/2007/PartnerControls"/>
    </lcf76f155ced4ddcb4097134ff3c332f>
    <DestroyMM_x002f_YY xmlns="ae945dfb-098b-49bc-ac5f-360e9476e50e" xsi:nil="true"/>
    <CandidateID_x002f_Name xmlns="ae945dfb-098b-49bc-ac5f-360e9476e50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8EE3E351D4394D9264A04A23B125F4" ma:contentTypeVersion="15" ma:contentTypeDescription="Create a new document." ma:contentTypeScope="" ma:versionID="6e6428ad41c8bede8b490419cb316368">
  <xsd:schema xmlns:xsd="http://www.w3.org/2001/XMLSchema" xmlns:xs="http://www.w3.org/2001/XMLSchema" xmlns:p="http://schemas.microsoft.com/office/2006/metadata/properties" xmlns:ns2="ae945dfb-098b-49bc-ac5f-360e9476e50e" xmlns:ns3="1f65bb7d-b889-4ac1-b549-3801649b4d4a" targetNamespace="http://schemas.microsoft.com/office/2006/metadata/properties" ma:root="true" ma:fieldsID="9ea7cdb9590af4aed06ec3b11a169c6e" ns2:_="" ns3:_="">
    <xsd:import namespace="ae945dfb-098b-49bc-ac5f-360e9476e50e"/>
    <xsd:import namespace="1f65bb7d-b889-4ac1-b549-3801649b4d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DestroyMM_x002f_YY" minOccurs="0"/>
                <xsd:element ref="ns2:CandidateID_x002f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45dfb-098b-49bc-ac5f-360e9476e5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a3c672f-2e00-45d3-a1a8-e635612c58a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DestroyMM_x002f_YY" ma:index="20" nillable="true" ma:displayName="Destroy MM/YY" ma:format="Dropdown" ma:internalName="DestroyMM_x002f_YY">
      <xsd:simpleType>
        <xsd:restriction base="dms:Text">
          <xsd:maxLength value="255"/>
        </xsd:restriction>
      </xsd:simpleType>
    </xsd:element>
    <xsd:element name="CandidateID_x002f_Name" ma:index="21" nillable="true" ma:displayName="Candidate ID/Name" ma:format="Dropdown" ma:internalName="CandidateID_x002f_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65bb7d-b889-4ac1-b549-3801649b4d4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b5d661b-3a34-4226-b198-d39091416fa5}" ma:internalName="TaxCatchAll" ma:showField="CatchAllData" ma:web="1f65bb7d-b889-4ac1-b549-3801649b4d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551837-A97B-4808-AA71-47FB8325CD7E}">
  <ds:schemaRefs>
    <ds:schemaRef ds:uri="http://schemas.microsoft.com/sharepoint/v3/contenttype/forms"/>
  </ds:schemaRefs>
</ds:datastoreItem>
</file>

<file path=customXml/itemProps2.xml><?xml version="1.0" encoding="utf-8"?>
<ds:datastoreItem xmlns:ds="http://schemas.openxmlformats.org/officeDocument/2006/customXml" ds:itemID="{06F90E5F-B2FB-4088-B0C2-88A3CB97E91F}">
  <ds:schemaRefs>
    <ds:schemaRef ds:uri="http://schemas.microsoft.com/office/2006/metadata/properties"/>
    <ds:schemaRef ds:uri="http://schemas.microsoft.com/office/infopath/2007/PartnerControls"/>
    <ds:schemaRef ds:uri="33a55278-d602-478f-a632-2a42a24d4a6e"/>
    <ds:schemaRef ds:uri="93dc1b34-8910-47a7-a46c-0448c0fa1810"/>
    <ds:schemaRef ds:uri="http://schemas.microsoft.com/sharepoint/v3"/>
  </ds:schemaRefs>
</ds:datastoreItem>
</file>

<file path=customXml/itemProps3.xml><?xml version="1.0" encoding="utf-8"?>
<ds:datastoreItem xmlns:ds="http://schemas.openxmlformats.org/officeDocument/2006/customXml" ds:itemID="{573786F4-3515-41E5-A7CA-4C9438E1B1A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Scottish Prison Service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Evans</dc:creator>
  <cp:keywords>Policy; HumanResources; HR</cp:keywords>
  <dc:description/>
  <cp:lastModifiedBy>Suzanne Brisbane</cp:lastModifiedBy>
  <cp:revision>17</cp:revision>
  <dcterms:created xsi:type="dcterms:W3CDTF">2026-01-29T14:12:00Z</dcterms:created>
  <dcterms:modified xsi:type="dcterms:W3CDTF">2026-03-05T13:58:55Z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9,a,b</vt:lpwstr>
  </property>
  <property fmtid="{D5CDD505-2E9C-101B-9397-08002B2CF9AE}" pid="3" name="ClassificationContentMarkingHeaderFontProps">
    <vt:lpwstr>#000000,12,Calibri</vt:lpwstr>
  </property>
  <property fmtid="{D5CDD505-2E9C-101B-9397-08002B2CF9AE}" pid="4" name="ClassificationContentMarkingHeaderText">
    <vt:lpwstr>OFFICIAL</vt:lpwstr>
  </property>
  <property fmtid="{D5CDD505-2E9C-101B-9397-08002B2CF9AE}" pid="5" name="ClassificationContentMarkingFooterShapeIds">
    <vt:lpwstr>c,d,e</vt:lpwstr>
  </property>
  <property fmtid="{D5CDD505-2E9C-101B-9397-08002B2CF9AE}" pid="6" name="ClassificationContentMarkingFooterFontProps">
    <vt:lpwstr>#000000,12,Calibri</vt:lpwstr>
  </property>
  <property fmtid="{D5CDD505-2E9C-101B-9397-08002B2CF9AE}" pid="7" name="ClassificationContentMarkingFooterText">
    <vt:lpwstr>OFFICIAL</vt:lpwstr>
  </property>
  <property fmtid="{D5CDD505-2E9C-101B-9397-08002B2CF9AE}" pid="8" name="MSIP_Label_345a5628-45e9-4ab3-9be1-66b8fee5ba00_Enabled">
    <vt:lpwstr>true</vt:lpwstr>
  </property>
  <property fmtid="{D5CDD505-2E9C-101B-9397-08002B2CF9AE}" pid="9" name="MSIP_Label_345a5628-45e9-4ab3-9be1-66b8fee5ba00_SetDate">
    <vt:lpwstr>2023-04-25T14:49:22Z</vt:lpwstr>
  </property>
  <property fmtid="{D5CDD505-2E9C-101B-9397-08002B2CF9AE}" pid="10" name="MSIP_Label_345a5628-45e9-4ab3-9be1-66b8fee5ba00_Method">
    <vt:lpwstr>Standard</vt:lpwstr>
  </property>
  <property fmtid="{D5CDD505-2E9C-101B-9397-08002B2CF9AE}" pid="11" name="MSIP_Label_345a5628-45e9-4ab3-9be1-66b8fee5ba00_Name">
    <vt:lpwstr>Official</vt:lpwstr>
  </property>
  <property fmtid="{D5CDD505-2E9C-101B-9397-08002B2CF9AE}" pid="12" name="MSIP_Label_345a5628-45e9-4ab3-9be1-66b8fee5ba00_SiteId">
    <vt:lpwstr>72e022f2-1d7b-48a2-872d-a0ff35f57a8d</vt:lpwstr>
  </property>
  <property fmtid="{D5CDD505-2E9C-101B-9397-08002B2CF9AE}" pid="13" name="MSIP_Label_345a5628-45e9-4ab3-9be1-66b8fee5ba00_ActionId">
    <vt:lpwstr>d33e251a-6e54-4211-91b8-332b3e72b0e2</vt:lpwstr>
  </property>
  <property fmtid="{D5CDD505-2E9C-101B-9397-08002B2CF9AE}" pid="14" name="MSIP_Label_345a5628-45e9-4ab3-9be1-66b8fee5ba00_ContentBits">
    <vt:lpwstr>3</vt:lpwstr>
  </property>
  <property fmtid="{D5CDD505-2E9C-101B-9397-08002B2CF9AE}" pid="15" name="MediaServiceImageTags">
    <vt:lpwstr/>
  </property>
  <property fmtid="{D5CDD505-2E9C-101B-9397-08002B2CF9AE}" pid="16" name="ContentTypeId">
    <vt:lpwstr>0x010100228EE3E351D4394D9264A04A23B125F4</vt:lpwstr>
  </property>
  <property fmtid="{D5CDD505-2E9C-101B-9397-08002B2CF9AE}" pid="17" name="Priority">
    <vt:lpwstr>Short (0-6 mths)</vt:lpwstr>
  </property>
  <property fmtid="{D5CDD505-2E9C-101B-9397-08002B2CF9AE}" pid="18" name="Order">
    <vt:r8>12700</vt:r8>
  </property>
  <property fmtid="{D5CDD505-2E9C-101B-9397-08002B2CF9AE}" pid="19" name="xd_Signature">
    <vt:bool>false</vt:bool>
  </property>
  <property fmtid="{D5CDD505-2E9C-101B-9397-08002B2CF9AE}" pid="20" name="xd_ProgID">
    <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TriggerFlowInfo">
    <vt:lpwstr/>
  </property>
  <property fmtid="{D5CDD505-2E9C-101B-9397-08002B2CF9AE}" pid="25" name="TaxKeyword">
    <vt:lpwstr>16;#HumanResources|4d12bdfc-b4e0-423d-bf8a-57bd362b7aec;#15;#HR|aad7a0a4-3f3d-4995-b85d-7931e251579c;#14;#Policy|c03ed4bb-ad84-49a6-bfbe-1721d9a8c699</vt:lpwstr>
  </property>
  <property fmtid="{D5CDD505-2E9C-101B-9397-08002B2CF9AE}" pid="26" name="docLang">
    <vt:lpwstr>en</vt:lpwstr>
  </property>
</Properties>
</file>